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75" w:rsidRPr="00B74EAF" w:rsidRDefault="00231A75" w:rsidP="00231A75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66675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231A75" w:rsidRPr="00B74EAF" w:rsidRDefault="00231A75" w:rsidP="00231A75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231A75" w:rsidRPr="00B74EAF" w:rsidRDefault="00231A75" w:rsidP="00231A75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231A75" w:rsidRPr="00B74EAF" w:rsidRDefault="00231A75" w:rsidP="00231A75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231A75" w:rsidRPr="00B74EAF" w:rsidRDefault="00231A75" w:rsidP="00231A75">
      <w:pPr>
        <w:tabs>
          <w:tab w:val="left" w:pos="4350"/>
        </w:tabs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231A75" w:rsidRPr="00B74EAF" w:rsidRDefault="00231A75" w:rsidP="00231A75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231A75" w:rsidRPr="00B74EAF" w:rsidRDefault="00231A75" w:rsidP="00231A75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231A75" w:rsidRPr="00B74EAF" w:rsidTr="004621B7">
        <w:trPr>
          <w:trHeight w:val="383"/>
        </w:trPr>
        <w:tc>
          <w:tcPr>
            <w:tcW w:w="2235" w:type="dxa"/>
            <w:hideMark/>
          </w:tcPr>
          <w:p w:rsidR="00231A75" w:rsidRPr="00B74EAF" w:rsidRDefault="00FE2915" w:rsidP="004621B7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20.08.2026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231A75" w:rsidRPr="00B74EAF" w:rsidRDefault="00231A75" w:rsidP="004621B7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231A75" w:rsidRPr="00B74EAF" w:rsidRDefault="00231A75" w:rsidP="004621B7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231A75" w:rsidRPr="00B74EAF" w:rsidRDefault="00FE2915" w:rsidP="004621B7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414</w:t>
            </w:r>
          </w:p>
        </w:tc>
        <w:tc>
          <w:tcPr>
            <w:tcW w:w="1315" w:type="dxa"/>
          </w:tcPr>
          <w:p w:rsidR="00231A75" w:rsidRPr="00B74EAF" w:rsidRDefault="00231A75" w:rsidP="004621B7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231A75" w:rsidRPr="00B74EAF" w:rsidRDefault="00231A75" w:rsidP="004621B7">
            <w:pPr>
              <w:tabs>
                <w:tab w:val="center" w:pos="1238"/>
              </w:tabs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231A75" w:rsidRPr="00231A75" w:rsidRDefault="00231A75" w:rsidP="00231A75">
      <w:pPr>
        <w:tabs>
          <w:tab w:val="left" w:pos="708"/>
          <w:tab w:val="center" w:pos="4536"/>
          <w:tab w:val="right" w:pos="9072"/>
        </w:tabs>
        <w:jc w:val="center"/>
        <w:rPr>
          <w:sz w:val="12"/>
          <w:szCs w:val="28"/>
        </w:rPr>
      </w:pPr>
    </w:p>
    <w:p w:rsidR="00D21C6E" w:rsidRDefault="00D21C6E" w:rsidP="00032A97">
      <w:pPr>
        <w:tabs>
          <w:tab w:val="left" w:pos="5670"/>
        </w:tabs>
        <w:suppressAutoHyphens/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разработке проектов внесения изменений в генеральный план и правила землепользования и застройки </w:t>
      </w:r>
      <w:r w:rsidR="00032A97">
        <w:rPr>
          <w:sz w:val="28"/>
          <w:szCs w:val="28"/>
        </w:rPr>
        <w:t>Развильненского</w:t>
      </w:r>
      <w:r>
        <w:rPr>
          <w:sz w:val="28"/>
          <w:szCs w:val="28"/>
        </w:rPr>
        <w:t xml:space="preserve"> сельского поселения Песчанокопского района Ростовской области</w:t>
      </w:r>
    </w:p>
    <w:p w:rsidR="00185E8D" w:rsidRDefault="00185E8D" w:rsidP="00185E8D">
      <w:pPr>
        <w:rPr>
          <w:sz w:val="28"/>
          <w:szCs w:val="28"/>
        </w:rPr>
      </w:pPr>
    </w:p>
    <w:p w:rsidR="00185E8D" w:rsidRDefault="00185E8D" w:rsidP="00185E8D">
      <w:pPr>
        <w:rPr>
          <w:sz w:val="28"/>
          <w:szCs w:val="28"/>
        </w:rPr>
      </w:pPr>
    </w:p>
    <w:p w:rsidR="00185E8D" w:rsidRDefault="00185E8D" w:rsidP="00267D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урегулирования вопросов в сфере градостроительной </w:t>
      </w:r>
      <w:r w:rsidR="00231A75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деятельности, в соответствии со статьями 23, 24, 30, 31, 33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</w:t>
      </w:r>
      <w:r w:rsidR="00231A75">
        <w:rPr>
          <w:sz w:val="28"/>
          <w:szCs w:val="28"/>
        </w:rPr>
        <w:t>рации»</w:t>
      </w:r>
    </w:p>
    <w:p w:rsidR="00267DD4" w:rsidRDefault="00267DD4" w:rsidP="00267DD4">
      <w:pPr>
        <w:jc w:val="center"/>
        <w:rPr>
          <w:color w:val="000000"/>
          <w:sz w:val="28"/>
          <w:szCs w:val="28"/>
        </w:rPr>
      </w:pPr>
      <w:r w:rsidRPr="002D1BC2">
        <w:rPr>
          <w:b/>
          <w:bCs/>
          <w:color w:val="000000"/>
          <w:sz w:val="36"/>
          <w:szCs w:val="36"/>
        </w:rPr>
        <w:t>Постановляю</w:t>
      </w:r>
      <w:r w:rsidRPr="002D1BC2">
        <w:rPr>
          <w:color w:val="000000"/>
          <w:sz w:val="28"/>
          <w:szCs w:val="28"/>
        </w:rPr>
        <w:t>:</w:t>
      </w:r>
    </w:p>
    <w:p w:rsidR="00185E8D" w:rsidRPr="00032A97" w:rsidRDefault="00185E8D" w:rsidP="00185E8D">
      <w:pPr>
        <w:ind w:firstLine="567"/>
        <w:jc w:val="both"/>
        <w:rPr>
          <w:sz w:val="28"/>
          <w:szCs w:val="28"/>
        </w:rPr>
      </w:pPr>
    </w:p>
    <w:p w:rsidR="00D21C6E" w:rsidRPr="00032A97" w:rsidRDefault="00D21C6E" w:rsidP="00231A75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A97">
        <w:rPr>
          <w:rFonts w:ascii="Times New Roman" w:hAnsi="Times New Roman" w:cs="Times New Roman"/>
          <w:sz w:val="28"/>
          <w:szCs w:val="28"/>
        </w:rPr>
        <w:t>1.</w:t>
      </w:r>
      <w:r w:rsidRPr="00032A97">
        <w:rPr>
          <w:rFonts w:ascii="Times New Roman" w:hAnsi="Times New Roman" w:cs="Times New Roman"/>
          <w:sz w:val="28"/>
          <w:szCs w:val="28"/>
        </w:rPr>
        <w:tab/>
        <w:t>Разработать:</w:t>
      </w:r>
    </w:p>
    <w:p w:rsidR="00D21C6E" w:rsidRPr="00032A97" w:rsidRDefault="00D21C6E" w:rsidP="00231A75">
      <w:pPr>
        <w:pStyle w:val="a8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A97">
        <w:rPr>
          <w:rFonts w:ascii="Times New Roman" w:hAnsi="Times New Roman" w:cs="Times New Roman"/>
          <w:sz w:val="28"/>
        </w:rPr>
        <w:t>1.1.</w:t>
      </w:r>
      <w:r w:rsidRPr="00032A97">
        <w:rPr>
          <w:rFonts w:ascii="Times New Roman" w:hAnsi="Times New Roman" w:cs="Times New Roman"/>
          <w:sz w:val="28"/>
        </w:rPr>
        <w:tab/>
      </w:r>
      <w:r w:rsidRPr="00032A97">
        <w:rPr>
          <w:rFonts w:ascii="Times New Roman" w:hAnsi="Times New Roman" w:cs="Times New Roman"/>
          <w:sz w:val="28"/>
          <w:szCs w:val="28"/>
        </w:rPr>
        <w:t xml:space="preserve">Проект внесения изменений в Генеральный план </w:t>
      </w:r>
      <w:r w:rsidR="00032A97" w:rsidRPr="00032A97">
        <w:rPr>
          <w:rFonts w:ascii="Times New Roman" w:hAnsi="Times New Roman" w:cs="Times New Roman"/>
          <w:sz w:val="28"/>
          <w:szCs w:val="28"/>
        </w:rPr>
        <w:t>Развильненского</w:t>
      </w:r>
      <w:r w:rsidRPr="00032A97">
        <w:rPr>
          <w:rFonts w:ascii="Times New Roman" w:hAnsi="Times New Roman" w:cs="Times New Roman"/>
          <w:sz w:val="28"/>
          <w:szCs w:val="28"/>
        </w:rPr>
        <w:t xml:space="preserve"> сельского поселения Песчанокопского района Ростовской области с учетом заключения комиссии по подготовке предложений и внесению изменений.</w:t>
      </w:r>
    </w:p>
    <w:p w:rsidR="00D21C6E" w:rsidRPr="000947F3" w:rsidRDefault="00D21C6E" w:rsidP="00231A75">
      <w:pPr>
        <w:pStyle w:val="a8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A97">
        <w:rPr>
          <w:rFonts w:ascii="Times New Roman" w:hAnsi="Times New Roman" w:cs="Times New Roman"/>
          <w:sz w:val="28"/>
          <w:szCs w:val="28"/>
        </w:rPr>
        <w:t xml:space="preserve">1.2. </w:t>
      </w:r>
      <w:r w:rsidRPr="00032A97">
        <w:rPr>
          <w:rFonts w:ascii="Times New Roman" w:hAnsi="Times New Roman" w:cs="Times New Roman"/>
          <w:sz w:val="28"/>
        </w:rPr>
        <w:tab/>
      </w:r>
      <w:r w:rsidRPr="00032A97">
        <w:rPr>
          <w:rFonts w:ascii="Times New Roman" w:hAnsi="Times New Roman" w:cs="Times New Roman"/>
          <w:sz w:val="28"/>
          <w:szCs w:val="28"/>
        </w:rPr>
        <w:t xml:space="preserve">Проект внесения изменений в Правила землепользования и застройки </w:t>
      </w:r>
      <w:r w:rsidR="00032A97" w:rsidRPr="00032A97">
        <w:rPr>
          <w:rFonts w:ascii="Times New Roman" w:hAnsi="Times New Roman" w:cs="Times New Roman"/>
          <w:sz w:val="28"/>
          <w:szCs w:val="28"/>
        </w:rPr>
        <w:t xml:space="preserve">Развильненского </w:t>
      </w:r>
      <w:r w:rsidRPr="00032A97">
        <w:rPr>
          <w:rFonts w:ascii="Times New Roman" w:hAnsi="Times New Roman" w:cs="Times New Roman"/>
          <w:sz w:val="28"/>
          <w:szCs w:val="28"/>
        </w:rPr>
        <w:t xml:space="preserve">сельского поселения Песчанокопского района Ростовской области в том числе и в части подготовки сведений о границах территориальных зон населенного пункта и границах населенных пунктов с учетом заключения комиссии по </w:t>
      </w:r>
      <w:r w:rsidRPr="000947F3">
        <w:rPr>
          <w:rFonts w:ascii="Times New Roman" w:hAnsi="Times New Roman" w:cs="Times New Roman"/>
          <w:sz w:val="28"/>
          <w:szCs w:val="28"/>
        </w:rPr>
        <w:t>подготовке предложений и внесению изменений.</w:t>
      </w:r>
    </w:p>
    <w:p w:rsidR="00D21C6E" w:rsidRPr="000947F3" w:rsidRDefault="00D21C6E" w:rsidP="00231A75">
      <w:pPr>
        <w:pStyle w:val="a8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0947F3">
        <w:rPr>
          <w:rFonts w:ascii="Times New Roman" w:hAnsi="Times New Roman" w:cs="Times New Roman"/>
          <w:sz w:val="28"/>
        </w:rPr>
        <w:t>2.</w:t>
      </w:r>
      <w:r w:rsidRPr="000947F3">
        <w:rPr>
          <w:rFonts w:ascii="Times New Roman" w:hAnsi="Times New Roman" w:cs="Times New Roman"/>
          <w:sz w:val="28"/>
        </w:rPr>
        <w:tab/>
        <w:t xml:space="preserve">Сектору по вопросам архитектуры и градостроительства Администрации района обеспечить координацию работ процесса подготовки проектов внесения изменений в генеральный план и правила землепользования и застройки </w:t>
      </w:r>
      <w:r w:rsidR="00032A97" w:rsidRPr="000947F3">
        <w:rPr>
          <w:rFonts w:ascii="Times New Roman" w:hAnsi="Times New Roman" w:cs="Times New Roman"/>
          <w:sz w:val="28"/>
          <w:szCs w:val="28"/>
        </w:rPr>
        <w:t xml:space="preserve">Развильненского </w:t>
      </w:r>
      <w:r w:rsidRPr="000947F3">
        <w:rPr>
          <w:rFonts w:ascii="Times New Roman" w:hAnsi="Times New Roman" w:cs="Times New Roman"/>
          <w:sz w:val="28"/>
          <w:szCs w:val="28"/>
        </w:rPr>
        <w:t>сельского поселения Песчанокопского района Ростовской области</w:t>
      </w:r>
      <w:r w:rsidRPr="000947F3">
        <w:rPr>
          <w:rFonts w:ascii="Times New Roman" w:hAnsi="Times New Roman" w:cs="Times New Roman"/>
          <w:sz w:val="28"/>
        </w:rPr>
        <w:t>.</w:t>
      </w:r>
    </w:p>
    <w:p w:rsidR="00032A97" w:rsidRPr="000947F3" w:rsidRDefault="00231A75" w:rsidP="00231A75">
      <w:pPr>
        <w:tabs>
          <w:tab w:val="left" w:pos="9720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032A97" w:rsidRPr="000947F3">
        <w:rPr>
          <w:sz w:val="28"/>
          <w:szCs w:val="28"/>
          <w:lang w:eastAsia="ar-SA"/>
        </w:rPr>
        <w:t>. Настоящее постановление вступает в силу со дня его официального опубликования в сетевом издании «Муниципальный вестник Песчанокопского района».</w:t>
      </w:r>
    </w:p>
    <w:p w:rsidR="00032A97" w:rsidRDefault="00231A75" w:rsidP="00231A75">
      <w:pPr>
        <w:tabs>
          <w:tab w:val="left" w:pos="1134"/>
          <w:tab w:val="left" w:pos="9720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4</w:t>
      </w:r>
      <w:r w:rsidR="00032A97" w:rsidRPr="000947F3">
        <w:rPr>
          <w:sz w:val="28"/>
          <w:szCs w:val="28"/>
          <w:lang w:eastAsia="ar-SA"/>
        </w:rPr>
        <w:t>. Отделу</w:t>
      </w:r>
      <w:r>
        <w:rPr>
          <w:sz w:val="28"/>
          <w:szCs w:val="28"/>
          <w:lang w:eastAsia="ar-SA"/>
        </w:rPr>
        <w:t xml:space="preserve">  </w:t>
      </w:r>
      <w:r w:rsidR="00032A97" w:rsidRPr="000947F3">
        <w:rPr>
          <w:sz w:val="28"/>
          <w:szCs w:val="28"/>
          <w:lang w:eastAsia="ar-SA"/>
        </w:rPr>
        <w:t xml:space="preserve"> информационных </w:t>
      </w:r>
      <w:r>
        <w:rPr>
          <w:sz w:val="28"/>
          <w:szCs w:val="28"/>
          <w:lang w:eastAsia="ar-SA"/>
        </w:rPr>
        <w:t xml:space="preserve">  </w:t>
      </w:r>
      <w:r w:rsidR="00032A97" w:rsidRPr="000947F3">
        <w:rPr>
          <w:sz w:val="28"/>
          <w:szCs w:val="28"/>
          <w:lang w:eastAsia="ar-SA"/>
        </w:rPr>
        <w:t>технологий</w:t>
      </w:r>
      <w:r>
        <w:rPr>
          <w:sz w:val="28"/>
          <w:szCs w:val="28"/>
          <w:lang w:eastAsia="ar-SA"/>
        </w:rPr>
        <w:t xml:space="preserve">  </w:t>
      </w:r>
      <w:r w:rsidR="00032A97" w:rsidRPr="000947F3">
        <w:rPr>
          <w:sz w:val="28"/>
          <w:szCs w:val="28"/>
          <w:lang w:eastAsia="ar-SA"/>
        </w:rPr>
        <w:t xml:space="preserve"> Администрации Песчанокопского района обеспечить размещение настоящего</w:t>
      </w:r>
      <w:r w:rsidR="00032A97">
        <w:rPr>
          <w:sz w:val="28"/>
          <w:szCs w:val="28"/>
          <w:lang w:eastAsia="ar-SA"/>
        </w:rPr>
        <w:t xml:space="preserve"> постановления на сайте Администрации Песчанокопского района в сети «Интернет».</w:t>
      </w:r>
    </w:p>
    <w:p w:rsidR="00032A97" w:rsidRDefault="00231A75" w:rsidP="00231A75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="00032A97">
        <w:rPr>
          <w:sz w:val="28"/>
          <w:szCs w:val="28"/>
          <w:lang w:val="x-none" w:eastAsia="ar-SA"/>
        </w:rPr>
        <w:t xml:space="preserve">. Контроль за исполнением настоящего постановления возложить на заместителя главы Администрации Песчанокопского района по </w:t>
      </w:r>
      <w:r w:rsidR="00032A97">
        <w:rPr>
          <w:sz w:val="28"/>
          <w:szCs w:val="28"/>
          <w:lang w:eastAsia="ar-SA"/>
        </w:rPr>
        <w:t>сельскому хозяйству и вопросам муниципального хозяйства Кравцова А.Н.</w:t>
      </w:r>
    </w:p>
    <w:p w:rsidR="00185E8D" w:rsidRPr="00205D5D" w:rsidRDefault="00185E8D" w:rsidP="00185E8D">
      <w:pPr>
        <w:ind w:firstLine="567"/>
        <w:jc w:val="both"/>
        <w:rPr>
          <w:sz w:val="28"/>
          <w:szCs w:val="28"/>
        </w:rPr>
      </w:pPr>
    </w:p>
    <w:p w:rsidR="00185E8D" w:rsidRDefault="00185E8D" w:rsidP="00185E8D">
      <w:pPr>
        <w:ind w:firstLine="567"/>
        <w:jc w:val="both"/>
        <w:rPr>
          <w:sz w:val="28"/>
          <w:szCs w:val="28"/>
        </w:rPr>
      </w:pPr>
    </w:p>
    <w:p w:rsidR="00DF1F09" w:rsidRPr="00205D5D" w:rsidRDefault="00DF1F09" w:rsidP="00185E8D">
      <w:pPr>
        <w:ind w:firstLine="567"/>
        <w:jc w:val="both"/>
        <w:rPr>
          <w:sz w:val="28"/>
          <w:szCs w:val="28"/>
        </w:rPr>
      </w:pPr>
    </w:p>
    <w:p w:rsidR="00954274" w:rsidRPr="00032A97" w:rsidRDefault="00032A97" w:rsidP="00032A97">
      <w:pPr>
        <w:ind w:right="-1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Глава </w:t>
      </w:r>
      <w:r w:rsidR="00954274">
        <w:rPr>
          <w:rFonts w:eastAsia="Calibri"/>
          <w:sz w:val="28"/>
          <w:szCs w:val="22"/>
          <w:lang w:eastAsia="en-US"/>
        </w:rPr>
        <w:t>Песчанокопского района</w:t>
      </w:r>
      <w:r>
        <w:rPr>
          <w:rFonts w:eastAsia="Calibri"/>
          <w:sz w:val="28"/>
          <w:szCs w:val="22"/>
          <w:lang w:eastAsia="en-US"/>
        </w:rPr>
        <w:t xml:space="preserve">                                        </w:t>
      </w:r>
      <w:r w:rsidR="00231A75">
        <w:rPr>
          <w:rFonts w:eastAsia="Calibri"/>
          <w:sz w:val="28"/>
          <w:szCs w:val="22"/>
          <w:lang w:eastAsia="en-US"/>
        </w:rPr>
        <w:t xml:space="preserve">                     </w:t>
      </w:r>
      <w:r>
        <w:rPr>
          <w:rFonts w:eastAsia="Calibri"/>
          <w:sz w:val="28"/>
          <w:szCs w:val="22"/>
          <w:lang w:eastAsia="en-US"/>
        </w:rPr>
        <w:t xml:space="preserve">   В.В. Лозин</w:t>
      </w:r>
    </w:p>
    <w:p w:rsidR="00185E8D" w:rsidRDefault="00185E8D" w:rsidP="00DF1F09">
      <w:pPr>
        <w:tabs>
          <w:tab w:val="right" w:pos="10206"/>
        </w:tabs>
        <w:jc w:val="both"/>
        <w:rPr>
          <w:sz w:val="28"/>
          <w:szCs w:val="28"/>
        </w:rPr>
      </w:pPr>
    </w:p>
    <w:p w:rsidR="00185E8D" w:rsidRPr="00205D5D" w:rsidRDefault="00185E8D" w:rsidP="00185E8D">
      <w:pPr>
        <w:ind w:firstLine="567"/>
        <w:jc w:val="both"/>
        <w:rPr>
          <w:sz w:val="28"/>
          <w:szCs w:val="28"/>
        </w:rPr>
      </w:pPr>
    </w:p>
    <w:p w:rsidR="00185E8D" w:rsidRPr="00205D5D" w:rsidRDefault="00185E8D" w:rsidP="00185E8D">
      <w:pPr>
        <w:ind w:firstLine="567"/>
        <w:jc w:val="both"/>
        <w:rPr>
          <w:sz w:val="28"/>
          <w:szCs w:val="28"/>
        </w:rPr>
      </w:pPr>
    </w:p>
    <w:p w:rsidR="00185E8D" w:rsidRPr="00205D5D" w:rsidRDefault="00185E8D" w:rsidP="00185E8D">
      <w:pPr>
        <w:jc w:val="both"/>
        <w:rPr>
          <w:sz w:val="28"/>
          <w:szCs w:val="28"/>
        </w:rPr>
      </w:pPr>
      <w:r w:rsidRPr="00205D5D">
        <w:rPr>
          <w:sz w:val="28"/>
          <w:szCs w:val="28"/>
        </w:rPr>
        <w:t>Постановление вносит:</w:t>
      </w:r>
    </w:p>
    <w:p w:rsidR="00185E8D" w:rsidRPr="00205D5D" w:rsidRDefault="00185E8D" w:rsidP="00185E8D">
      <w:pPr>
        <w:jc w:val="both"/>
        <w:rPr>
          <w:sz w:val="28"/>
          <w:szCs w:val="28"/>
        </w:rPr>
      </w:pPr>
      <w:r w:rsidRPr="00205D5D">
        <w:rPr>
          <w:sz w:val="28"/>
          <w:szCs w:val="28"/>
        </w:rPr>
        <w:t>сектор по вопросам архитектуры</w:t>
      </w:r>
    </w:p>
    <w:p w:rsidR="00611DB9" w:rsidRPr="00205D5D" w:rsidRDefault="00185E8D" w:rsidP="00185E8D">
      <w:pPr>
        <w:jc w:val="both"/>
        <w:rPr>
          <w:sz w:val="28"/>
          <w:szCs w:val="28"/>
        </w:rPr>
      </w:pPr>
      <w:r w:rsidRPr="00205D5D">
        <w:rPr>
          <w:sz w:val="28"/>
          <w:szCs w:val="28"/>
        </w:rPr>
        <w:t>и градостроительства</w:t>
      </w:r>
    </w:p>
    <w:sectPr w:rsidR="00611DB9" w:rsidRPr="00205D5D" w:rsidSect="00231A75">
      <w:footerReference w:type="default" r:id="rId9"/>
      <w:footerReference w:type="first" r:id="rId10"/>
      <w:pgSz w:w="11907" w:h="16840" w:code="9"/>
      <w:pgMar w:top="1134" w:right="567" w:bottom="1134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D7C" w:rsidRDefault="00E70D7C">
      <w:r>
        <w:separator/>
      </w:r>
    </w:p>
  </w:endnote>
  <w:endnote w:type="continuationSeparator" w:id="0">
    <w:p w:rsidR="00E70D7C" w:rsidRDefault="00E7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DD4" w:rsidRDefault="00267DD4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FE2915">
      <w:rPr>
        <w:noProof/>
      </w:rPr>
      <w:t>2</w:t>
    </w:r>
    <w:r>
      <w:fldChar w:fldCharType="end"/>
    </w:r>
  </w:p>
  <w:p w:rsidR="00267DD4" w:rsidRDefault="00267DD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DD4" w:rsidRDefault="00267DD4">
    <w:pPr>
      <w:pStyle w:val="a5"/>
      <w:jc w:val="right"/>
    </w:pPr>
  </w:p>
  <w:p w:rsidR="00267DD4" w:rsidRDefault="00267DD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D7C" w:rsidRDefault="00E70D7C">
      <w:r>
        <w:separator/>
      </w:r>
    </w:p>
  </w:footnote>
  <w:footnote w:type="continuationSeparator" w:id="0">
    <w:p w:rsidR="00E70D7C" w:rsidRDefault="00E7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C52DD1"/>
    <w:multiLevelType w:val="singleLevel"/>
    <w:tmpl w:val="EC52B762"/>
    <w:lvl w:ilvl="0">
      <w:start w:val="1"/>
      <w:numFmt w:val="decimal"/>
      <w:lvlText w:val="2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2">
    <w:nsid w:val="309A48DD"/>
    <w:multiLevelType w:val="singleLevel"/>
    <w:tmpl w:val="3B0A5976"/>
    <w:lvl w:ilvl="0">
      <w:start w:val="9"/>
      <w:numFmt w:val="decimal"/>
      <w:lvlText w:val="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3">
    <w:nsid w:val="359B2A06"/>
    <w:multiLevelType w:val="singleLevel"/>
    <w:tmpl w:val="DF08DC00"/>
    <w:lvl w:ilvl="0">
      <w:start w:val="12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4">
    <w:nsid w:val="381831D3"/>
    <w:multiLevelType w:val="singleLevel"/>
    <w:tmpl w:val="646CFD24"/>
    <w:lvl w:ilvl="0">
      <w:start w:val="25"/>
      <w:numFmt w:val="decimal"/>
      <w:lvlText w:val="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lvl w:ilvl="0">
        <w:start w:val="12"/>
        <w:numFmt w:val="decimal"/>
        <w:lvlText w:val="%1.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oNotHyphenateCap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BA"/>
    <w:rsid w:val="00022287"/>
    <w:rsid w:val="00032A97"/>
    <w:rsid w:val="000356E7"/>
    <w:rsid w:val="00043BE9"/>
    <w:rsid w:val="00053FD2"/>
    <w:rsid w:val="00063EAC"/>
    <w:rsid w:val="00066ED3"/>
    <w:rsid w:val="00081BEF"/>
    <w:rsid w:val="000947F3"/>
    <w:rsid w:val="000948F7"/>
    <w:rsid w:val="000A7A00"/>
    <w:rsid w:val="000D0862"/>
    <w:rsid w:val="000D7E69"/>
    <w:rsid w:val="000E4C20"/>
    <w:rsid w:val="000E7BA0"/>
    <w:rsid w:val="000F3DCC"/>
    <w:rsid w:val="00101CCB"/>
    <w:rsid w:val="001223C9"/>
    <w:rsid w:val="0012243F"/>
    <w:rsid w:val="001428BF"/>
    <w:rsid w:val="00147154"/>
    <w:rsid w:val="001473F4"/>
    <w:rsid w:val="001530F7"/>
    <w:rsid w:val="0016494E"/>
    <w:rsid w:val="0017493F"/>
    <w:rsid w:val="00177987"/>
    <w:rsid w:val="00185E8D"/>
    <w:rsid w:val="00191F7A"/>
    <w:rsid w:val="001948BC"/>
    <w:rsid w:val="00194DC9"/>
    <w:rsid w:val="001A382D"/>
    <w:rsid w:val="001B3ED9"/>
    <w:rsid w:val="001C6BEA"/>
    <w:rsid w:val="001E36A0"/>
    <w:rsid w:val="001E5E59"/>
    <w:rsid w:val="001F7D05"/>
    <w:rsid w:val="00205D5D"/>
    <w:rsid w:val="00207A8F"/>
    <w:rsid w:val="0021058E"/>
    <w:rsid w:val="00215843"/>
    <w:rsid w:val="00222054"/>
    <w:rsid w:val="00231A75"/>
    <w:rsid w:val="00234AA0"/>
    <w:rsid w:val="00235288"/>
    <w:rsid w:val="00241E29"/>
    <w:rsid w:val="00243BE2"/>
    <w:rsid w:val="002500E6"/>
    <w:rsid w:val="00251ACB"/>
    <w:rsid w:val="00256472"/>
    <w:rsid w:val="002667B5"/>
    <w:rsid w:val="00267DD4"/>
    <w:rsid w:val="00272F82"/>
    <w:rsid w:val="002759E5"/>
    <w:rsid w:val="002774A1"/>
    <w:rsid w:val="002A154B"/>
    <w:rsid w:val="002B7F53"/>
    <w:rsid w:val="002C2EED"/>
    <w:rsid w:val="002C31AC"/>
    <w:rsid w:val="002D7A6A"/>
    <w:rsid w:val="002F4001"/>
    <w:rsid w:val="00302D8E"/>
    <w:rsid w:val="00305A58"/>
    <w:rsid w:val="0031090F"/>
    <w:rsid w:val="00312EDE"/>
    <w:rsid w:val="00314650"/>
    <w:rsid w:val="00317E81"/>
    <w:rsid w:val="0032039A"/>
    <w:rsid w:val="0032231F"/>
    <w:rsid w:val="0032635E"/>
    <w:rsid w:val="00330E0B"/>
    <w:rsid w:val="003324A2"/>
    <w:rsid w:val="00341C9C"/>
    <w:rsid w:val="00344FB3"/>
    <w:rsid w:val="00346991"/>
    <w:rsid w:val="00361895"/>
    <w:rsid w:val="00375F1C"/>
    <w:rsid w:val="00381DD7"/>
    <w:rsid w:val="0038213B"/>
    <w:rsid w:val="00385500"/>
    <w:rsid w:val="00385915"/>
    <w:rsid w:val="00396C17"/>
    <w:rsid w:val="003B332D"/>
    <w:rsid w:val="003C1D83"/>
    <w:rsid w:val="003D640D"/>
    <w:rsid w:val="003D6DDF"/>
    <w:rsid w:val="003E0169"/>
    <w:rsid w:val="003E47D6"/>
    <w:rsid w:val="003E791A"/>
    <w:rsid w:val="0040296C"/>
    <w:rsid w:val="004039C8"/>
    <w:rsid w:val="00420F35"/>
    <w:rsid w:val="004306AA"/>
    <w:rsid w:val="0044750A"/>
    <w:rsid w:val="00457A0B"/>
    <w:rsid w:val="00457F83"/>
    <w:rsid w:val="00470BBB"/>
    <w:rsid w:val="00480164"/>
    <w:rsid w:val="004A2FD9"/>
    <w:rsid w:val="004B250C"/>
    <w:rsid w:val="004D47F7"/>
    <w:rsid w:val="004E003E"/>
    <w:rsid w:val="004E0C7F"/>
    <w:rsid w:val="004F59BB"/>
    <w:rsid w:val="004F601F"/>
    <w:rsid w:val="0050410A"/>
    <w:rsid w:val="00527313"/>
    <w:rsid w:val="005275EB"/>
    <w:rsid w:val="00564C56"/>
    <w:rsid w:val="005733B4"/>
    <w:rsid w:val="005840D4"/>
    <w:rsid w:val="00590FF6"/>
    <w:rsid w:val="00591CAF"/>
    <w:rsid w:val="005A0C59"/>
    <w:rsid w:val="005A619B"/>
    <w:rsid w:val="005C2DA3"/>
    <w:rsid w:val="005E6188"/>
    <w:rsid w:val="00611DB9"/>
    <w:rsid w:val="00637CD1"/>
    <w:rsid w:val="00646F61"/>
    <w:rsid w:val="006608B8"/>
    <w:rsid w:val="00671B5F"/>
    <w:rsid w:val="006770DE"/>
    <w:rsid w:val="006B0D5E"/>
    <w:rsid w:val="006B24A5"/>
    <w:rsid w:val="006B73E9"/>
    <w:rsid w:val="006E05C0"/>
    <w:rsid w:val="006E2F6E"/>
    <w:rsid w:val="006E65F1"/>
    <w:rsid w:val="006F5C2D"/>
    <w:rsid w:val="006F6CB7"/>
    <w:rsid w:val="00735184"/>
    <w:rsid w:val="00744520"/>
    <w:rsid w:val="007461F6"/>
    <w:rsid w:val="0075360E"/>
    <w:rsid w:val="00753D8A"/>
    <w:rsid w:val="00770CB4"/>
    <w:rsid w:val="00786FD7"/>
    <w:rsid w:val="007A52BD"/>
    <w:rsid w:val="007B1DB6"/>
    <w:rsid w:val="007C1EB0"/>
    <w:rsid w:val="007D757F"/>
    <w:rsid w:val="007E0FCA"/>
    <w:rsid w:val="007E1555"/>
    <w:rsid w:val="007F1C56"/>
    <w:rsid w:val="007F2771"/>
    <w:rsid w:val="00800510"/>
    <w:rsid w:val="00800D18"/>
    <w:rsid w:val="00801349"/>
    <w:rsid w:val="0080698E"/>
    <w:rsid w:val="00812AB5"/>
    <w:rsid w:val="008478CF"/>
    <w:rsid w:val="0085167E"/>
    <w:rsid w:val="00866549"/>
    <w:rsid w:val="00873E60"/>
    <w:rsid w:val="0088497D"/>
    <w:rsid w:val="00892D21"/>
    <w:rsid w:val="008A19B4"/>
    <w:rsid w:val="008C1D11"/>
    <w:rsid w:val="008E4A6B"/>
    <w:rsid w:val="008E682E"/>
    <w:rsid w:val="008F2785"/>
    <w:rsid w:val="008F6472"/>
    <w:rsid w:val="00903381"/>
    <w:rsid w:val="00905C95"/>
    <w:rsid w:val="00911491"/>
    <w:rsid w:val="00912158"/>
    <w:rsid w:val="00914DDB"/>
    <w:rsid w:val="00925D88"/>
    <w:rsid w:val="00932F73"/>
    <w:rsid w:val="00935EBC"/>
    <w:rsid w:val="00954274"/>
    <w:rsid w:val="00966FD0"/>
    <w:rsid w:val="009730F1"/>
    <w:rsid w:val="009820C9"/>
    <w:rsid w:val="00982DC6"/>
    <w:rsid w:val="00983B93"/>
    <w:rsid w:val="009B28F2"/>
    <w:rsid w:val="00A02AEF"/>
    <w:rsid w:val="00A03418"/>
    <w:rsid w:val="00A139DC"/>
    <w:rsid w:val="00A148A9"/>
    <w:rsid w:val="00A2133D"/>
    <w:rsid w:val="00A21FD3"/>
    <w:rsid w:val="00A268D4"/>
    <w:rsid w:val="00A276B9"/>
    <w:rsid w:val="00A31D6C"/>
    <w:rsid w:val="00A448D4"/>
    <w:rsid w:val="00A51332"/>
    <w:rsid w:val="00A52B7B"/>
    <w:rsid w:val="00A65E52"/>
    <w:rsid w:val="00A67DC4"/>
    <w:rsid w:val="00A714E1"/>
    <w:rsid w:val="00AD120B"/>
    <w:rsid w:val="00AD6707"/>
    <w:rsid w:val="00AE278A"/>
    <w:rsid w:val="00AF4391"/>
    <w:rsid w:val="00B11D26"/>
    <w:rsid w:val="00B56550"/>
    <w:rsid w:val="00B6378C"/>
    <w:rsid w:val="00B6496F"/>
    <w:rsid w:val="00B65FA7"/>
    <w:rsid w:val="00B70A52"/>
    <w:rsid w:val="00B70B06"/>
    <w:rsid w:val="00B73454"/>
    <w:rsid w:val="00B75449"/>
    <w:rsid w:val="00B90C54"/>
    <w:rsid w:val="00BA712C"/>
    <w:rsid w:val="00BD21F8"/>
    <w:rsid w:val="00BE01B1"/>
    <w:rsid w:val="00BE3614"/>
    <w:rsid w:val="00BE4A11"/>
    <w:rsid w:val="00C01648"/>
    <w:rsid w:val="00C0220E"/>
    <w:rsid w:val="00C21B11"/>
    <w:rsid w:val="00C26E3A"/>
    <w:rsid w:val="00C43A40"/>
    <w:rsid w:val="00C516FD"/>
    <w:rsid w:val="00C56171"/>
    <w:rsid w:val="00C61515"/>
    <w:rsid w:val="00C61C90"/>
    <w:rsid w:val="00C61DAF"/>
    <w:rsid w:val="00C70227"/>
    <w:rsid w:val="00C9259D"/>
    <w:rsid w:val="00C950D7"/>
    <w:rsid w:val="00CA0D9B"/>
    <w:rsid w:val="00CA5A96"/>
    <w:rsid w:val="00CB55F0"/>
    <w:rsid w:val="00CB7515"/>
    <w:rsid w:val="00CC0C2A"/>
    <w:rsid w:val="00CC419C"/>
    <w:rsid w:val="00CC7686"/>
    <w:rsid w:val="00CD2760"/>
    <w:rsid w:val="00D01B58"/>
    <w:rsid w:val="00D10A7D"/>
    <w:rsid w:val="00D144FC"/>
    <w:rsid w:val="00D20143"/>
    <w:rsid w:val="00D21C6E"/>
    <w:rsid w:val="00D22BEC"/>
    <w:rsid w:val="00D26715"/>
    <w:rsid w:val="00D54E22"/>
    <w:rsid w:val="00D66CF0"/>
    <w:rsid w:val="00D73FEA"/>
    <w:rsid w:val="00D746C7"/>
    <w:rsid w:val="00D74C30"/>
    <w:rsid w:val="00D76045"/>
    <w:rsid w:val="00DA63BA"/>
    <w:rsid w:val="00DC24CB"/>
    <w:rsid w:val="00DC3EE1"/>
    <w:rsid w:val="00DC45CB"/>
    <w:rsid w:val="00DE0327"/>
    <w:rsid w:val="00DE34D7"/>
    <w:rsid w:val="00DF1F09"/>
    <w:rsid w:val="00DF3325"/>
    <w:rsid w:val="00DF3C49"/>
    <w:rsid w:val="00DF6729"/>
    <w:rsid w:val="00DF7412"/>
    <w:rsid w:val="00E02FAB"/>
    <w:rsid w:val="00E10A5C"/>
    <w:rsid w:val="00E233D9"/>
    <w:rsid w:val="00E24EAA"/>
    <w:rsid w:val="00E34A7A"/>
    <w:rsid w:val="00E34DBF"/>
    <w:rsid w:val="00E3507E"/>
    <w:rsid w:val="00E41131"/>
    <w:rsid w:val="00E464F0"/>
    <w:rsid w:val="00E506DA"/>
    <w:rsid w:val="00E551F2"/>
    <w:rsid w:val="00E70D7C"/>
    <w:rsid w:val="00E94B83"/>
    <w:rsid w:val="00EA2D58"/>
    <w:rsid w:val="00ED0CEC"/>
    <w:rsid w:val="00ED31A8"/>
    <w:rsid w:val="00ED629D"/>
    <w:rsid w:val="00EF2702"/>
    <w:rsid w:val="00EF2BD7"/>
    <w:rsid w:val="00EF2D07"/>
    <w:rsid w:val="00EF4A13"/>
    <w:rsid w:val="00F04F82"/>
    <w:rsid w:val="00F05E7E"/>
    <w:rsid w:val="00F27678"/>
    <w:rsid w:val="00F4153B"/>
    <w:rsid w:val="00F53652"/>
    <w:rsid w:val="00F65902"/>
    <w:rsid w:val="00F700D8"/>
    <w:rsid w:val="00F7186D"/>
    <w:rsid w:val="00F74FC3"/>
    <w:rsid w:val="00F76662"/>
    <w:rsid w:val="00F93554"/>
    <w:rsid w:val="00FA0925"/>
    <w:rsid w:val="00FA266E"/>
    <w:rsid w:val="00FC1C4E"/>
    <w:rsid w:val="00FC3901"/>
    <w:rsid w:val="00FE2915"/>
    <w:rsid w:val="00FE4231"/>
    <w:rsid w:val="00F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2AB5"/>
  </w:style>
  <w:style w:type="paragraph" w:styleId="1">
    <w:name w:val="heading 1"/>
    <w:basedOn w:val="a"/>
    <w:next w:val="a"/>
    <w:qFormat/>
    <w:pPr>
      <w:keepNext/>
      <w:ind w:right="263"/>
      <w:jc w:val="center"/>
      <w:outlineLvl w:val="0"/>
    </w:pPr>
    <w:rPr>
      <w:b/>
      <w:bCs/>
      <w:spacing w:val="20"/>
      <w:w w:val="110"/>
      <w:sz w:val="48"/>
    </w:rPr>
  </w:style>
  <w:style w:type="paragraph" w:styleId="2">
    <w:name w:val="heading 2"/>
    <w:basedOn w:val="a"/>
    <w:next w:val="a"/>
    <w:qFormat/>
    <w:pPr>
      <w:keepNext/>
      <w:ind w:right="263"/>
      <w:jc w:val="center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qFormat/>
    <w:pPr>
      <w:keepNext/>
      <w:ind w:right="263"/>
      <w:jc w:val="center"/>
      <w:outlineLvl w:val="2"/>
    </w:pPr>
    <w:rPr>
      <w:b/>
      <w:bCs/>
      <w:w w:val="80"/>
      <w:sz w:val="4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DA63BA"/>
    <w:rPr>
      <w:rFonts w:ascii="Tahoma" w:hAnsi="Tahoma" w:cs="Tahoma"/>
      <w:sz w:val="16"/>
      <w:szCs w:val="16"/>
    </w:rPr>
  </w:style>
  <w:style w:type="paragraph" w:styleId="a8">
    <w:name w:val="No Spacing"/>
    <w:qFormat/>
    <w:rsid w:val="00D01B58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6">
    <w:name w:val="Нижний колонтитул Знак"/>
    <w:link w:val="a5"/>
    <w:uiPriority w:val="99"/>
    <w:rsid w:val="00267D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2AB5"/>
  </w:style>
  <w:style w:type="paragraph" w:styleId="1">
    <w:name w:val="heading 1"/>
    <w:basedOn w:val="a"/>
    <w:next w:val="a"/>
    <w:qFormat/>
    <w:pPr>
      <w:keepNext/>
      <w:ind w:right="263"/>
      <w:jc w:val="center"/>
      <w:outlineLvl w:val="0"/>
    </w:pPr>
    <w:rPr>
      <w:b/>
      <w:bCs/>
      <w:spacing w:val="20"/>
      <w:w w:val="110"/>
      <w:sz w:val="48"/>
    </w:rPr>
  </w:style>
  <w:style w:type="paragraph" w:styleId="2">
    <w:name w:val="heading 2"/>
    <w:basedOn w:val="a"/>
    <w:next w:val="a"/>
    <w:qFormat/>
    <w:pPr>
      <w:keepNext/>
      <w:ind w:right="263"/>
      <w:jc w:val="center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qFormat/>
    <w:pPr>
      <w:keepNext/>
      <w:ind w:right="263"/>
      <w:jc w:val="center"/>
      <w:outlineLvl w:val="2"/>
    </w:pPr>
    <w:rPr>
      <w:b/>
      <w:bCs/>
      <w:w w:val="80"/>
      <w:sz w:val="4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DA63BA"/>
    <w:rPr>
      <w:rFonts w:ascii="Tahoma" w:hAnsi="Tahoma" w:cs="Tahoma"/>
      <w:sz w:val="16"/>
      <w:szCs w:val="16"/>
    </w:rPr>
  </w:style>
  <w:style w:type="paragraph" w:styleId="a8">
    <w:name w:val="No Spacing"/>
    <w:qFormat/>
    <w:rsid w:val="00D01B58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6">
    <w:name w:val="Нижний колонтитул Знак"/>
    <w:link w:val="a5"/>
    <w:uiPriority w:val="99"/>
    <w:rsid w:val="00267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7;&#1083;&#1080;&#1093;&#1086;&#1074;&#1072;\Application%20Data\Microsoft\&#1064;&#1072;&#1073;&#1083;&#1086;&#1085;&#1099;\POSTA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POSTAN.DOT</Template>
  <TotalTime>3</TotalTime>
  <Pages>2</Pages>
  <Words>244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постановления Главы Администрации Песчанокопского района (без шапки)</vt:lpstr>
    </vt:vector>
  </TitlesOfParts>
  <Company>Администрация района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постановления Главы Администрации Песчанокопского района (без шапки)</dc:title>
  <dc:subject/>
  <dc:creator>Мелихова</dc:creator>
  <cp:keywords/>
  <cp:lastModifiedBy>Галина Николаевна Абрамова</cp:lastModifiedBy>
  <cp:revision>5</cp:revision>
  <cp:lastPrinted>2026-08-19T11:36:00Z</cp:lastPrinted>
  <dcterms:created xsi:type="dcterms:W3CDTF">2026-08-17T10:20:00Z</dcterms:created>
  <dcterms:modified xsi:type="dcterms:W3CDTF">2026-08-20T07:01:00Z</dcterms:modified>
</cp:coreProperties>
</file>