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EE9B2" w14:textId="54799AFB" w:rsidR="00B20D7D" w:rsidRPr="00593C71" w:rsidRDefault="00B20D7D" w:rsidP="002E3E9C">
      <w:pPr>
        <w:pStyle w:val="3"/>
        <w:spacing w:before="0" w:after="0"/>
        <w:jc w:val="center"/>
        <w:rPr>
          <w:sz w:val="18"/>
        </w:rPr>
      </w:pPr>
      <w:r>
        <w:rPr>
          <w:noProof/>
        </w:rPr>
        <w:drawing>
          <wp:inline distT="0" distB="0" distL="0" distR="0" wp14:anchorId="2BAB74DC" wp14:editId="6CC4C9AB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4056" w14:textId="77777777" w:rsidR="00B20D7D" w:rsidRDefault="00B20D7D" w:rsidP="002E3E9C">
      <w:pPr>
        <w:pStyle w:val="ae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Российская Федерация</w:t>
      </w:r>
    </w:p>
    <w:p w14:paraId="5ED8E1A8" w14:textId="77777777" w:rsidR="00B20D7D" w:rsidRDefault="00B20D7D" w:rsidP="002E3E9C">
      <w:pPr>
        <w:pStyle w:val="ae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Ростовская область</w:t>
      </w:r>
    </w:p>
    <w:p w14:paraId="4155CFA2" w14:textId="77777777" w:rsidR="00B20D7D" w:rsidRDefault="00B20D7D" w:rsidP="002E3E9C">
      <w:pPr>
        <w:pStyle w:val="ae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Собрание депутатов Песчанокопского района</w:t>
      </w:r>
    </w:p>
    <w:p w14:paraId="140B5F62" w14:textId="77777777" w:rsidR="00B20D7D" w:rsidRPr="001E7759" w:rsidRDefault="00B20D7D" w:rsidP="002E3E9C">
      <w:pPr>
        <w:pStyle w:val="ae"/>
        <w:tabs>
          <w:tab w:val="center" w:pos="1701"/>
        </w:tabs>
        <w:jc w:val="center"/>
        <w:textAlignment w:val="baseline"/>
        <w:rPr>
          <w:sz w:val="12"/>
        </w:rPr>
      </w:pPr>
    </w:p>
    <w:p w14:paraId="1356EACD" w14:textId="77777777" w:rsidR="00B20D7D" w:rsidRDefault="00B20D7D" w:rsidP="002E3E9C">
      <w:pPr>
        <w:pStyle w:val="ae"/>
        <w:keepNext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РЕШЕНИЕ</w:t>
      </w:r>
    </w:p>
    <w:p w14:paraId="087A76CB" w14:textId="77777777" w:rsidR="00B20D7D" w:rsidRDefault="00B20D7D" w:rsidP="00B20D7D">
      <w:pPr>
        <w:pStyle w:val="ae"/>
        <w:keepNext/>
        <w:spacing w:line="223" w:lineRule="auto"/>
        <w:ind w:left="142" w:right="141"/>
        <w:jc w:val="center"/>
        <w:textAlignment w:val="baseline"/>
      </w:pPr>
    </w:p>
    <w:p w14:paraId="5D2C05B0" w14:textId="07662009" w:rsidR="00B20D7D" w:rsidRDefault="00B20D7D" w:rsidP="00B20D7D">
      <w:pPr>
        <w:pStyle w:val="ae"/>
        <w:spacing w:line="223" w:lineRule="auto"/>
        <w:ind w:right="141"/>
        <w:textAlignment w:val="baseline"/>
      </w:pPr>
      <w:r>
        <w:rPr>
          <w:rFonts w:ascii="Times New Roman CYR" w:hAnsi="Times New Roman CYR"/>
          <w:sz w:val="28"/>
          <w:szCs w:val="20"/>
        </w:rPr>
        <w:t xml:space="preserve">26.08.2026 г. </w:t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  <w:t xml:space="preserve">                                                            № 342</w:t>
      </w:r>
    </w:p>
    <w:p w14:paraId="07000000" w14:textId="77777777" w:rsidR="00096A03" w:rsidRDefault="00096A03">
      <w:pPr>
        <w:pStyle w:val="ConsPlusTitle"/>
        <w:widowControl/>
        <w:ind w:firstLine="454"/>
        <w:rPr>
          <w:b w:val="0"/>
        </w:rPr>
      </w:pPr>
    </w:p>
    <w:p w14:paraId="0A000000" w14:textId="58509CFF" w:rsidR="00096A03" w:rsidRDefault="00FD27DD" w:rsidP="00B20D7D">
      <w:pPr>
        <w:pStyle w:val="ConsPlusNormal"/>
        <w:ind w:right="53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порядке использования служебного транспорта</w:t>
      </w:r>
      <w:r w:rsidR="00B20D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Главой Песчанокоп</w:t>
      </w:r>
      <w:r w:rsidR="00B20D7D">
        <w:rPr>
          <w:rFonts w:ascii="Times New Roman" w:hAnsi="Times New Roman"/>
          <w:sz w:val="28"/>
        </w:rPr>
        <w:t>ского района Ростовской области</w:t>
      </w:r>
    </w:p>
    <w:p w14:paraId="0C000000" w14:textId="77777777" w:rsidR="00096A03" w:rsidRDefault="00096A03" w:rsidP="00B20D7D">
      <w:pPr>
        <w:spacing w:after="0" w:line="240" w:lineRule="auto"/>
        <w:rPr>
          <w:rFonts w:ascii="Times New Roman" w:hAnsi="Times New Roman"/>
          <w:sz w:val="28"/>
        </w:rPr>
      </w:pPr>
    </w:p>
    <w:p w14:paraId="1A71ADC6" w14:textId="213555BB" w:rsidR="00B20D7D" w:rsidRPr="00B20D7D" w:rsidRDefault="00FD27DD" w:rsidP="00B20D7D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</w:t>
      </w:r>
      <w:hyperlink r:id="rId8" w:history="1">
        <w:r>
          <w:rPr>
            <w:rStyle w:val="a9"/>
            <w:rFonts w:ascii="Times New Roman" w:hAnsi="Times New Roman"/>
            <w:color w:val="000000"/>
            <w:sz w:val="28"/>
          </w:rPr>
          <w:t xml:space="preserve">частью 2 статьи </w:t>
        </w:r>
      </w:hyperlink>
      <w:r>
        <w:rPr>
          <w:rStyle w:val="a9"/>
          <w:rFonts w:ascii="Times New Roman" w:hAnsi="Times New Roman"/>
          <w:color w:val="000000"/>
          <w:sz w:val="28"/>
        </w:rPr>
        <w:t>26 Фед</w:t>
      </w:r>
      <w:r w:rsidR="00B20D7D">
        <w:rPr>
          <w:rStyle w:val="a9"/>
          <w:rFonts w:ascii="Times New Roman" w:hAnsi="Times New Roman"/>
          <w:color w:val="000000"/>
          <w:sz w:val="28"/>
        </w:rPr>
        <w:t>ерального закона  от 20.03.2025         №</w:t>
      </w:r>
      <w:r>
        <w:rPr>
          <w:rStyle w:val="a9"/>
          <w:rFonts w:ascii="Times New Roman" w:hAnsi="Times New Roman"/>
          <w:color w:val="000000"/>
          <w:sz w:val="28"/>
        </w:rPr>
        <w:t xml:space="preserve"> 33-ФЗ (ред. от 09.04.2026) "Об общих принципах организации местного самоуправления в е</w:t>
      </w:r>
      <w:r w:rsidR="00B20D7D">
        <w:rPr>
          <w:rStyle w:val="a9"/>
          <w:rFonts w:ascii="Times New Roman" w:hAnsi="Times New Roman"/>
          <w:color w:val="000000"/>
          <w:sz w:val="28"/>
        </w:rPr>
        <w:t>диной системе публичной власти"</w:t>
      </w:r>
      <w:r>
        <w:rPr>
          <w:rFonts w:ascii="Times New Roman" w:hAnsi="Times New Roman"/>
          <w:sz w:val="28"/>
        </w:rPr>
        <w:t xml:space="preserve">, ч.2 ст. 12 Областного  закона Ростовской области от 13.10.2008 </w:t>
      </w:r>
      <w:r w:rsidR="00B20D7D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103-ЗС (ред. от 26.02.2026) "О гарантиях осуществления полномочий отдельных лиц, замещающих муниципальные должности в Ростовской области", ч.3 ст. 48  Устава муниципального образования муниципального</w:t>
      </w:r>
      <w:proofErr w:type="gramEnd"/>
      <w:r>
        <w:rPr>
          <w:rFonts w:ascii="Times New Roman" w:hAnsi="Times New Roman"/>
          <w:sz w:val="28"/>
        </w:rPr>
        <w:t xml:space="preserve"> района «</w:t>
      </w:r>
      <w:proofErr w:type="spellStart"/>
      <w:r>
        <w:rPr>
          <w:rFonts w:ascii="Times New Roman" w:hAnsi="Times New Roman"/>
          <w:sz w:val="28"/>
        </w:rPr>
        <w:t>Песчанокопский</w:t>
      </w:r>
      <w:proofErr w:type="spellEnd"/>
      <w:r>
        <w:rPr>
          <w:rFonts w:ascii="Times New Roman" w:hAnsi="Times New Roman"/>
          <w:sz w:val="28"/>
        </w:rPr>
        <w:t xml:space="preserve"> район» Ростовской области, </w:t>
      </w:r>
      <w:r w:rsidR="00B20D7D" w:rsidRPr="00B20D7D">
        <w:rPr>
          <w:rFonts w:ascii="Times New Roman" w:hAnsi="Times New Roman"/>
          <w:sz w:val="28"/>
        </w:rPr>
        <w:t>Собрание депутатов Песчанокопского района</w:t>
      </w:r>
    </w:p>
    <w:p w14:paraId="0F000000" w14:textId="0AADFE9F" w:rsidR="00096A03" w:rsidRPr="00B20D7D" w:rsidRDefault="00B20D7D" w:rsidP="00B20D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20D7D">
        <w:rPr>
          <w:rFonts w:ascii="Times New Roman" w:hAnsi="Times New Roman"/>
          <w:b/>
          <w:sz w:val="28"/>
          <w:szCs w:val="28"/>
        </w:rPr>
        <w:t>РЕШИЛО</w:t>
      </w:r>
      <w:r w:rsidRPr="00B20D7D">
        <w:rPr>
          <w:rFonts w:ascii="Times New Roman" w:hAnsi="Times New Roman"/>
          <w:sz w:val="28"/>
          <w:szCs w:val="28"/>
        </w:rPr>
        <w:t>:</w:t>
      </w:r>
    </w:p>
    <w:p w14:paraId="10000000" w14:textId="77777777" w:rsidR="00096A03" w:rsidRDefault="00FD27DD" w:rsidP="00B20D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0" w:name="sub_1"/>
      <w:r>
        <w:rPr>
          <w:rFonts w:ascii="Times New Roman" w:hAnsi="Times New Roman"/>
          <w:sz w:val="28"/>
        </w:rPr>
        <w:t xml:space="preserve">Утвердить прилагаемое </w:t>
      </w:r>
      <w:r>
        <w:rPr>
          <w:rStyle w:val="a9"/>
          <w:rFonts w:ascii="Times New Roman" w:hAnsi="Times New Roman"/>
          <w:color w:val="000000"/>
          <w:sz w:val="28"/>
        </w:rPr>
        <w:t>Положение</w:t>
      </w:r>
      <w:r>
        <w:rPr>
          <w:rFonts w:ascii="Times New Roman" w:hAnsi="Times New Roman"/>
          <w:sz w:val="28"/>
        </w:rPr>
        <w:t xml:space="preserve"> о порядке использования служебного транспорта Главой </w:t>
      </w:r>
      <w:bookmarkEnd w:id="0"/>
      <w:r>
        <w:rPr>
          <w:rFonts w:ascii="Times New Roman" w:hAnsi="Times New Roman"/>
          <w:sz w:val="28"/>
        </w:rPr>
        <w:t>Песчанокопского района Ростовской области.</w:t>
      </w:r>
    </w:p>
    <w:p w14:paraId="11000000" w14:textId="77777777" w:rsidR="00096A03" w:rsidRDefault="00FD27DD" w:rsidP="00B20D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с момента принятия.</w:t>
      </w:r>
    </w:p>
    <w:p w14:paraId="12000000" w14:textId="77777777" w:rsidR="00096A03" w:rsidRDefault="00FD27DD" w:rsidP="00B20D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Опубликовать настоящее решение на сайте сетевого издания «Муниципальный вестник Песчанокопского района».</w:t>
      </w:r>
    </w:p>
    <w:p w14:paraId="13000000" w14:textId="229F6060" w:rsidR="00096A03" w:rsidRDefault="00FD27DD" w:rsidP="00B20D7D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B20D7D">
        <w:rPr>
          <w:rFonts w:ascii="Times New Roman" w:hAnsi="Times New Roman"/>
          <w:sz w:val="28"/>
        </w:rPr>
        <w:t>Контроль за</w:t>
      </w:r>
      <w:proofErr w:type="gramEnd"/>
      <w:r w:rsidRPr="00B20D7D">
        <w:rPr>
          <w:rFonts w:ascii="Times New Roman" w:hAnsi="Times New Roman"/>
          <w:sz w:val="28"/>
        </w:rPr>
        <w:t xml:space="preserve"> исполнением настоящего решения возложить на комиссию по местному самоуправлению  и  охране общественного  порядка (Махов А.А.)</w:t>
      </w:r>
      <w:r w:rsidR="00B20D7D">
        <w:rPr>
          <w:rFonts w:ascii="Times New Roman" w:hAnsi="Times New Roman"/>
          <w:sz w:val="28"/>
        </w:rPr>
        <w:t>.</w:t>
      </w:r>
    </w:p>
    <w:p w14:paraId="14000000" w14:textId="77777777" w:rsidR="00096A03" w:rsidRDefault="00096A03" w:rsidP="00B20D7D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15000000" w14:textId="77777777" w:rsidR="00096A03" w:rsidRDefault="00096A03" w:rsidP="00B20D7D">
      <w:pPr>
        <w:spacing w:after="0" w:line="240" w:lineRule="auto"/>
        <w:rPr>
          <w:rFonts w:ascii="Times New Roman" w:hAnsi="Times New Roman"/>
          <w:sz w:val="28"/>
        </w:rPr>
      </w:pPr>
    </w:p>
    <w:p w14:paraId="16000000" w14:textId="77777777" w:rsidR="00096A03" w:rsidRDefault="00FD27DD" w:rsidP="00B20D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 депутатов</w:t>
      </w:r>
    </w:p>
    <w:p w14:paraId="17000000" w14:textId="123772E7" w:rsidR="00096A03" w:rsidRDefault="00FD27DD" w:rsidP="00B20D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Песчанокопского района                                                           </w:t>
      </w:r>
      <w:r w:rsidR="00B20D7D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А.А.</w:t>
      </w:r>
      <w:r w:rsidR="00B20D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Марков</w:t>
      </w:r>
    </w:p>
    <w:p w14:paraId="18000000" w14:textId="77777777" w:rsidR="00096A03" w:rsidRDefault="00096A03" w:rsidP="00B20D7D">
      <w:pPr>
        <w:spacing w:after="0" w:line="240" w:lineRule="auto"/>
        <w:rPr>
          <w:rFonts w:ascii="Times New Roman" w:hAnsi="Times New Roman"/>
          <w:sz w:val="28"/>
        </w:rPr>
      </w:pPr>
    </w:p>
    <w:p w14:paraId="19000000" w14:textId="743FB120" w:rsidR="00096A03" w:rsidRDefault="00FD27DD" w:rsidP="00B20D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Песчанокопского района                                                 </w:t>
      </w:r>
      <w:r w:rsidR="00B20D7D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В.В.</w:t>
      </w:r>
      <w:r w:rsidR="00B20D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Лозин  </w:t>
      </w:r>
    </w:p>
    <w:p w14:paraId="1A000000" w14:textId="77777777" w:rsidR="00096A03" w:rsidRDefault="00096A03" w:rsidP="00B20D7D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B000000" w14:textId="77777777" w:rsidR="00096A03" w:rsidRDefault="00096A03" w:rsidP="00B20D7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24000000" w14:textId="77777777" w:rsidR="00096A03" w:rsidRDefault="00096A03" w:rsidP="00B20D7D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</w:p>
    <w:p w14:paraId="25000000" w14:textId="77777777" w:rsidR="00096A03" w:rsidRDefault="00FD27DD" w:rsidP="00B20D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вносит:</w:t>
      </w:r>
    </w:p>
    <w:p w14:paraId="26000000" w14:textId="77777777" w:rsidR="00096A03" w:rsidRDefault="00FD27DD" w:rsidP="00B20D7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Песчанокопского района </w:t>
      </w:r>
    </w:p>
    <w:p w14:paraId="27000000" w14:textId="77777777" w:rsidR="00096A03" w:rsidRDefault="00096A03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</w:p>
    <w:p w14:paraId="28000000" w14:textId="77777777" w:rsidR="00096A03" w:rsidRDefault="00096A03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</w:p>
    <w:p w14:paraId="2C000000" w14:textId="77777777" w:rsidR="00096A03" w:rsidRDefault="00FD27DD" w:rsidP="00B20D7D">
      <w:pPr>
        <w:spacing w:after="0" w:line="240" w:lineRule="auto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14:paraId="2D000000" w14:textId="77777777" w:rsidR="00096A03" w:rsidRDefault="00FD27DD" w:rsidP="00B20D7D">
      <w:pPr>
        <w:spacing w:after="0" w:line="240" w:lineRule="auto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решению Собрания депутатов</w:t>
      </w:r>
    </w:p>
    <w:p w14:paraId="2E000000" w14:textId="77777777" w:rsidR="00096A03" w:rsidRDefault="00FD27DD" w:rsidP="00B20D7D">
      <w:pPr>
        <w:spacing w:after="0" w:line="240" w:lineRule="auto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Песчанокопского района </w:t>
      </w:r>
    </w:p>
    <w:p w14:paraId="2F000000" w14:textId="4E4D6751" w:rsidR="00096A03" w:rsidRDefault="00FD27DD" w:rsidP="00B20D7D">
      <w:pPr>
        <w:spacing w:after="0" w:line="240" w:lineRule="auto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B20D7D">
        <w:rPr>
          <w:rFonts w:ascii="Times New Roman" w:hAnsi="Times New Roman"/>
          <w:sz w:val="28"/>
        </w:rPr>
        <w:t>26.08.2026 г.</w:t>
      </w:r>
      <w:r>
        <w:rPr>
          <w:rFonts w:ascii="Times New Roman" w:hAnsi="Times New Roman"/>
          <w:sz w:val="28"/>
        </w:rPr>
        <w:t xml:space="preserve">  № </w:t>
      </w:r>
      <w:r w:rsidR="00B20D7D">
        <w:rPr>
          <w:rFonts w:ascii="Times New Roman" w:hAnsi="Times New Roman"/>
          <w:sz w:val="28"/>
        </w:rPr>
        <w:t>342</w:t>
      </w:r>
    </w:p>
    <w:p w14:paraId="30000000" w14:textId="77777777" w:rsidR="00096A03" w:rsidRDefault="00096A03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</w:p>
    <w:p w14:paraId="31000000" w14:textId="77777777" w:rsidR="00096A03" w:rsidRPr="00B20D7D" w:rsidRDefault="00FD27DD">
      <w:pPr>
        <w:pStyle w:val="10"/>
        <w:widowControl/>
        <w:spacing w:before="0" w:after="0"/>
        <w:rPr>
          <w:rFonts w:ascii="Times New Roman" w:hAnsi="Times New Roman"/>
          <w:color w:val="000000"/>
          <w:sz w:val="28"/>
        </w:rPr>
      </w:pPr>
      <w:r w:rsidRPr="00B20D7D">
        <w:rPr>
          <w:rFonts w:ascii="Times New Roman" w:hAnsi="Times New Roman"/>
          <w:color w:val="000000"/>
          <w:sz w:val="28"/>
        </w:rPr>
        <w:t>Положение</w:t>
      </w:r>
      <w:r w:rsidRPr="00B20D7D">
        <w:rPr>
          <w:rFonts w:ascii="Times New Roman" w:hAnsi="Times New Roman"/>
          <w:color w:val="000000"/>
          <w:sz w:val="28"/>
        </w:rPr>
        <w:br/>
        <w:t>о порядке использования служебного транспорта Главой Песчанокопского  района Ростовской   области</w:t>
      </w:r>
    </w:p>
    <w:p w14:paraId="32000000" w14:textId="77777777" w:rsidR="00096A03" w:rsidRDefault="00096A03">
      <w:pPr>
        <w:spacing w:after="0" w:line="240" w:lineRule="auto"/>
        <w:rPr>
          <w:rFonts w:ascii="Times New Roman" w:hAnsi="Times New Roman"/>
          <w:sz w:val="28"/>
        </w:rPr>
      </w:pPr>
    </w:p>
    <w:p w14:paraId="33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" w:name="sub_1001"/>
      <w:r>
        <w:rPr>
          <w:rFonts w:ascii="Times New Roman" w:hAnsi="Times New Roman"/>
          <w:sz w:val="28"/>
        </w:rPr>
        <w:t xml:space="preserve">1. Настоящее Положение разработано в целях эффективного использования служебного транспорта и определяет права и обязанности Главы Песчанокопского  муниципального района Ростовской области (далее </w:t>
      </w:r>
      <w:proofErr w:type="gramStart"/>
      <w:r>
        <w:rPr>
          <w:rFonts w:ascii="Times New Roman" w:hAnsi="Times New Roman"/>
          <w:sz w:val="28"/>
        </w:rPr>
        <w:t>-Г</w:t>
      </w:r>
      <w:proofErr w:type="gramEnd"/>
      <w:r>
        <w:rPr>
          <w:rFonts w:ascii="Times New Roman" w:hAnsi="Times New Roman"/>
          <w:sz w:val="28"/>
        </w:rPr>
        <w:t>лава Песчанокопского  района) при использовании служебного транспорта (далее - автомобиль, служебный транспорт).</w:t>
      </w:r>
    </w:p>
    <w:p w14:paraId="34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2" w:name="sub_1002"/>
      <w:bookmarkEnd w:id="1"/>
      <w:r>
        <w:rPr>
          <w:rFonts w:ascii="Times New Roman" w:hAnsi="Times New Roman"/>
          <w:sz w:val="28"/>
        </w:rPr>
        <w:t>2. Обеспечение Главы Песчанокопского района служебным транспортом осуществляется в соответствии с настоящим Положением.</w:t>
      </w:r>
    </w:p>
    <w:p w14:paraId="35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3" w:name="sub_1003"/>
      <w:bookmarkEnd w:id="2"/>
      <w:r>
        <w:rPr>
          <w:rFonts w:ascii="Times New Roman" w:hAnsi="Times New Roman"/>
          <w:sz w:val="28"/>
        </w:rPr>
        <w:t>3. Служебный транспорт, предоставляемый Главе Песчанокопского района, является собственностью Песчанокопского  муниципального района.</w:t>
      </w:r>
    </w:p>
    <w:p w14:paraId="36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4" w:name="sub_1004"/>
      <w:bookmarkEnd w:id="3"/>
      <w:r>
        <w:rPr>
          <w:rFonts w:ascii="Times New Roman" w:hAnsi="Times New Roman"/>
          <w:sz w:val="28"/>
        </w:rPr>
        <w:t>4. Служебный транспорт используется только для целей, связанных с исполнением должностных полномочий (обязанностей) Главы Песчанокопского  района.</w:t>
      </w:r>
    </w:p>
    <w:p w14:paraId="37000000" w14:textId="73E7BD00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5" w:name="sub_1005"/>
      <w:bookmarkEnd w:id="4"/>
      <w:r>
        <w:rPr>
          <w:rFonts w:ascii="Times New Roman" w:hAnsi="Times New Roman"/>
          <w:sz w:val="28"/>
        </w:rPr>
        <w:t>5.</w:t>
      </w:r>
      <w:bookmarkStart w:id="6" w:name="sub_1006"/>
      <w:bookmarkEnd w:id="5"/>
      <w:r w:rsidR="00B20D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Служебное транспортное средство, а также водитель, управляющий этим транспортным средством,   закрепляются за Главой Песчанокопского района  на основании распоряжения Главы Песчанокопского района.   </w:t>
      </w:r>
    </w:p>
    <w:p w14:paraId="38000000" w14:textId="772004F1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7" w:name="sub_1007"/>
      <w:bookmarkEnd w:id="6"/>
      <w:r>
        <w:rPr>
          <w:rFonts w:ascii="Times New Roman" w:hAnsi="Times New Roman"/>
          <w:sz w:val="28"/>
        </w:rPr>
        <w:t>6.</w:t>
      </w:r>
      <w:r w:rsidR="00B20D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Глава Песчанокопского района контролирует использование закрепленного за ним автомобиля в соответствии с настоящим Положением, подписывает путевые листы </w:t>
      </w:r>
      <w:bookmarkStart w:id="8" w:name="_GoBack"/>
      <w:bookmarkEnd w:id="8"/>
      <w:r>
        <w:rPr>
          <w:rFonts w:ascii="Times New Roman" w:hAnsi="Times New Roman"/>
          <w:sz w:val="28"/>
        </w:rPr>
        <w:t>(время использования автомобиля, его пробег, маршрут).</w:t>
      </w:r>
    </w:p>
    <w:p w14:paraId="39000000" w14:textId="39C8AF34" w:rsidR="00096A03" w:rsidRDefault="00B20D7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9" w:name="sub_1008"/>
      <w:bookmarkEnd w:id="7"/>
      <w:r>
        <w:rPr>
          <w:rFonts w:ascii="Times New Roman" w:hAnsi="Times New Roman"/>
          <w:sz w:val="28"/>
        </w:rPr>
        <w:t>7</w:t>
      </w:r>
      <w:r w:rsidR="00FD27DD">
        <w:rPr>
          <w:rFonts w:ascii="Times New Roman" w:hAnsi="Times New Roman"/>
          <w:sz w:val="28"/>
        </w:rPr>
        <w:t xml:space="preserve">. Глава Песчанокопского района в целях беспрепятственного осуществления своих полномочий и эффективного расходования средств местного бюджета вправе: </w:t>
      </w:r>
    </w:p>
    <w:p w14:paraId="3A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использовать без ограничений служебный транспорт  в </w:t>
      </w:r>
      <w:bookmarkStart w:id="10" w:name="sub_1009"/>
      <w:bookmarkEnd w:id="9"/>
      <w:r>
        <w:rPr>
          <w:rFonts w:ascii="Times New Roman" w:hAnsi="Times New Roman"/>
          <w:sz w:val="28"/>
        </w:rPr>
        <w:t>рабочие дни, нерабочее время, в выходные, праздничные дни;</w:t>
      </w:r>
    </w:p>
    <w:p w14:paraId="3B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использовать служебный транспорт для прибытия к месту работы от места  жительства и обратно;</w:t>
      </w:r>
    </w:p>
    <w:p w14:paraId="3C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осуществлять хранение служебного транспорта непосредственно в месте своего проживания (нахождения). </w:t>
      </w:r>
    </w:p>
    <w:p w14:paraId="3D000000" w14:textId="1885EC79" w:rsidR="00096A03" w:rsidRDefault="00B20D7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1" w:name="sub_1011"/>
      <w:bookmarkEnd w:id="10"/>
      <w:r>
        <w:rPr>
          <w:rFonts w:ascii="Times New Roman" w:hAnsi="Times New Roman"/>
          <w:sz w:val="28"/>
        </w:rPr>
        <w:t>8</w:t>
      </w:r>
      <w:r w:rsidR="00FD27DD">
        <w:rPr>
          <w:rFonts w:ascii="Times New Roman" w:hAnsi="Times New Roman"/>
          <w:sz w:val="28"/>
        </w:rPr>
        <w:t xml:space="preserve">. Право на управление автомобилем имеет только водитель, на имя которого оформлен путевой лист. </w:t>
      </w:r>
    </w:p>
    <w:p w14:paraId="3E000000" w14:textId="4008C1B3" w:rsidR="00096A03" w:rsidRDefault="00B20D7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FD27DD">
        <w:rPr>
          <w:rFonts w:ascii="Times New Roman" w:hAnsi="Times New Roman"/>
          <w:sz w:val="28"/>
        </w:rPr>
        <w:t>. В случае необходимости Глава Песчанокопского района вправе самостоятельно управлять  автомобилем,  при условии внесения соответствующих  сведений  в путевой лист.</w:t>
      </w:r>
    </w:p>
    <w:p w14:paraId="3F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 на управление служебным автомобилем предоставляется Главе Песчанокопского района при наличии у него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14:paraId="40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водительского удостоверения категории, соответствующей типу автомобиля;</w:t>
      </w:r>
    </w:p>
    <w:p w14:paraId="41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стажа вождения не менее 3 лет.</w:t>
      </w:r>
    </w:p>
    <w:p w14:paraId="42000000" w14:textId="18709BD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 w:rsidR="00B20D7D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Путевой лист оформляется в соответствии с требованиями Приказа Минтранса России от 28.09.2022 №390. </w:t>
      </w:r>
    </w:p>
    <w:p w14:paraId="43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выезда Главы Песчанокопского района  на служебном автомобиле за пределы территории Песчанокопского района более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чем на один день, оформляется один путевой лист на весь срок рейса, в котором указываются дата начала и окончания действия  путевого листа, делается   одна отметка о </w:t>
      </w:r>
      <w:proofErr w:type="spellStart"/>
      <w:r>
        <w:rPr>
          <w:rFonts w:ascii="Times New Roman" w:hAnsi="Times New Roman"/>
          <w:sz w:val="28"/>
        </w:rPr>
        <w:t>предрейсовом</w:t>
      </w:r>
      <w:proofErr w:type="spellEnd"/>
      <w:r>
        <w:rPr>
          <w:rFonts w:ascii="Times New Roman" w:hAnsi="Times New Roman"/>
          <w:sz w:val="28"/>
        </w:rPr>
        <w:t xml:space="preserve"> медосмотре и </w:t>
      </w:r>
      <w:proofErr w:type="spellStart"/>
      <w:r>
        <w:rPr>
          <w:rFonts w:ascii="Times New Roman" w:hAnsi="Times New Roman"/>
          <w:sz w:val="28"/>
        </w:rPr>
        <w:t>предрейсовом</w:t>
      </w:r>
      <w:proofErr w:type="spellEnd"/>
      <w:r>
        <w:rPr>
          <w:rFonts w:ascii="Times New Roman" w:hAnsi="Times New Roman"/>
          <w:sz w:val="28"/>
        </w:rPr>
        <w:t xml:space="preserve"> техническом контроле, которые проставляются перед выездом в рейс.</w:t>
      </w:r>
    </w:p>
    <w:p w14:paraId="44000000" w14:textId="1F965C21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2" w:name="sub_1013"/>
      <w:bookmarkEnd w:id="11"/>
      <w:r>
        <w:rPr>
          <w:rFonts w:ascii="Times New Roman" w:hAnsi="Times New Roman"/>
          <w:sz w:val="28"/>
        </w:rPr>
        <w:t>1</w:t>
      </w:r>
      <w:r w:rsidR="00B20D7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Закрепленный служебный транспорт не предоставляется Главе Песчанокопского района, когда он временно не исполняет свои должностные полномочия (находится в отпуске, в период временной нетрудоспособности и прочее).</w:t>
      </w:r>
    </w:p>
    <w:p w14:paraId="45000000" w14:textId="01FFD3E8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20D7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Водитель администрации, Глава Песчанокопского района, в непосредственное управление которому предоставлен автомобиль, обязаны действовать в соответствии с Правилами дорожного движения; не эксплуатировать автомобиль  в неисправном состоянии; не приступать к управлению автомобилем в случаях, если  по состоянию здоровья не были допущены медицинским специалистом к управлению автомобилем.</w:t>
      </w:r>
    </w:p>
    <w:p w14:paraId="46000000" w14:textId="64A48AED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20D7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</w:rPr>
        <w:t>Песчанокопский</w:t>
      </w:r>
      <w:proofErr w:type="spellEnd"/>
      <w:r>
        <w:rPr>
          <w:rFonts w:ascii="Times New Roman" w:hAnsi="Times New Roman"/>
          <w:sz w:val="28"/>
        </w:rPr>
        <w:t xml:space="preserve"> район» осуществляет оплату следующих расходов, связанных с использованием Главой Песчанокопского района  служебного автомобиля: </w:t>
      </w:r>
    </w:p>
    <w:p w14:paraId="47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технического обслуживания и ремонта автомобиля;</w:t>
      </w:r>
    </w:p>
    <w:p w14:paraId="48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-оплата   за ГСМ;</w:t>
      </w:r>
    </w:p>
    <w:p w14:paraId="49000000" w14:textId="77777777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-оплата страхования гражданской ответственности владельцев транспортных средств;</w:t>
      </w:r>
    </w:p>
    <w:p w14:paraId="4A000000" w14:textId="7349FA9B" w:rsidR="00096A03" w:rsidRDefault="003A50C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оплата мойки (</w:t>
      </w:r>
      <w:r w:rsidR="00FD27DD">
        <w:rPr>
          <w:rFonts w:ascii="Times New Roman" w:hAnsi="Times New Roman"/>
          <w:sz w:val="28"/>
        </w:rPr>
        <w:t>при необходимости);</w:t>
      </w:r>
    </w:p>
    <w:p w14:paraId="4B000000" w14:textId="005AC874" w:rsidR="00096A03" w:rsidRDefault="00FD27D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оплата эвакуации авто</w:t>
      </w:r>
      <w:r w:rsidR="003A50C1">
        <w:rPr>
          <w:rFonts w:ascii="Times New Roman" w:hAnsi="Times New Roman"/>
          <w:sz w:val="28"/>
        </w:rPr>
        <w:t>мобиля  эвакуационной службой (</w:t>
      </w:r>
      <w:r>
        <w:rPr>
          <w:rFonts w:ascii="Times New Roman" w:hAnsi="Times New Roman"/>
          <w:sz w:val="28"/>
        </w:rPr>
        <w:t xml:space="preserve">в случае, если автомобиль не заводился, потерял возможность передвигаться своим ходом или его передвижение может привести к дальнейшим поломкам и повреждениям). </w:t>
      </w:r>
      <w:bookmarkEnd w:id="12"/>
    </w:p>
    <w:p w14:paraId="4C000000" w14:textId="77777777" w:rsidR="00096A03" w:rsidRDefault="00096A0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sectPr w:rsidR="00096A03" w:rsidSect="00B20D7D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8342A"/>
    <w:multiLevelType w:val="multilevel"/>
    <w:tmpl w:val="D644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96A03"/>
    <w:rsid w:val="00096A03"/>
    <w:rsid w:val="00251D0A"/>
    <w:rsid w:val="002E3E9C"/>
    <w:rsid w:val="003A50C1"/>
    <w:rsid w:val="00593C71"/>
    <w:rsid w:val="009F0978"/>
    <w:rsid w:val="00B20D7D"/>
    <w:rsid w:val="00F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8">
    <w:name w:val="Гипертекстовая ссылка"/>
    <w:basedOn w:val="12"/>
    <w:link w:val="a9"/>
    <w:rPr>
      <w:color w:val="106BBE"/>
    </w:rPr>
  </w:style>
  <w:style w:type="character" w:customStyle="1" w:styleId="a9">
    <w:name w:val="Гипертекстовая ссылка"/>
    <w:basedOn w:val="a0"/>
    <w:link w:val="a8"/>
    <w:rPr>
      <w:color w:val="106BB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e">
    <w:name w:val="Базовый"/>
    <w:rsid w:val="00B20D7D"/>
    <w:pPr>
      <w:widowControl w:val="0"/>
      <w:suppressAutoHyphens/>
      <w:spacing w:after="0" w:line="100" w:lineRule="atLeast"/>
    </w:pPr>
    <w:rPr>
      <w:rFonts w:ascii="Arial" w:eastAsia="SimSun" w:hAnsi="Arial" w:cs="Arial"/>
      <w:color w:val="auto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8">
    <w:name w:val="Гипертекстовая ссылка"/>
    <w:basedOn w:val="12"/>
    <w:link w:val="a9"/>
    <w:rPr>
      <w:color w:val="106BBE"/>
    </w:rPr>
  </w:style>
  <w:style w:type="character" w:customStyle="1" w:styleId="a9">
    <w:name w:val="Гипертекстовая ссылка"/>
    <w:basedOn w:val="a0"/>
    <w:link w:val="a8"/>
    <w:rPr>
      <w:color w:val="106BB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e">
    <w:name w:val="Базовый"/>
    <w:rsid w:val="00B20D7D"/>
    <w:pPr>
      <w:widowControl w:val="0"/>
      <w:suppressAutoHyphens/>
      <w:spacing w:after="0" w:line="100" w:lineRule="atLeast"/>
    </w:pPr>
    <w:rPr>
      <w:rFonts w:ascii="Arial" w:eastAsia="SimSun" w:hAnsi="Arial" w:cs="Arial"/>
      <w:color w:val="auto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8336671/70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992C-953E-4572-AD6C-EEF59677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Абрамова</dc:creator>
  <cp:lastModifiedBy>Галина Николаевна Абрамова</cp:lastModifiedBy>
  <cp:revision>6</cp:revision>
  <cp:lastPrinted>2026-08-26T05:20:00Z</cp:lastPrinted>
  <dcterms:created xsi:type="dcterms:W3CDTF">2026-08-25T08:37:00Z</dcterms:created>
  <dcterms:modified xsi:type="dcterms:W3CDTF">2026-08-26T05:21:00Z</dcterms:modified>
</cp:coreProperties>
</file>