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BD" w:rsidRPr="00323B36" w:rsidRDefault="00943E42" w:rsidP="00697F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5E0381E5" wp14:editId="479B189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FBD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697FBD"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697FBD" w:rsidRPr="00323B36" w:rsidRDefault="00697FBD" w:rsidP="00697F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697FBD" w:rsidRPr="00323B36" w:rsidRDefault="00697FBD" w:rsidP="00697FBD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697FBD" w:rsidRPr="00323B36" w:rsidRDefault="00697FBD" w:rsidP="00697FB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7FBD" w:rsidRPr="00323B36" w:rsidRDefault="00697FBD" w:rsidP="00697FB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97FBD" w:rsidRPr="00323B36" w:rsidRDefault="00697FBD" w:rsidP="00697FBD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697FBD" w:rsidRPr="00323B36" w:rsidRDefault="00697FBD" w:rsidP="00697FB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7FBD" w:rsidRPr="00323B36" w:rsidTr="00AB7CD4">
        <w:trPr>
          <w:trHeight w:val="383"/>
        </w:trPr>
        <w:tc>
          <w:tcPr>
            <w:tcW w:w="2235" w:type="dxa"/>
            <w:hideMark/>
          </w:tcPr>
          <w:p w:rsidR="00697FBD" w:rsidRPr="00323B36" w:rsidRDefault="008805C7" w:rsidP="00AB7CD4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19.06.2026</w:t>
            </w:r>
          </w:p>
        </w:tc>
        <w:tc>
          <w:tcPr>
            <w:tcW w:w="2268" w:type="dxa"/>
          </w:tcPr>
          <w:p w:rsidR="00697FBD" w:rsidRPr="00323B36" w:rsidRDefault="00697FBD" w:rsidP="00AB7CD4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7FBD" w:rsidRPr="00323B36" w:rsidRDefault="00697FBD" w:rsidP="00AB7CD4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97FBD" w:rsidRPr="00323B36" w:rsidRDefault="008805C7" w:rsidP="00AB7CD4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246</w:t>
            </w:r>
          </w:p>
        </w:tc>
        <w:tc>
          <w:tcPr>
            <w:tcW w:w="1315" w:type="dxa"/>
          </w:tcPr>
          <w:p w:rsidR="00697FBD" w:rsidRPr="00323B36" w:rsidRDefault="00697FBD" w:rsidP="00AB7CD4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7FBD" w:rsidRPr="00323B36" w:rsidRDefault="00697FBD" w:rsidP="00AB7CD4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C3B80" w:rsidRPr="00797AD5" w:rsidRDefault="00B01343" w:rsidP="00697FBD">
      <w:pPr>
        <w:tabs>
          <w:tab w:val="left" w:pos="7950"/>
        </w:tabs>
        <w:ind w:right="4536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697FBD">
        <w:rPr>
          <w:szCs w:val="28"/>
        </w:rPr>
        <w:t xml:space="preserve"> </w:t>
      </w:r>
      <w:r>
        <w:rPr>
          <w:szCs w:val="28"/>
        </w:rPr>
        <w:t>в постановление Администрации Песчанокопского района  от 27.03.2026</w:t>
      </w:r>
      <w:r w:rsidR="009806F2">
        <w:rPr>
          <w:szCs w:val="28"/>
        </w:rPr>
        <w:t xml:space="preserve"> </w:t>
      </w:r>
      <w:r w:rsidR="009806F2">
        <w:rPr>
          <w:szCs w:val="28"/>
        </w:rPr>
        <w:t>№75</w:t>
      </w:r>
      <w:r w:rsidR="00697FBD">
        <w:rPr>
          <w:szCs w:val="28"/>
        </w:rPr>
        <w:t xml:space="preserve"> </w:t>
      </w:r>
      <w:r>
        <w:rPr>
          <w:szCs w:val="28"/>
        </w:rPr>
        <w:t>«</w:t>
      </w:r>
      <w:r w:rsidR="003C3B80"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="003C3B80" w:rsidRPr="00797AD5">
        <w:rPr>
          <w:szCs w:val="28"/>
        </w:rPr>
        <w:t>схемы</w:t>
      </w:r>
      <w:r w:rsidR="00697FBD">
        <w:rPr>
          <w:szCs w:val="28"/>
        </w:rPr>
        <w:t xml:space="preserve"> </w:t>
      </w:r>
      <w:r w:rsidR="003C3B80"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="00697FBD">
        <w:rPr>
          <w:szCs w:val="28"/>
        </w:rPr>
        <w:t xml:space="preserve"> </w:t>
      </w:r>
      <w:r w:rsidR="003C3B80" w:rsidRPr="00797AD5">
        <w:rPr>
          <w:szCs w:val="28"/>
        </w:rPr>
        <w:t>объектов</w:t>
      </w:r>
      <w:r w:rsidR="00076FD1">
        <w:rPr>
          <w:szCs w:val="28"/>
        </w:rPr>
        <w:t>, в том числе</w:t>
      </w:r>
      <w:r w:rsidR="00697FBD">
        <w:rPr>
          <w:szCs w:val="28"/>
        </w:rPr>
        <w:t xml:space="preserve"> </w:t>
      </w:r>
      <w:r w:rsidR="00076FD1">
        <w:rPr>
          <w:szCs w:val="28"/>
        </w:rPr>
        <w:t>нестационарных торговых объектов,</w:t>
      </w:r>
      <w:r w:rsidR="00697FBD">
        <w:rPr>
          <w:szCs w:val="28"/>
        </w:rPr>
        <w:t xml:space="preserve"> </w:t>
      </w:r>
      <w:r w:rsidR="003C3B80"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="003C3B80" w:rsidRPr="00797AD5">
        <w:rPr>
          <w:szCs w:val="28"/>
        </w:rPr>
        <w:t>муниципального</w:t>
      </w:r>
      <w:r w:rsidR="00697FBD">
        <w:rPr>
          <w:szCs w:val="28"/>
        </w:rPr>
        <w:t xml:space="preserve"> </w:t>
      </w:r>
      <w:r w:rsidR="003C3B80"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="003C3B80" w:rsidRPr="00797AD5">
        <w:rPr>
          <w:szCs w:val="28"/>
        </w:rPr>
        <w:t>«</w:t>
      </w:r>
      <w:proofErr w:type="spellStart"/>
      <w:r w:rsidR="003C3B80" w:rsidRPr="00797AD5">
        <w:rPr>
          <w:szCs w:val="28"/>
        </w:rPr>
        <w:t>Песчанокопский</w:t>
      </w:r>
      <w:proofErr w:type="spellEnd"/>
      <w:r w:rsidR="003C3B80" w:rsidRPr="00797AD5">
        <w:rPr>
          <w:szCs w:val="28"/>
        </w:rPr>
        <w:t xml:space="preserve"> район»</w:t>
      </w:r>
    </w:p>
    <w:p w:rsidR="00B01343" w:rsidRPr="00797AD5" w:rsidRDefault="00B01343" w:rsidP="0096345C">
      <w:pPr>
        <w:tabs>
          <w:tab w:val="left" w:pos="7950"/>
        </w:tabs>
        <w:rPr>
          <w:szCs w:val="28"/>
        </w:rPr>
      </w:pPr>
    </w:p>
    <w:p w:rsidR="00C32B6A" w:rsidRPr="00797AD5" w:rsidRDefault="001E1ADF" w:rsidP="00697FBD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797AD5">
        <w:rPr>
          <w:szCs w:val="28"/>
        </w:rPr>
        <w:t xml:space="preserve">В целях необходимости корректировки схемы размещения нестационарных </w:t>
      </w:r>
      <w:r w:rsidR="00076FD1" w:rsidRPr="00076FD1">
        <w:rPr>
          <w:szCs w:val="28"/>
        </w:rPr>
        <w:t>объектов, в том числе</w:t>
      </w:r>
      <w:r w:rsidR="00076FD1">
        <w:rPr>
          <w:szCs w:val="28"/>
        </w:rPr>
        <w:t xml:space="preserve"> </w:t>
      </w:r>
      <w:r w:rsidR="00076FD1" w:rsidRPr="00076FD1">
        <w:rPr>
          <w:szCs w:val="28"/>
        </w:rPr>
        <w:t>н</w:t>
      </w:r>
      <w:r w:rsidR="0026068C">
        <w:rPr>
          <w:szCs w:val="28"/>
        </w:rPr>
        <w:t xml:space="preserve">естационарных торговых объектов, </w:t>
      </w:r>
      <w:r w:rsidRPr="00797AD5">
        <w:rPr>
          <w:szCs w:val="28"/>
        </w:rPr>
        <w:t>реализации постановлени</w:t>
      </w:r>
      <w:r w:rsidR="007B6CE2">
        <w:rPr>
          <w:szCs w:val="28"/>
        </w:rPr>
        <w:t>я</w:t>
      </w:r>
      <w:r w:rsidRPr="00797AD5">
        <w:rPr>
          <w:szCs w:val="28"/>
        </w:rPr>
        <w:t xml:space="preserve"> Правительства Ростовской области от</w:t>
      </w:r>
      <w:r w:rsidR="00897364">
        <w:rPr>
          <w:szCs w:val="28"/>
        </w:rPr>
        <w:t xml:space="preserve"> 15.01.2026 №23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Pr="00797AD5">
        <w:rPr>
          <w:szCs w:val="28"/>
        </w:rPr>
        <w:t>,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постановления Правительства Ростовской области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от 28.04.2025</w:t>
      </w:r>
      <w:r w:rsidR="007B6CE2">
        <w:rPr>
          <w:szCs w:val="28"/>
        </w:rPr>
        <w:t xml:space="preserve"> №316 «О внесении изменений в Постановление Правительства Ростовской области от 06.07.2015 №440»,</w:t>
      </w:r>
      <w:r w:rsidRPr="00797AD5">
        <w:rPr>
          <w:szCs w:val="28"/>
        </w:rPr>
        <w:t xml:space="preserve"> Федерального закона от</w:t>
      </w:r>
      <w:proofErr w:type="gramEnd"/>
      <w:r w:rsidRPr="00797AD5">
        <w:rPr>
          <w:szCs w:val="28"/>
        </w:rPr>
        <w:t xml:space="preserve"> 28.12.2009 года № 381-ФЗ «Об основах государственного регулирования торговой деятельности в Российской Федерации», Областного закона от 16.04.2010 года № 389-ЗС «О полномочиях органов государственной власти Ростовской области в сфере регулирования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B01343" w:rsidRDefault="00B01343" w:rsidP="00A8344D">
      <w:pPr>
        <w:tabs>
          <w:tab w:val="left" w:pos="7950"/>
        </w:tabs>
        <w:jc w:val="center"/>
        <w:rPr>
          <w:b/>
          <w:szCs w:val="28"/>
        </w:rPr>
      </w:pPr>
    </w:p>
    <w:p w:rsidR="00697FBD" w:rsidRDefault="00697FBD" w:rsidP="00697FBD">
      <w:pPr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B01343" w:rsidRPr="00797AD5" w:rsidRDefault="00B01343" w:rsidP="00A8344D">
      <w:pPr>
        <w:tabs>
          <w:tab w:val="left" w:pos="7950"/>
        </w:tabs>
        <w:jc w:val="center"/>
        <w:rPr>
          <w:b/>
          <w:szCs w:val="28"/>
        </w:rPr>
      </w:pPr>
    </w:p>
    <w:p w:rsidR="00B01343" w:rsidRPr="00B01343" w:rsidRDefault="00B01343" w:rsidP="00697FBD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01343">
        <w:rPr>
          <w:szCs w:val="28"/>
        </w:rPr>
        <w:t>Внести изменения в приложение №3 к постановлению Администрации Песчанокопского района от 27.03.2026 №75 «Об утверждении схемы размещения нестационарных объектов, в том числе нестационарных торговых объектов, на территории муниципального</w:t>
      </w:r>
      <w:r>
        <w:rPr>
          <w:szCs w:val="28"/>
        </w:rPr>
        <w:t xml:space="preserve"> </w:t>
      </w:r>
      <w:r w:rsidRPr="00B01343">
        <w:rPr>
          <w:szCs w:val="28"/>
        </w:rPr>
        <w:t>образования «</w:t>
      </w:r>
      <w:proofErr w:type="spellStart"/>
      <w:r w:rsidRPr="00B01343">
        <w:rPr>
          <w:szCs w:val="28"/>
        </w:rPr>
        <w:t>Песчанокопский</w:t>
      </w:r>
      <w:proofErr w:type="spellEnd"/>
      <w:r w:rsidRPr="00B01343">
        <w:rPr>
          <w:szCs w:val="28"/>
        </w:rPr>
        <w:t xml:space="preserve"> район» в соответствии с приложением к настоящему постановлению.</w:t>
      </w:r>
    </w:p>
    <w:p w:rsidR="00011F3E" w:rsidRDefault="00011F3E" w:rsidP="00697FBD">
      <w:pPr>
        <w:pStyle w:val="ac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697FBD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lastRenderedPageBreak/>
        <w:t xml:space="preserve">Руководителю пресс-службы Администрации района </w:t>
      </w:r>
      <w:r w:rsidR="00697FBD">
        <w:rPr>
          <w:szCs w:val="28"/>
        </w:rPr>
        <w:t xml:space="preserve">                     </w:t>
      </w:r>
      <w:r w:rsidRPr="009B5C2D">
        <w:rPr>
          <w:szCs w:val="28"/>
        </w:rPr>
        <w:t>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Pr="00011F3E" w:rsidRDefault="00011F3E" w:rsidP="00697FBD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011F3E" w:rsidRPr="00697FBD" w:rsidRDefault="00011F3E" w:rsidP="00697FBD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697FBD">
        <w:rPr>
          <w:szCs w:val="28"/>
        </w:rPr>
        <w:t>Контроль за</w:t>
      </w:r>
      <w:proofErr w:type="gramEnd"/>
      <w:r w:rsidRPr="00697FBD">
        <w:rPr>
          <w:szCs w:val="28"/>
        </w:rPr>
        <w:t xml:space="preserve"> исполнением постановления возложить на заместителя главы Администрации </w:t>
      </w:r>
      <w:r w:rsidR="006C00A9" w:rsidRPr="00697FBD">
        <w:rPr>
          <w:szCs w:val="28"/>
        </w:rPr>
        <w:t xml:space="preserve">Песчанокопского </w:t>
      </w:r>
      <w:r w:rsidRPr="00697FBD">
        <w:rPr>
          <w:szCs w:val="28"/>
        </w:rPr>
        <w:t xml:space="preserve">района по </w:t>
      </w:r>
      <w:r w:rsidR="006C00A9" w:rsidRPr="00697FBD">
        <w:rPr>
          <w:szCs w:val="28"/>
        </w:rPr>
        <w:t>социальным вопросам Придворову</w:t>
      </w:r>
      <w:r w:rsidR="00697FBD">
        <w:rPr>
          <w:szCs w:val="28"/>
        </w:rPr>
        <w:t xml:space="preserve"> </w:t>
      </w:r>
      <w:r w:rsidR="00697FBD" w:rsidRPr="00697FBD">
        <w:rPr>
          <w:szCs w:val="28"/>
        </w:rPr>
        <w:t>Н.В.</w:t>
      </w:r>
    </w:p>
    <w:p w:rsidR="00BA7E8B" w:rsidRDefault="00BA7E8B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697FBD" w:rsidRDefault="00697FBD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BA7E8B" w:rsidRPr="00797AD5" w:rsidRDefault="00BA7E8B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697FBD" w:rsidRDefault="00697FBD" w:rsidP="00697FBD">
      <w:pPr>
        <w:ind w:right="-1"/>
        <w:jc w:val="both"/>
      </w:pPr>
      <w:r>
        <w:t xml:space="preserve">Глава Песчанокопского района                                                           В.В. Лозин                                                                     </w:t>
      </w:r>
    </w:p>
    <w:p w:rsidR="006C00A9" w:rsidRDefault="006C00A9" w:rsidP="0096345C">
      <w:pPr>
        <w:tabs>
          <w:tab w:val="left" w:pos="7950"/>
        </w:tabs>
        <w:jc w:val="both"/>
        <w:rPr>
          <w:szCs w:val="28"/>
        </w:rPr>
      </w:pPr>
    </w:p>
    <w:p w:rsidR="00697FBD" w:rsidRDefault="00697FBD" w:rsidP="0096345C">
      <w:pPr>
        <w:tabs>
          <w:tab w:val="left" w:pos="7950"/>
        </w:tabs>
        <w:jc w:val="both"/>
        <w:rPr>
          <w:szCs w:val="28"/>
        </w:rPr>
      </w:pPr>
    </w:p>
    <w:p w:rsidR="006C00A9" w:rsidRDefault="006C00A9" w:rsidP="0096345C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697FBD">
        <w:rPr>
          <w:szCs w:val="28"/>
        </w:rPr>
        <w:t>:</w:t>
      </w:r>
    </w:p>
    <w:p w:rsidR="002105DE" w:rsidRPr="00797AD5" w:rsidRDefault="00417FE3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697FBD">
          <w:footerReference w:type="default" r:id="rId10"/>
          <w:footerReference w:type="first" r:id="rId11"/>
          <w:pgSz w:w="11906" w:h="16838"/>
          <w:pgMar w:top="1134" w:right="566" w:bottom="993" w:left="1701" w:header="720" w:footer="356" w:gutter="0"/>
          <w:cols w:space="720"/>
          <w:titlePg/>
          <w:docGrid w:linePitch="381"/>
        </w:sectPr>
      </w:pPr>
    </w:p>
    <w:p w:rsidR="00FB318E" w:rsidRPr="00FB318E" w:rsidRDefault="00B01343" w:rsidP="00697FBD">
      <w:pPr>
        <w:tabs>
          <w:tab w:val="left" w:pos="7950"/>
        </w:tabs>
        <w:ind w:left="9639"/>
        <w:rPr>
          <w:szCs w:val="28"/>
        </w:rPr>
      </w:pPr>
      <w:r>
        <w:rPr>
          <w:szCs w:val="28"/>
        </w:rPr>
        <w:lastRenderedPageBreak/>
        <w:t>Приложение</w:t>
      </w:r>
    </w:p>
    <w:p w:rsidR="00FB318E" w:rsidRPr="00FB318E" w:rsidRDefault="00FB318E" w:rsidP="00697FBD">
      <w:pPr>
        <w:tabs>
          <w:tab w:val="left" w:pos="7950"/>
        </w:tabs>
        <w:ind w:left="9639"/>
        <w:rPr>
          <w:szCs w:val="28"/>
        </w:rPr>
      </w:pPr>
      <w:r w:rsidRPr="00FB318E">
        <w:rPr>
          <w:szCs w:val="28"/>
        </w:rPr>
        <w:t xml:space="preserve">к постановлению Администрации </w:t>
      </w:r>
    </w:p>
    <w:p w:rsidR="00FB318E" w:rsidRPr="00FB318E" w:rsidRDefault="00FB318E" w:rsidP="00697FBD">
      <w:pPr>
        <w:tabs>
          <w:tab w:val="left" w:pos="7950"/>
        </w:tabs>
        <w:ind w:left="9639"/>
        <w:rPr>
          <w:szCs w:val="28"/>
        </w:rPr>
      </w:pPr>
      <w:r w:rsidRPr="00FB318E">
        <w:rPr>
          <w:szCs w:val="28"/>
        </w:rPr>
        <w:t>Песчанокопского района</w:t>
      </w:r>
    </w:p>
    <w:p w:rsidR="00FB318E" w:rsidRDefault="00697FBD" w:rsidP="00697FBD">
      <w:pPr>
        <w:tabs>
          <w:tab w:val="left" w:pos="7950"/>
        </w:tabs>
        <w:ind w:left="9639"/>
        <w:rPr>
          <w:szCs w:val="28"/>
        </w:rPr>
      </w:pPr>
      <w:r>
        <w:rPr>
          <w:szCs w:val="28"/>
        </w:rPr>
        <w:t>о</w:t>
      </w:r>
      <w:r w:rsidR="00FB318E" w:rsidRPr="00FB318E">
        <w:rPr>
          <w:szCs w:val="28"/>
        </w:rPr>
        <w:t>т</w:t>
      </w:r>
      <w:r>
        <w:rPr>
          <w:szCs w:val="28"/>
        </w:rPr>
        <w:t xml:space="preserve"> </w:t>
      </w:r>
      <w:r w:rsidR="008805C7">
        <w:rPr>
          <w:szCs w:val="28"/>
        </w:rPr>
        <w:t>19.06.2026</w:t>
      </w:r>
      <w:bookmarkStart w:id="0" w:name="_GoBack"/>
      <w:bookmarkEnd w:id="0"/>
      <w:r w:rsidR="00FB318E" w:rsidRPr="00FB318E">
        <w:rPr>
          <w:szCs w:val="28"/>
        </w:rPr>
        <w:t xml:space="preserve"> № </w:t>
      </w:r>
      <w:r w:rsidR="008805C7">
        <w:rPr>
          <w:szCs w:val="28"/>
        </w:rPr>
        <w:t>246</w:t>
      </w:r>
    </w:p>
    <w:p w:rsidR="00FB318E" w:rsidRDefault="00FB318E" w:rsidP="00697FBD">
      <w:pPr>
        <w:tabs>
          <w:tab w:val="left" w:pos="7950"/>
        </w:tabs>
        <w:ind w:left="8505"/>
        <w:rPr>
          <w:szCs w:val="28"/>
        </w:rPr>
      </w:pPr>
    </w:p>
    <w:p w:rsidR="00697FBD" w:rsidRDefault="00697FBD" w:rsidP="00697FBD">
      <w:pPr>
        <w:tabs>
          <w:tab w:val="left" w:pos="7950"/>
        </w:tabs>
        <w:ind w:left="8505"/>
        <w:rPr>
          <w:szCs w:val="28"/>
        </w:rPr>
      </w:pPr>
    </w:p>
    <w:p w:rsidR="00FB318E" w:rsidRPr="003B7824" w:rsidRDefault="003B7824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 w:rsidRPr="003B7824">
        <w:rPr>
          <w:b/>
          <w:sz w:val="24"/>
          <w:szCs w:val="24"/>
        </w:rPr>
        <w:t>СХЕМА</w:t>
      </w:r>
    </w:p>
    <w:p w:rsidR="003B7824" w:rsidRDefault="00BC55BA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размещения</w:t>
      </w:r>
      <w:r w:rsidR="003B7824" w:rsidRPr="003B7824">
        <w:rPr>
          <w:b/>
          <w:sz w:val="24"/>
          <w:szCs w:val="24"/>
        </w:rPr>
        <w:t xml:space="preserve"> нестационарных объектов для оказания бытовых услуг</w:t>
      </w:r>
    </w:p>
    <w:p w:rsidR="003B7824" w:rsidRPr="003B7824" w:rsidRDefault="003B7824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 w:rsidRPr="003B7824">
        <w:rPr>
          <w:b/>
          <w:sz w:val="24"/>
          <w:szCs w:val="24"/>
        </w:rPr>
        <w:t xml:space="preserve"> на территории муниципального образования «</w:t>
      </w:r>
      <w:proofErr w:type="spellStart"/>
      <w:r w:rsidRPr="003B7824">
        <w:rPr>
          <w:b/>
          <w:sz w:val="24"/>
          <w:szCs w:val="24"/>
        </w:rPr>
        <w:t>Песчанокопский</w:t>
      </w:r>
      <w:proofErr w:type="spellEnd"/>
      <w:r w:rsidRPr="003B7824">
        <w:rPr>
          <w:b/>
          <w:sz w:val="24"/>
          <w:szCs w:val="24"/>
        </w:rPr>
        <w:t xml:space="preserve"> район»</w:t>
      </w:r>
    </w:p>
    <w:p w:rsidR="00FB318E" w:rsidRDefault="00FB318E" w:rsidP="00FB318E">
      <w:pPr>
        <w:tabs>
          <w:tab w:val="left" w:pos="7950"/>
        </w:tabs>
        <w:jc w:val="center"/>
        <w:rPr>
          <w:b/>
          <w:szCs w:val="24"/>
        </w:rPr>
      </w:pPr>
    </w:p>
    <w:p w:rsidR="00697FBD" w:rsidRPr="00697FBD" w:rsidRDefault="00697FBD" w:rsidP="00FB318E">
      <w:pPr>
        <w:tabs>
          <w:tab w:val="left" w:pos="7950"/>
        </w:tabs>
        <w:jc w:val="center"/>
        <w:rPr>
          <w:b/>
          <w:szCs w:val="24"/>
        </w:rPr>
      </w:pPr>
    </w:p>
    <w:tbl>
      <w:tblPr>
        <w:tblStyle w:val="a4"/>
        <w:tblW w:w="14560" w:type="dxa"/>
        <w:tblInd w:w="-34" w:type="dxa"/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2693"/>
        <w:gridCol w:w="2357"/>
        <w:gridCol w:w="2427"/>
      </w:tblGrid>
      <w:tr w:rsidR="003B7824" w:rsidRPr="00697FBD" w:rsidTr="00697FBD">
        <w:tc>
          <w:tcPr>
            <w:tcW w:w="988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№</w:t>
            </w:r>
            <w:proofErr w:type="gramStart"/>
            <w:r w:rsidRPr="00697FBD">
              <w:rPr>
                <w:szCs w:val="28"/>
              </w:rPr>
              <w:t>п</w:t>
            </w:r>
            <w:proofErr w:type="gramEnd"/>
            <w:r w:rsidRPr="00697FBD">
              <w:rPr>
                <w:szCs w:val="28"/>
              </w:rPr>
              <w:t>/п</w:t>
            </w:r>
          </w:p>
        </w:tc>
        <w:tc>
          <w:tcPr>
            <w:tcW w:w="3685" w:type="dxa"/>
          </w:tcPr>
          <w:p w:rsidR="003B7824" w:rsidRPr="00697FBD" w:rsidRDefault="003B7824" w:rsidP="008B3F4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 xml:space="preserve">Адресные ориентиры нестационарного объекта </w:t>
            </w:r>
          </w:p>
        </w:tc>
        <w:tc>
          <w:tcPr>
            <w:tcW w:w="2410" w:type="dxa"/>
          </w:tcPr>
          <w:p w:rsidR="003B7824" w:rsidRPr="00697FBD" w:rsidRDefault="008B3F46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Период и срок размещения</w:t>
            </w:r>
          </w:p>
        </w:tc>
        <w:tc>
          <w:tcPr>
            <w:tcW w:w="2357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Предельная площадь</w:t>
            </w:r>
          </w:p>
        </w:tc>
        <w:tc>
          <w:tcPr>
            <w:tcW w:w="2427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Иная дополнительная информация</w:t>
            </w:r>
          </w:p>
        </w:tc>
      </w:tr>
      <w:tr w:rsidR="003B7824" w:rsidRPr="00697FBD" w:rsidTr="00697FBD">
        <w:tc>
          <w:tcPr>
            <w:tcW w:w="988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2</w:t>
            </w:r>
          </w:p>
        </w:tc>
        <w:tc>
          <w:tcPr>
            <w:tcW w:w="2410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b/>
                <w:szCs w:val="28"/>
              </w:rPr>
            </w:pPr>
            <w:r w:rsidRPr="00697FBD">
              <w:rPr>
                <w:b/>
                <w:szCs w:val="28"/>
              </w:rPr>
              <w:t>3</w:t>
            </w:r>
          </w:p>
        </w:tc>
        <w:tc>
          <w:tcPr>
            <w:tcW w:w="2693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4</w:t>
            </w:r>
          </w:p>
        </w:tc>
        <w:tc>
          <w:tcPr>
            <w:tcW w:w="2357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5</w:t>
            </w:r>
          </w:p>
        </w:tc>
        <w:tc>
          <w:tcPr>
            <w:tcW w:w="2427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6</w:t>
            </w:r>
          </w:p>
        </w:tc>
      </w:tr>
      <w:tr w:rsidR="003B7824" w:rsidRPr="00697FBD" w:rsidTr="00697FBD">
        <w:tc>
          <w:tcPr>
            <w:tcW w:w="14560" w:type="dxa"/>
            <w:gridSpan w:val="6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b/>
                <w:szCs w:val="28"/>
              </w:rPr>
            </w:pPr>
            <w:r w:rsidRPr="00697FBD">
              <w:rPr>
                <w:b/>
                <w:szCs w:val="28"/>
              </w:rPr>
              <w:t>Песчанокопское сельское поселение</w:t>
            </w:r>
          </w:p>
        </w:tc>
      </w:tr>
      <w:tr w:rsidR="003B7824" w:rsidRPr="00697FBD" w:rsidTr="00697FBD">
        <w:tc>
          <w:tcPr>
            <w:tcW w:w="988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1</w:t>
            </w:r>
          </w:p>
        </w:tc>
        <w:tc>
          <w:tcPr>
            <w:tcW w:w="3685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 xml:space="preserve">с. Песчанокопское, </w:t>
            </w:r>
          </w:p>
          <w:p w:rsidR="003B7824" w:rsidRPr="00697FBD" w:rsidRDefault="0020183B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ул. Первой Конной Армии, между земельными участками № 2-В и №2-Б</w:t>
            </w:r>
          </w:p>
        </w:tc>
        <w:tc>
          <w:tcPr>
            <w:tcW w:w="2410" w:type="dxa"/>
          </w:tcPr>
          <w:p w:rsidR="003B7824" w:rsidRPr="00697FBD" w:rsidRDefault="0020183B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 xml:space="preserve">не </w:t>
            </w:r>
            <w:proofErr w:type="gramStart"/>
            <w:r w:rsidRPr="00697FBD">
              <w:rPr>
                <w:szCs w:val="28"/>
              </w:rPr>
              <w:t>установлена</w:t>
            </w:r>
            <w:proofErr w:type="gramEnd"/>
          </w:p>
        </w:tc>
        <w:tc>
          <w:tcPr>
            <w:tcW w:w="2693" w:type="dxa"/>
          </w:tcPr>
          <w:p w:rsidR="003B7824" w:rsidRPr="00697FBD" w:rsidRDefault="0020183B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Свободные площади</w:t>
            </w:r>
          </w:p>
        </w:tc>
        <w:tc>
          <w:tcPr>
            <w:tcW w:w="2357" w:type="dxa"/>
          </w:tcPr>
          <w:p w:rsidR="003B7824" w:rsidRPr="00697FBD" w:rsidRDefault="0020183B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6</w:t>
            </w:r>
          </w:p>
        </w:tc>
        <w:tc>
          <w:tcPr>
            <w:tcW w:w="2427" w:type="dxa"/>
          </w:tcPr>
          <w:p w:rsidR="003B7824" w:rsidRPr="00697FBD" w:rsidRDefault="003B7824" w:rsidP="003B7824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</w:tr>
      <w:tr w:rsidR="00B01343" w:rsidRPr="00697FBD" w:rsidTr="00697FBD">
        <w:tc>
          <w:tcPr>
            <w:tcW w:w="988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2</w:t>
            </w:r>
          </w:p>
        </w:tc>
        <w:tc>
          <w:tcPr>
            <w:tcW w:w="3685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 xml:space="preserve">с. Развильное, ул. </w:t>
            </w:r>
            <w:proofErr w:type="gramStart"/>
            <w:r w:rsidRPr="00697FBD">
              <w:rPr>
                <w:szCs w:val="28"/>
              </w:rPr>
              <w:t>Комсомольская</w:t>
            </w:r>
            <w:proofErr w:type="gramEnd"/>
            <w:r w:rsidRPr="00697FBD">
              <w:rPr>
                <w:szCs w:val="28"/>
              </w:rPr>
              <w:t>,16</w:t>
            </w:r>
          </w:p>
        </w:tc>
        <w:tc>
          <w:tcPr>
            <w:tcW w:w="2410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 xml:space="preserve">не </w:t>
            </w:r>
            <w:proofErr w:type="gramStart"/>
            <w:r w:rsidRPr="00697FBD">
              <w:rPr>
                <w:szCs w:val="28"/>
              </w:rPr>
              <w:t>установлена</w:t>
            </w:r>
            <w:proofErr w:type="gramEnd"/>
          </w:p>
        </w:tc>
        <w:tc>
          <w:tcPr>
            <w:tcW w:w="2693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Свободные площади</w:t>
            </w:r>
          </w:p>
        </w:tc>
        <w:tc>
          <w:tcPr>
            <w:tcW w:w="2357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697FBD">
              <w:rPr>
                <w:szCs w:val="28"/>
              </w:rPr>
              <w:t>16</w:t>
            </w:r>
          </w:p>
        </w:tc>
        <w:tc>
          <w:tcPr>
            <w:tcW w:w="2427" w:type="dxa"/>
          </w:tcPr>
          <w:p w:rsidR="00B01343" w:rsidRPr="00697FBD" w:rsidRDefault="00B01343" w:rsidP="00B01343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</w:tr>
    </w:tbl>
    <w:p w:rsidR="003B7824" w:rsidRDefault="003B7824" w:rsidP="00FB318E">
      <w:pPr>
        <w:tabs>
          <w:tab w:val="left" w:pos="7950"/>
        </w:tabs>
        <w:jc w:val="center"/>
        <w:rPr>
          <w:szCs w:val="28"/>
        </w:rPr>
      </w:pPr>
    </w:p>
    <w:p w:rsidR="00697FBD" w:rsidRDefault="00697FBD" w:rsidP="00FB318E">
      <w:pPr>
        <w:tabs>
          <w:tab w:val="left" w:pos="7950"/>
        </w:tabs>
        <w:jc w:val="center"/>
        <w:rPr>
          <w:szCs w:val="28"/>
        </w:rPr>
      </w:pPr>
    </w:p>
    <w:p w:rsidR="0020183B" w:rsidRDefault="0020183B" w:rsidP="0020183B">
      <w:pPr>
        <w:tabs>
          <w:tab w:val="left" w:pos="7950"/>
        </w:tabs>
        <w:rPr>
          <w:szCs w:val="28"/>
        </w:rPr>
      </w:pPr>
    </w:p>
    <w:p w:rsidR="00697FBD" w:rsidRPr="00CA5AA5" w:rsidRDefault="00697FBD" w:rsidP="00697FBD">
      <w:pPr>
        <w:tabs>
          <w:tab w:val="left" w:pos="11370"/>
        </w:tabs>
      </w:pPr>
      <w:r w:rsidRPr="00CA5AA5">
        <w:t xml:space="preserve">Управляющий делами </w:t>
      </w:r>
      <w:r w:rsidRPr="00CA5AA5">
        <w:tab/>
      </w:r>
    </w:p>
    <w:p w:rsidR="00697FBD" w:rsidRPr="00CA5AA5" w:rsidRDefault="00697FBD" w:rsidP="00697FBD">
      <w:r w:rsidRPr="00CA5AA5">
        <w:t xml:space="preserve">Администрации района                                                                                                        </w:t>
      </w:r>
      <w:r>
        <w:t xml:space="preserve">                       </w:t>
      </w:r>
      <w:r w:rsidRPr="00CA5AA5">
        <w:t xml:space="preserve">            О.В. Купина</w:t>
      </w:r>
    </w:p>
    <w:sectPr w:rsidR="00697FBD" w:rsidRPr="00CA5AA5" w:rsidSect="00697FBD">
      <w:pgSz w:w="16838" w:h="11906" w:orient="landscape" w:code="9"/>
      <w:pgMar w:top="1702" w:right="678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AC" w:rsidRDefault="00FD54AC" w:rsidP="00E8167C">
      <w:r>
        <w:separator/>
      </w:r>
    </w:p>
  </w:endnote>
  <w:endnote w:type="continuationSeparator" w:id="0">
    <w:p w:rsidR="00FD54AC" w:rsidRDefault="00FD54AC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213856"/>
      <w:docPartObj>
        <w:docPartGallery w:val="Page Numbers (Bottom of Page)"/>
        <w:docPartUnique/>
      </w:docPartObj>
    </w:sdtPr>
    <w:sdtEndPr/>
    <w:sdtContent>
      <w:p w:rsidR="00697FBD" w:rsidRDefault="00697FB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C7">
          <w:rPr>
            <w:noProof/>
          </w:rPr>
          <w:t>2</w:t>
        </w:r>
        <w:r>
          <w:fldChar w:fldCharType="end"/>
        </w:r>
      </w:p>
    </w:sdtContent>
  </w:sdt>
  <w:p w:rsidR="00697FBD" w:rsidRDefault="00697F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705374"/>
      <w:docPartObj>
        <w:docPartGallery w:val="Page Numbers (Bottom of Page)"/>
        <w:docPartUnique/>
      </w:docPartObj>
    </w:sdtPr>
    <w:sdtEndPr/>
    <w:sdtContent>
      <w:p w:rsidR="00697FBD" w:rsidRDefault="00697FB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C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AC" w:rsidRDefault="00FD54AC" w:rsidP="00E8167C">
      <w:r>
        <w:separator/>
      </w:r>
    </w:p>
  </w:footnote>
  <w:footnote w:type="continuationSeparator" w:id="0">
    <w:p w:rsidR="00FD54AC" w:rsidRDefault="00FD54AC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multilevel"/>
    <w:tmpl w:val="E98C4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0D1F"/>
    <w:rsid w:val="00011F3E"/>
    <w:rsid w:val="000132EA"/>
    <w:rsid w:val="000234C0"/>
    <w:rsid w:val="0002373D"/>
    <w:rsid w:val="000460DD"/>
    <w:rsid w:val="00055603"/>
    <w:rsid w:val="000569DA"/>
    <w:rsid w:val="0006510C"/>
    <w:rsid w:val="000738D8"/>
    <w:rsid w:val="000741CD"/>
    <w:rsid w:val="00076FD1"/>
    <w:rsid w:val="0007730B"/>
    <w:rsid w:val="00077B78"/>
    <w:rsid w:val="0008135A"/>
    <w:rsid w:val="00086F09"/>
    <w:rsid w:val="00090BFD"/>
    <w:rsid w:val="000942BA"/>
    <w:rsid w:val="000A297B"/>
    <w:rsid w:val="000A2C0B"/>
    <w:rsid w:val="000B532E"/>
    <w:rsid w:val="000B7125"/>
    <w:rsid w:val="000C10C8"/>
    <w:rsid w:val="000C1359"/>
    <w:rsid w:val="000C6C76"/>
    <w:rsid w:val="000D5BDA"/>
    <w:rsid w:val="000E030A"/>
    <w:rsid w:val="000F1F24"/>
    <w:rsid w:val="000F6E5C"/>
    <w:rsid w:val="001016E0"/>
    <w:rsid w:val="00103A2A"/>
    <w:rsid w:val="00105AA3"/>
    <w:rsid w:val="001069B2"/>
    <w:rsid w:val="001103EF"/>
    <w:rsid w:val="00112B0B"/>
    <w:rsid w:val="001150A5"/>
    <w:rsid w:val="00116AF1"/>
    <w:rsid w:val="0012603C"/>
    <w:rsid w:val="00126BF7"/>
    <w:rsid w:val="001400CC"/>
    <w:rsid w:val="00140F5C"/>
    <w:rsid w:val="00144ABC"/>
    <w:rsid w:val="00150B16"/>
    <w:rsid w:val="001564F2"/>
    <w:rsid w:val="001572F9"/>
    <w:rsid w:val="00167381"/>
    <w:rsid w:val="001847FC"/>
    <w:rsid w:val="00184F9E"/>
    <w:rsid w:val="00194A0E"/>
    <w:rsid w:val="001A5A69"/>
    <w:rsid w:val="001B5646"/>
    <w:rsid w:val="001B76AF"/>
    <w:rsid w:val="001C215E"/>
    <w:rsid w:val="001C322F"/>
    <w:rsid w:val="001C3D9E"/>
    <w:rsid w:val="001D0A4A"/>
    <w:rsid w:val="001E0B18"/>
    <w:rsid w:val="001E1ADF"/>
    <w:rsid w:val="001E6561"/>
    <w:rsid w:val="002008B6"/>
    <w:rsid w:val="0020183B"/>
    <w:rsid w:val="00210077"/>
    <w:rsid w:val="00210498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6068C"/>
    <w:rsid w:val="002721AE"/>
    <w:rsid w:val="0027669F"/>
    <w:rsid w:val="00276CB2"/>
    <w:rsid w:val="00286739"/>
    <w:rsid w:val="00286F96"/>
    <w:rsid w:val="002A1B8C"/>
    <w:rsid w:val="002B0AB8"/>
    <w:rsid w:val="002C260D"/>
    <w:rsid w:val="002C28E6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1E47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B7824"/>
    <w:rsid w:val="003C2275"/>
    <w:rsid w:val="003C3B80"/>
    <w:rsid w:val="003C78D5"/>
    <w:rsid w:val="003D5017"/>
    <w:rsid w:val="003E04C1"/>
    <w:rsid w:val="003E3810"/>
    <w:rsid w:val="003F44EF"/>
    <w:rsid w:val="003F4A46"/>
    <w:rsid w:val="003F4EE4"/>
    <w:rsid w:val="003F783A"/>
    <w:rsid w:val="00404C39"/>
    <w:rsid w:val="00417FE3"/>
    <w:rsid w:val="0042767C"/>
    <w:rsid w:val="004455EC"/>
    <w:rsid w:val="00452CF3"/>
    <w:rsid w:val="00454223"/>
    <w:rsid w:val="00454CE5"/>
    <w:rsid w:val="00457CFF"/>
    <w:rsid w:val="004652B1"/>
    <w:rsid w:val="00480D77"/>
    <w:rsid w:val="00490C42"/>
    <w:rsid w:val="004A0857"/>
    <w:rsid w:val="004B06A8"/>
    <w:rsid w:val="004B4908"/>
    <w:rsid w:val="004D0F96"/>
    <w:rsid w:val="004D78DD"/>
    <w:rsid w:val="004F063F"/>
    <w:rsid w:val="0050667B"/>
    <w:rsid w:val="00522A73"/>
    <w:rsid w:val="00522D45"/>
    <w:rsid w:val="0052640F"/>
    <w:rsid w:val="00526825"/>
    <w:rsid w:val="00530451"/>
    <w:rsid w:val="00535320"/>
    <w:rsid w:val="00535CDF"/>
    <w:rsid w:val="00541AD5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80DD6"/>
    <w:rsid w:val="0058119C"/>
    <w:rsid w:val="005875CF"/>
    <w:rsid w:val="005916B0"/>
    <w:rsid w:val="005967C7"/>
    <w:rsid w:val="005B2276"/>
    <w:rsid w:val="005B3C28"/>
    <w:rsid w:val="005C718F"/>
    <w:rsid w:val="005D4FB5"/>
    <w:rsid w:val="005D50DD"/>
    <w:rsid w:val="005D743A"/>
    <w:rsid w:val="005E1749"/>
    <w:rsid w:val="005E46E0"/>
    <w:rsid w:val="005F4C42"/>
    <w:rsid w:val="00601805"/>
    <w:rsid w:val="00603BFE"/>
    <w:rsid w:val="006066EF"/>
    <w:rsid w:val="00611113"/>
    <w:rsid w:val="00611902"/>
    <w:rsid w:val="00622B06"/>
    <w:rsid w:val="006448A7"/>
    <w:rsid w:val="0064494C"/>
    <w:rsid w:val="00666EAF"/>
    <w:rsid w:val="00667F2E"/>
    <w:rsid w:val="00671E02"/>
    <w:rsid w:val="00684726"/>
    <w:rsid w:val="0068747B"/>
    <w:rsid w:val="00697FBD"/>
    <w:rsid w:val="006A2FE8"/>
    <w:rsid w:val="006B00E1"/>
    <w:rsid w:val="006B6E1B"/>
    <w:rsid w:val="006C00A9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74DD1"/>
    <w:rsid w:val="00782108"/>
    <w:rsid w:val="00786B30"/>
    <w:rsid w:val="00796DEE"/>
    <w:rsid w:val="007974F4"/>
    <w:rsid w:val="00797AD5"/>
    <w:rsid w:val="007A37B6"/>
    <w:rsid w:val="007A4099"/>
    <w:rsid w:val="007B1FB1"/>
    <w:rsid w:val="007B55BD"/>
    <w:rsid w:val="007B6CE2"/>
    <w:rsid w:val="007D0830"/>
    <w:rsid w:val="007D1799"/>
    <w:rsid w:val="007D2914"/>
    <w:rsid w:val="007D46CF"/>
    <w:rsid w:val="007E0E57"/>
    <w:rsid w:val="007F23D5"/>
    <w:rsid w:val="00801066"/>
    <w:rsid w:val="00806A87"/>
    <w:rsid w:val="008202F0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05C7"/>
    <w:rsid w:val="00886D6F"/>
    <w:rsid w:val="0089275F"/>
    <w:rsid w:val="00897364"/>
    <w:rsid w:val="008A2DAB"/>
    <w:rsid w:val="008B3F46"/>
    <w:rsid w:val="008C0D1C"/>
    <w:rsid w:val="008C12B0"/>
    <w:rsid w:val="008F2625"/>
    <w:rsid w:val="00906162"/>
    <w:rsid w:val="009072D7"/>
    <w:rsid w:val="00912B8F"/>
    <w:rsid w:val="00912E5A"/>
    <w:rsid w:val="0092216C"/>
    <w:rsid w:val="009226B5"/>
    <w:rsid w:val="009323C5"/>
    <w:rsid w:val="009336C8"/>
    <w:rsid w:val="00943E42"/>
    <w:rsid w:val="0094779A"/>
    <w:rsid w:val="00947DD9"/>
    <w:rsid w:val="00951827"/>
    <w:rsid w:val="00951880"/>
    <w:rsid w:val="00951E1F"/>
    <w:rsid w:val="009607EF"/>
    <w:rsid w:val="0096345C"/>
    <w:rsid w:val="009648BC"/>
    <w:rsid w:val="009764CC"/>
    <w:rsid w:val="009806F2"/>
    <w:rsid w:val="0098415B"/>
    <w:rsid w:val="009A3F06"/>
    <w:rsid w:val="009A4C0B"/>
    <w:rsid w:val="009A5463"/>
    <w:rsid w:val="009A5D16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6659C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C3108"/>
    <w:rsid w:val="00AC3ABA"/>
    <w:rsid w:val="00AE2F66"/>
    <w:rsid w:val="00AE301E"/>
    <w:rsid w:val="00AE379E"/>
    <w:rsid w:val="00AE6ED4"/>
    <w:rsid w:val="00AF1382"/>
    <w:rsid w:val="00AF24B4"/>
    <w:rsid w:val="00B01343"/>
    <w:rsid w:val="00B02893"/>
    <w:rsid w:val="00B06BA0"/>
    <w:rsid w:val="00B10789"/>
    <w:rsid w:val="00B14FBC"/>
    <w:rsid w:val="00B15731"/>
    <w:rsid w:val="00B2314F"/>
    <w:rsid w:val="00B265DB"/>
    <w:rsid w:val="00B343DD"/>
    <w:rsid w:val="00B45900"/>
    <w:rsid w:val="00B53904"/>
    <w:rsid w:val="00B70B9D"/>
    <w:rsid w:val="00B71606"/>
    <w:rsid w:val="00B75927"/>
    <w:rsid w:val="00B85D0B"/>
    <w:rsid w:val="00BA2124"/>
    <w:rsid w:val="00BA5CE6"/>
    <w:rsid w:val="00BA7E8B"/>
    <w:rsid w:val="00BB3C58"/>
    <w:rsid w:val="00BB63A3"/>
    <w:rsid w:val="00BC37B6"/>
    <w:rsid w:val="00BC55BA"/>
    <w:rsid w:val="00BC7717"/>
    <w:rsid w:val="00BE53C1"/>
    <w:rsid w:val="00BE66A6"/>
    <w:rsid w:val="00BF6972"/>
    <w:rsid w:val="00BF7A04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85866"/>
    <w:rsid w:val="00C9081C"/>
    <w:rsid w:val="00C9238B"/>
    <w:rsid w:val="00C92EBE"/>
    <w:rsid w:val="00CA0B51"/>
    <w:rsid w:val="00CB3860"/>
    <w:rsid w:val="00CB3944"/>
    <w:rsid w:val="00CC2D69"/>
    <w:rsid w:val="00CC62B2"/>
    <w:rsid w:val="00CD4620"/>
    <w:rsid w:val="00CF0DC4"/>
    <w:rsid w:val="00CF2B07"/>
    <w:rsid w:val="00CF2BC9"/>
    <w:rsid w:val="00D0271A"/>
    <w:rsid w:val="00D13071"/>
    <w:rsid w:val="00D20124"/>
    <w:rsid w:val="00D2685D"/>
    <w:rsid w:val="00D36EB7"/>
    <w:rsid w:val="00D37B9A"/>
    <w:rsid w:val="00D42BDB"/>
    <w:rsid w:val="00D5373C"/>
    <w:rsid w:val="00D55B42"/>
    <w:rsid w:val="00D70791"/>
    <w:rsid w:val="00D81A38"/>
    <w:rsid w:val="00D82CD5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2551"/>
    <w:rsid w:val="00E0288F"/>
    <w:rsid w:val="00E0737C"/>
    <w:rsid w:val="00E226EA"/>
    <w:rsid w:val="00E27994"/>
    <w:rsid w:val="00E35D60"/>
    <w:rsid w:val="00E36F81"/>
    <w:rsid w:val="00E405F0"/>
    <w:rsid w:val="00E43FB7"/>
    <w:rsid w:val="00E4425D"/>
    <w:rsid w:val="00E47F21"/>
    <w:rsid w:val="00E509A0"/>
    <w:rsid w:val="00E51638"/>
    <w:rsid w:val="00E54F4E"/>
    <w:rsid w:val="00E576C2"/>
    <w:rsid w:val="00E72D67"/>
    <w:rsid w:val="00E7380C"/>
    <w:rsid w:val="00E74135"/>
    <w:rsid w:val="00E76BE3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34EF6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17CA"/>
    <w:rsid w:val="00FB318E"/>
    <w:rsid w:val="00FB623C"/>
    <w:rsid w:val="00FC209B"/>
    <w:rsid w:val="00FD54AC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24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24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5D20-F442-43DB-857D-BE063C87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Галина Николаевна Абрамова</cp:lastModifiedBy>
  <cp:revision>5</cp:revision>
  <cp:lastPrinted>2026-06-19T11:11:00Z</cp:lastPrinted>
  <dcterms:created xsi:type="dcterms:W3CDTF">2026-06-15T07:30:00Z</dcterms:created>
  <dcterms:modified xsi:type="dcterms:W3CDTF">2026-06-19T11:12:00Z</dcterms:modified>
</cp:coreProperties>
</file>