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7A" w:rsidRPr="0025457A" w:rsidRDefault="00395CFA" w:rsidP="0025457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25457A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70FFB0F5" wp14:editId="1C34A69C">
            <wp:extent cx="669925" cy="861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57A" w:rsidRPr="0025457A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="0025457A" w:rsidRPr="0025457A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25457A" w:rsidRPr="0025457A" w:rsidRDefault="0025457A" w:rsidP="0025457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25457A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25457A" w:rsidRPr="0025457A" w:rsidRDefault="0025457A" w:rsidP="0025457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25457A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5457A" w:rsidRPr="0025457A" w:rsidRDefault="0025457A" w:rsidP="0025457A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25457A" w:rsidRPr="0025457A" w:rsidRDefault="0025457A" w:rsidP="0025457A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25457A" w:rsidRPr="0025457A" w:rsidRDefault="0025457A" w:rsidP="0025457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25457A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25457A" w:rsidRPr="0025457A" w:rsidRDefault="0025457A" w:rsidP="0025457A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5457A" w:rsidRPr="0025457A" w:rsidTr="00E45EB5">
        <w:trPr>
          <w:trHeight w:val="383"/>
        </w:trPr>
        <w:tc>
          <w:tcPr>
            <w:tcW w:w="2235" w:type="dxa"/>
            <w:hideMark/>
          </w:tcPr>
          <w:p w:rsidR="0025457A" w:rsidRPr="0025457A" w:rsidRDefault="008C4A49" w:rsidP="002545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19.06.2026</w:t>
            </w:r>
          </w:p>
        </w:tc>
        <w:tc>
          <w:tcPr>
            <w:tcW w:w="2268" w:type="dxa"/>
          </w:tcPr>
          <w:p w:rsidR="0025457A" w:rsidRPr="0025457A" w:rsidRDefault="0025457A" w:rsidP="002545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5457A" w:rsidRPr="0025457A" w:rsidRDefault="0025457A" w:rsidP="0025457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25457A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5457A" w:rsidRPr="0025457A" w:rsidRDefault="008C4A49" w:rsidP="0025457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247</w:t>
            </w:r>
          </w:p>
        </w:tc>
        <w:tc>
          <w:tcPr>
            <w:tcW w:w="1315" w:type="dxa"/>
          </w:tcPr>
          <w:p w:rsidR="0025457A" w:rsidRPr="0025457A" w:rsidRDefault="0025457A" w:rsidP="002545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5457A" w:rsidRPr="0025457A" w:rsidRDefault="0025457A" w:rsidP="0025457A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25457A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46B45" w:rsidRDefault="003905A5">
      <w:pPr>
        <w:pStyle w:val="a5"/>
        <w:tabs>
          <w:tab w:val="left" w:pos="5103"/>
        </w:tabs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«Формирование совреме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ной городской среды на территории Пе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чанокопского района» на 2018-2030 годы»</w:t>
      </w:r>
    </w:p>
    <w:p w:rsidR="00146B45" w:rsidRDefault="003905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46B45" w:rsidRDefault="003905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ской области», в соответствии с постановлением Администрации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от 14.07.2025 №353 «О внесении изменений в постановление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министрации Песчанокопского района от  22.07.2024 № 673 «Об утверждении Порядка разработки, реализации и оценки эффективности муниципальных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грамм Песчанокопского района», распоряжением Администрации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</w:t>
      </w:r>
      <w:proofErr w:type="gramEnd"/>
      <w:r>
        <w:rPr>
          <w:rFonts w:ascii="Times New Roman" w:hAnsi="Times New Roman"/>
          <w:sz w:val="28"/>
        </w:rPr>
        <w:t xml:space="preserve"> района от 24.07.2024 № 112 «Об утверждении Перечня муниципальных программ Песчанокопского района», распоряжением Администрации Песчан</w:t>
      </w:r>
      <w:r>
        <w:rPr>
          <w:rFonts w:ascii="Times New Roman" w:hAnsi="Times New Roman"/>
          <w:sz w:val="28"/>
        </w:rPr>
        <w:t>о</w:t>
      </w:r>
      <w:proofErr w:type="gramStart"/>
      <w:r>
        <w:rPr>
          <w:rFonts w:ascii="Times New Roman" w:hAnsi="Times New Roman"/>
          <w:sz w:val="28"/>
        </w:rPr>
        <w:t>копского района от 14.07.2025 №112 «О внесении изменений в распоряжение Администрации Песчанокопского района от 12.08.2024 №129 «Об утверждении методических рекомендаций по разработке и реализации муниципальных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грамм Песчанокопского района, постановлением Администрации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от 19.09.2025 №464 «О внесении изменений в постановление А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министрации Песчанокопского района от 31.10.2019 №962 «Об организации проектной деятельности на территории Песчанокопского района»,  решением Собрания депутатов Песчанокопского района от</w:t>
      </w:r>
      <w:proofErr w:type="gramEnd"/>
      <w:r>
        <w:rPr>
          <w:rFonts w:ascii="Times New Roman" w:hAnsi="Times New Roman"/>
          <w:sz w:val="28"/>
        </w:rPr>
        <w:t xml:space="preserve"> 29.04.2026 №321 «О внесении изменений в решение Собрания депутатов Песчанокопского района от 25.12.2025 №283 «Об утверждении бюджета Песчанокопского района на 2026 год и на плановый период 2027 и 2028 годов»,</w:t>
      </w:r>
    </w:p>
    <w:p w:rsidR="0025457A" w:rsidRDefault="0025457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5457A" w:rsidRDefault="0025457A" w:rsidP="0025457A">
      <w:pPr>
        <w:spacing w:after="0" w:line="240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25457A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25457A">
        <w:rPr>
          <w:rFonts w:ascii="Times New Roman" w:hAnsi="Times New Roman"/>
          <w:sz w:val="28"/>
          <w:szCs w:val="28"/>
        </w:rPr>
        <w:t>:</w:t>
      </w:r>
    </w:p>
    <w:p w:rsidR="0025457A" w:rsidRPr="0025457A" w:rsidRDefault="0025457A" w:rsidP="0025457A">
      <w:pPr>
        <w:spacing w:after="0" w:line="240" w:lineRule="auto"/>
        <w:ind w:firstLine="425"/>
        <w:jc w:val="center"/>
        <w:rPr>
          <w:rFonts w:ascii="Times New Roman" w:hAnsi="Times New Roman"/>
          <w:sz w:val="28"/>
          <w:szCs w:val="28"/>
        </w:rPr>
      </w:pPr>
    </w:p>
    <w:p w:rsidR="00146B45" w:rsidRDefault="003905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постановление Администрации Песчанокопского района от 05.10.2017 № 923 «Об утверждении муниципальной программы Пе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lastRenderedPageBreak/>
        <w:t>чанокопского района «Формирование современной городской среды на терр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тории Песчанокопского района» на 2018-2030 годы»</w:t>
      </w:r>
      <w:r w:rsidR="00D85F7C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изложив приложение №1 в новой редакции согласно приложению к настоящему постановлению.</w:t>
      </w:r>
    </w:p>
    <w:p w:rsidR="00146B45" w:rsidRDefault="003905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ление на официальном сайте Администрации Песчанокопского района в сети «Интернет».</w:t>
      </w:r>
    </w:p>
    <w:p w:rsidR="00146B45" w:rsidRDefault="003905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146B45" w:rsidRDefault="003905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со дня официального опу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ликования.</w:t>
      </w:r>
    </w:p>
    <w:p w:rsidR="00146B45" w:rsidRDefault="003905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просам муниципального хозяйства Кравцова А.Н.</w:t>
      </w:r>
    </w:p>
    <w:p w:rsidR="00146B45" w:rsidRDefault="00146B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46B45" w:rsidRDefault="00146B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5457A" w:rsidRPr="0025457A" w:rsidRDefault="0025457A" w:rsidP="0025457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5457A"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     В.В. Лозин                                                                     </w:t>
      </w:r>
    </w:p>
    <w:p w:rsidR="00146B45" w:rsidRDefault="00146B45">
      <w:pPr>
        <w:spacing w:after="0" w:line="240" w:lineRule="auto"/>
        <w:rPr>
          <w:rFonts w:ascii="Times New Roman" w:hAnsi="Times New Roman"/>
          <w:sz w:val="28"/>
        </w:rPr>
      </w:pPr>
    </w:p>
    <w:p w:rsidR="00146B45" w:rsidRDefault="00146B45">
      <w:pPr>
        <w:spacing w:after="0" w:line="240" w:lineRule="auto"/>
        <w:rPr>
          <w:rFonts w:ascii="Times New Roman" w:hAnsi="Times New Roman"/>
          <w:sz w:val="28"/>
        </w:rPr>
      </w:pPr>
    </w:p>
    <w:p w:rsidR="00146B45" w:rsidRDefault="00146B45">
      <w:pPr>
        <w:spacing w:after="0" w:line="240" w:lineRule="auto"/>
        <w:rPr>
          <w:rFonts w:ascii="Times New Roman" w:hAnsi="Times New Roman"/>
          <w:sz w:val="28"/>
        </w:rPr>
      </w:pPr>
    </w:p>
    <w:p w:rsidR="00146B45" w:rsidRDefault="003905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     </w:t>
      </w:r>
    </w:p>
    <w:p w:rsidR="00146B45" w:rsidRDefault="003905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строительства,</w:t>
      </w:r>
      <w:r w:rsidR="0025457A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газо-электроснабжения</w:t>
      </w:r>
      <w:proofErr w:type="gramEnd"/>
      <w:r>
        <w:rPr>
          <w:rFonts w:ascii="Times New Roman" w:hAnsi="Times New Roman"/>
          <w:sz w:val="28"/>
        </w:rPr>
        <w:t>,</w:t>
      </w:r>
    </w:p>
    <w:p w:rsidR="0025457A" w:rsidRDefault="003905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транспорта и связи и</w:t>
      </w:r>
      <w:r w:rsidR="002545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вопросам </w:t>
      </w:r>
    </w:p>
    <w:p w:rsidR="00146B45" w:rsidRDefault="003905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хозяйства</w:t>
      </w: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D85F7C" w:rsidRDefault="00D85F7C">
      <w:pPr>
        <w:spacing w:after="0" w:line="240" w:lineRule="auto"/>
        <w:rPr>
          <w:rFonts w:ascii="Times New Roman" w:hAnsi="Times New Roman"/>
          <w:sz w:val="28"/>
        </w:rPr>
      </w:pPr>
    </w:p>
    <w:p w:rsidR="00D85F7C" w:rsidRDefault="00D85F7C">
      <w:pPr>
        <w:spacing w:after="0" w:line="240" w:lineRule="auto"/>
        <w:rPr>
          <w:rFonts w:ascii="Times New Roman" w:hAnsi="Times New Roman"/>
          <w:sz w:val="28"/>
        </w:rPr>
      </w:pPr>
    </w:p>
    <w:p w:rsidR="0025457A" w:rsidRDefault="0025457A">
      <w:pPr>
        <w:spacing w:after="0" w:line="240" w:lineRule="auto"/>
        <w:rPr>
          <w:rFonts w:ascii="Times New Roman" w:hAnsi="Times New Roman"/>
          <w:sz w:val="28"/>
        </w:rPr>
      </w:pPr>
    </w:p>
    <w:p w:rsidR="00146B45" w:rsidRDefault="00146B45">
      <w:pPr>
        <w:pStyle w:val="a5"/>
        <w:ind w:left="-566"/>
        <w:rPr>
          <w:rFonts w:ascii="Times New Roman" w:hAnsi="Times New Roman"/>
          <w:sz w:val="28"/>
        </w:rPr>
      </w:pPr>
    </w:p>
    <w:p w:rsidR="0025457A" w:rsidRDefault="0025457A">
      <w:pPr>
        <w:pStyle w:val="a5"/>
        <w:ind w:left="-566"/>
        <w:rPr>
          <w:rFonts w:ascii="Times New Roman" w:hAnsi="Times New Roman"/>
          <w:sz w:val="28"/>
        </w:rPr>
      </w:pPr>
    </w:p>
    <w:p w:rsidR="0025457A" w:rsidRDefault="0025457A" w:rsidP="0025457A">
      <w:pPr>
        <w:pStyle w:val="a5"/>
        <w:spacing w:line="228" w:lineRule="auto"/>
        <w:ind w:left="5103"/>
        <w:rPr>
          <w:rFonts w:ascii="Times New Roman" w:hAnsi="Times New Roman"/>
          <w:sz w:val="28"/>
        </w:rPr>
      </w:pPr>
    </w:p>
    <w:p w:rsidR="00146B45" w:rsidRDefault="003905A5" w:rsidP="00D85F7C">
      <w:pPr>
        <w:pStyle w:val="a5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:rsidR="00146B45" w:rsidRDefault="003905A5" w:rsidP="00D85F7C">
      <w:pPr>
        <w:pStyle w:val="a5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146B45" w:rsidRDefault="003905A5" w:rsidP="00D85F7C">
      <w:pPr>
        <w:pStyle w:val="a5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146B45" w:rsidRDefault="0025457A" w:rsidP="00D85F7C">
      <w:pPr>
        <w:pStyle w:val="a5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8C4A49">
        <w:rPr>
          <w:rFonts w:ascii="Times New Roman" w:hAnsi="Times New Roman"/>
          <w:sz w:val="28"/>
        </w:rPr>
        <w:t xml:space="preserve"> 19.06.2026</w:t>
      </w:r>
      <w:bookmarkStart w:id="0" w:name="_GoBack"/>
      <w:bookmarkEnd w:id="0"/>
      <w:r w:rsidR="003905A5">
        <w:rPr>
          <w:rFonts w:ascii="Times New Roman" w:hAnsi="Times New Roman"/>
          <w:sz w:val="28"/>
        </w:rPr>
        <w:t xml:space="preserve"> № </w:t>
      </w:r>
      <w:r w:rsidR="008C4A49">
        <w:rPr>
          <w:rFonts w:ascii="Times New Roman" w:hAnsi="Times New Roman"/>
          <w:sz w:val="28"/>
        </w:rPr>
        <w:t>247</w:t>
      </w:r>
      <w:r w:rsidR="003905A5">
        <w:rPr>
          <w:rFonts w:ascii="Times New Roman" w:hAnsi="Times New Roman"/>
          <w:sz w:val="28"/>
        </w:rPr>
        <w:t xml:space="preserve"> </w:t>
      </w:r>
    </w:p>
    <w:p w:rsidR="00146B45" w:rsidRDefault="00146B45" w:rsidP="00D85F7C">
      <w:pPr>
        <w:spacing w:after="0" w:line="240" w:lineRule="auto"/>
        <w:rPr>
          <w:rFonts w:ascii="Times New Roman" w:hAnsi="Times New Roman"/>
          <w:sz w:val="28"/>
        </w:rPr>
      </w:pPr>
    </w:p>
    <w:p w:rsidR="00146B45" w:rsidRDefault="003905A5" w:rsidP="00D85F7C">
      <w:pPr>
        <w:pStyle w:val="ConsPlusNormal"/>
        <w:jc w:val="center"/>
        <w:rPr>
          <w:b/>
          <w:sz w:val="28"/>
        </w:rPr>
      </w:pPr>
      <w:r>
        <w:rPr>
          <w:b/>
          <w:sz w:val="28"/>
        </w:rPr>
        <w:t>I. Стратегические приоритеты муниципальной (комплексной) программы Песчанокопского района «Формирование современной городской среды на территории Песчанокопского района»</w:t>
      </w:r>
    </w:p>
    <w:p w:rsidR="00146B45" w:rsidRDefault="00146B45" w:rsidP="00D85F7C">
      <w:pPr>
        <w:pStyle w:val="ConsPlusNormal"/>
        <w:rPr>
          <w:sz w:val="28"/>
        </w:rPr>
      </w:pPr>
    </w:p>
    <w:p w:rsidR="00146B45" w:rsidRDefault="003905A5" w:rsidP="00D85F7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Оценка текущего состояния сферы реализации муниципальной (ко</w:t>
      </w:r>
      <w:r>
        <w:rPr>
          <w:sz w:val="28"/>
        </w:rPr>
        <w:t>м</w:t>
      </w:r>
      <w:r>
        <w:rPr>
          <w:sz w:val="28"/>
        </w:rPr>
        <w:t>плексной) программы Песчанокопского района «Формирование совр</w:t>
      </w:r>
      <w:r>
        <w:rPr>
          <w:sz w:val="28"/>
        </w:rPr>
        <w:t>е</w:t>
      </w:r>
      <w:r>
        <w:rPr>
          <w:sz w:val="28"/>
        </w:rPr>
        <w:t xml:space="preserve">менной городской среды» </w:t>
      </w:r>
    </w:p>
    <w:p w:rsidR="00D85F7C" w:rsidRDefault="00D85F7C" w:rsidP="00D85F7C">
      <w:pPr>
        <w:pStyle w:val="ConsPlusNormal"/>
        <w:ind w:left="720"/>
        <w:rPr>
          <w:sz w:val="28"/>
        </w:rPr>
      </w:pPr>
    </w:p>
    <w:p w:rsidR="00146B45" w:rsidRDefault="003905A5" w:rsidP="00D85F7C">
      <w:pPr>
        <w:pStyle w:val="a5"/>
        <w:ind w:firstLine="709"/>
        <w:jc w:val="both"/>
        <w:rPr>
          <w:rStyle w:val="15"/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Муниципальная программа «Формирование современной городской ср</w:t>
      </w:r>
      <w:r>
        <w:rPr>
          <w:rStyle w:val="15"/>
          <w:rFonts w:ascii="Times New Roman" w:hAnsi="Times New Roman"/>
          <w:sz w:val="28"/>
        </w:rPr>
        <w:t>е</w:t>
      </w:r>
      <w:r>
        <w:rPr>
          <w:rStyle w:val="15"/>
          <w:rFonts w:ascii="Times New Roman" w:hAnsi="Times New Roman"/>
          <w:sz w:val="28"/>
        </w:rPr>
        <w:t>ды на территории Песчанокопского района определяет цели и основные при</w:t>
      </w:r>
      <w:r>
        <w:rPr>
          <w:rStyle w:val="15"/>
          <w:rFonts w:ascii="Times New Roman" w:hAnsi="Times New Roman"/>
          <w:sz w:val="28"/>
        </w:rPr>
        <w:t>о</w:t>
      </w:r>
      <w:r>
        <w:rPr>
          <w:rStyle w:val="15"/>
          <w:rFonts w:ascii="Times New Roman" w:hAnsi="Times New Roman"/>
          <w:sz w:val="28"/>
        </w:rPr>
        <w:t>ритеты в сфере улучшение качества городской среды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Style w:val="15"/>
          <w:rFonts w:ascii="Times New Roman" w:hAnsi="Times New Roman"/>
          <w:sz w:val="28"/>
        </w:rPr>
        <w:t>Ежегодно в районе растет значение показателя по доли граждан, приня</w:t>
      </w:r>
      <w:r>
        <w:rPr>
          <w:rStyle w:val="15"/>
          <w:rFonts w:ascii="Times New Roman" w:hAnsi="Times New Roman"/>
          <w:sz w:val="28"/>
        </w:rPr>
        <w:t>в</w:t>
      </w:r>
      <w:r>
        <w:rPr>
          <w:rStyle w:val="15"/>
          <w:rFonts w:ascii="Times New Roman" w:hAnsi="Times New Roman"/>
          <w:sz w:val="28"/>
        </w:rPr>
        <w:t>ших участие в решении вопросов развития городской среды, от общего колич</w:t>
      </w:r>
      <w:r>
        <w:rPr>
          <w:rStyle w:val="15"/>
          <w:rFonts w:ascii="Times New Roman" w:hAnsi="Times New Roman"/>
          <w:sz w:val="28"/>
        </w:rPr>
        <w:t>е</w:t>
      </w:r>
      <w:r>
        <w:rPr>
          <w:rStyle w:val="15"/>
          <w:rFonts w:ascii="Times New Roman" w:hAnsi="Times New Roman"/>
          <w:sz w:val="28"/>
        </w:rPr>
        <w:t>ства граждан в возрасте от 14 лет, проживающих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15"/>
          <w:rFonts w:ascii="Times New Roman" w:hAnsi="Times New Roman"/>
          <w:sz w:val="28"/>
        </w:rPr>
        <w:t>в муниципальных образован</w:t>
      </w:r>
      <w:r>
        <w:rPr>
          <w:rStyle w:val="15"/>
          <w:rFonts w:ascii="Times New Roman" w:hAnsi="Times New Roman"/>
          <w:sz w:val="28"/>
        </w:rPr>
        <w:t>и</w:t>
      </w:r>
      <w:r>
        <w:rPr>
          <w:rStyle w:val="15"/>
          <w:rFonts w:ascii="Times New Roman" w:hAnsi="Times New Roman"/>
          <w:sz w:val="28"/>
        </w:rPr>
        <w:t>ях, на территориях которых реализуются проекты по созданию комфортной г</w:t>
      </w:r>
      <w:r>
        <w:rPr>
          <w:rStyle w:val="15"/>
          <w:rFonts w:ascii="Times New Roman" w:hAnsi="Times New Roman"/>
          <w:sz w:val="28"/>
        </w:rPr>
        <w:t>о</w:t>
      </w:r>
      <w:r>
        <w:rPr>
          <w:rStyle w:val="15"/>
          <w:rFonts w:ascii="Times New Roman" w:hAnsi="Times New Roman"/>
          <w:sz w:val="28"/>
        </w:rPr>
        <w:t>родской среды, в 2019 году значение составляло 15 процента, по итогам 2025 года составило 29 процентов.</w:t>
      </w:r>
      <w:proofErr w:type="gramEnd"/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Результатом формирования современной городской среды является обе</w:t>
      </w:r>
      <w:r>
        <w:rPr>
          <w:rStyle w:val="15"/>
          <w:rFonts w:ascii="Times New Roman" w:hAnsi="Times New Roman"/>
          <w:sz w:val="28"/>
        </w:rPr>
        <w:t>с</w:t>
      </w:r>
      <w:r>
        <w:rPr>
          <w:rStyle w:val="15"/>
          <w:rFonts w:ascii="Times New Roman" w:hAnsi="Times New Roman"/>
          <w:sz w:val="28"/>
        </w:rPr>
        <w:t>печение благоустройства наиболее посещаемых муниципальных территорий общего пользования (парки, скверы, бульвары, набережные, центральные ул</w:t>
      </w:r>
      <w:r>
        <w:rPr>
          <w:rStyle w:val="15"/>
          <w:rFonts w:ascii="Times New Roman" w:hAnsi="Times New Roman"/>
          <w:sz w:val="28"/>
        </w:rPr>
        <w:t>и</w:t>
      </w:r>
      <w:r>
        <w:rPr>
          <w:rStyle w:val="15"/>
          <w:rFonts w:ascii="Times New Roman" w:hAnsi="Times New Roman"/>
          <w:sz w:val="28"/>
        </w:rPr>
        <w:t>цы, городские площади, общественные территории), а также знаковых и соц</w:t>
      </w:r>
      <w:r>
        <w:rPr>
          <w:rStyle w:val="15"/>
          <w:rFonts w:ascii="Times New Roman" w:hAnsi="Times New Roman"/>
          <w:sz w:val="28"/>
        </w:rPr>
        <w:t>и</w:t>
      </w:r>
      <w:r>
        <w:rPr>
          <w:rStyle w:val="15"/>
          <w:rFonts w:ascii="Times New Roman" w:hAnsi="Times New Roman"/>
          <w:sz w:val="28"/>
        </w:rPr>
        <w:t>ально значимых объектов общего пользования, отобранными жителями терр</w:t>
      </w:r>
      <w:r>
        <w:rPr>
          <w:rStyle w:val="15"/>
          <w:rFonts w:ascii="Times New Roman" w:hAnsi="Times New Roman"/>
          <w:sz w:val="28"/>
        </w:rPr>
        <w:t>и</w:t>
      </w:r>
      <w:r>
        <w:rPr>
          <w:rStyle w:val="15"/>
          <w:rFonts w:ascii="Times New Roman" w:hAnsi="Times New Roman"/>
          <w:sz w:val="28"/>
        </w:rPr>
        <w:t>торий муниципальных образований Песчанокопского района.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Создания комфортных условий проживания на территории Песчаноко</w:t>
      </w:r>
      <w:r>
        <w:rPr>
          <w:rStyle w:val="15"/>
          <w:rFonts w:ascii="Times New Roman" w:hAnsi="Times New Roman"/>
          <w:sz w:val="28"/>
        </w:rPr>
        <w:t>п</w:t>
      </w:r>
      <w:r>
        <w:rPr>
          <w:rStyle w:val="15"/>
          <w:rFonts w:ascii="Times New Roman" w:hAnsi="Times New Roman"/>
          <w:sz w:val="28"/>
        </w:rPr>
        <w:t>ского района путем качественного повышения уровня благоустройства сел</w:t>
      </w:r>
      <w:r>
        <w:rPr>
          <w:rStyle w:val="15"/>
          <w:rFonts w:ascii="Times New Roman" w:hAnsi="Times New Roman"/>
          <w:sz w:val="28"/>
        </w:rPr>
        <w:t>ь</w:t>
      </w:r>
      <w:r>
        <w:rPr>
          <w:rStyle w:val="15"/>
          <w:rFonts w:ascii="Times New Roman" w:hAnsi="Times New Roman"/>
          <w:sz w:val="28"/>
        </w:rPr>
        <w:t>ских поселений будет способствовать концентрации в районе человеческого капитала, обеспечению устойчивого социально-экономического развития Пе</w:t>
      </w:r>
      <w:r>
        <w:rPr>
          <w:rStyle w:val="15"/>
          <w:rFonts w:ascii="Times New Roman" w:hAnsi="Times New Roman"/>
          <w:sz w:val="28"/>
        </w:rPr>
        <w:t>с</w:t>
      </w:r>
      <w:r>
        <w:rPr>
          <w:rStyle w:val="15"/>
          <w:rFonts w:ascii="Times New Roman" w:hAnsi="Times New Roman"/>
          <w:sz w:val="28"/>
        </w:rPr>
        <w:t>чанокопского района, повышению туристической привлекательности, привл</w:t>
      </w:r>
      <w:r>
        <w:rPr>
          <w:rStyle w:val="15"/>
          <w:rFonts w:ascii="Times New Roman" w:hAnsi="Times New Roman"/>
          <w:sz w:val="28"/>
        </w:rPr>
        <w:t>е</w:t>
      </w:r>
      <w:r>
        <w:rPr>
          <w:rStyle w:val="15"/>
          <w:rFonts w:ascii="Times New Roman" w:hAnsi="Times New Roman"/>
          <w:sz w:val="28"/>
        </w:rPr>
        <w:t>чению дополнительных инвестиций.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стратегических направлений развития Песчаноко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ского района является жилищная политика и жилищно-коммунальное хозя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ство, в том числе формирование комфортной, безопасной среды населенных пунктов Песчанокопского района, обеспечение возможности полноценной жи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недеятельности маломобильных групп населения, повышение уровня благ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устройства Песчанокопского района.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реализуется в 2018-2030 годах, этапы реал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зации не выделяются. 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инициативных проектов не может превышать один год.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 итогам реализации муниципальной программы «Формирование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временной городской среды на территории Песчанокопского района на 2018-2030 годы» к концу 2026 года будут достигнуты следующие конечные резул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таты: 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- благоустроены 18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</w:t>
      </w:r>
      <w:proofErr w:type="gramStart"/>
      <w:r>
        <w:rPr>
          <w:rFonts w:ascii="Times New Roman" w:hAnsi="Times New Roman"/>
          <w:sz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 к 2026 году, прошедших проц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дуру общественных обсуждений, составит 100 %.</w:t>
      </w:r>
    </w:p>
    <w:p w:rsidR="00146B45" w:rsidRDefault="00146B45" w:rsidP="00D85F7C">
      <w:pPr>
        <w:pStyle w:val="ConsPlusNormal"/>
        <w:ind w:left="720"/>
        <w:rPr>
          <w:sz w:val="28"/>
        </w:rPr>
      </w:pPr>
    </w:p>
    <w:p w:rsidR="00146B45" w:rsidRDefault="003905A5" w:rsidP="00D85F7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Описание приоритетов и целей политики Песчанокопского района в сф</w:t>
      </w:r>
      <w:r>
        <w:rPr>
          <w:sz w:val="28"/>
        </w:rPr>
        <w:t>е</w:t>
      </w:r>
      <w:r>
        <w:rPr>
          <w:sz w:val="28"/>
        </w:rPr>
        <w:t>ре реализации муниципальной программы</w:t>
      </w:r>
    </w:p>
    <w:p w:rsidR="00D85F7C" w:rsidRDefault="00D85F7C" w:rsidP="00D85F7C">
      <w:pPr>
        <w:pStyle w:val="ConsPlusNormal"/>
        <w:ind w:left="720"/>
        <w:rPr>
          <w:sz w:val="28"/>
        </w:rPr>
      </w:pPr>
    </w:p>
    <w:p w:rsidR="00146B45" w:rsidRDefault="003905A5" w:rsidP="00D85F7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146B45" w:rsidRDefault="003905A5" w:rsidP="00D85F7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улучшение условий жизни граждан за счет создания качественных и с</w:t>
      </w:r>
      <w:r>
        <w:rPr>
          <w:sz w:val="28"/>
        </w:rPr>
        <w:t>о</w:t>
      </w:r>
      <w:r>
        <w:rPr>
          <w:sz w:val="28"/>
        </w:rPr>
        <w:t>временных общественных пространств;</w:t>
      </w:r>
    </w:p>
    <w:p w:rsidR="00146B45" w:rsidRDefault="003905A5" w:rsidP="00D85F7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формирование новых возможностей для отдыха, занятия спортом, сам</w:t>
      </w:r>
      <w:r>
        <w:rPr>
          <w:sz w:val="28"/>
        </w:rPr>
        <w:t>о</w:t>
      </w:r>
      <w:r>
        <w:rPr>
          <w:sz w:val="28"/>
        </w:rPr>
        <w:t>реализации людей;</w:t>
      </w:r>
    </w:p>
    <w:p w:rsidR="00146B45" w:rsidRDefault="003905A5" w:rsidP="00D85F7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вовлечение граждан старше 14 лет в решение вопросов развития горо</w:t>
      </w:r>
      <w:r>
        <w:rPr>
          <w:sz w:val="28"/>
        </w:rPr>
        <w:t>д</w:t>
      </w:r>
      <w:r>
        <w:rPr>
          <w:sz w:val="28"/>
        </w:rPr>
        <w:t>ской среды;</w:t>
      </w:r>
    </w:p>
    <w:p w:rsidR="00146B45" w:rsidRDefault="003905A5" w:rsidP="00D85F7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повышение заинтересованности граждан, организаций и иных лиц в ре</w:t>
      </w:r>
      <w:r>
        <w:rPr>
          <w:sz w:val="28"/>
        </w:rPr>
        <w:t>а</w:t>
      </w:r>
      <w:r>
        <w:rPr>
          <w:sz w:val="28"/>
        </w:rPr>
        <w:t>лизации мероприятий по благоустройству общественных территорий сельских поселений Песчанокопского района (Дни древо</w:t>
      </w:r>
      <w:r w:rsidR="0025457A">
        <w:rPr>
          <w:sz w:val="28"/>
        </w:rPr>
        <w:t>насаждения и месячники чист</w:t>
      </w:r>
      <w:r w:rsidR="0025457A">
        <w:rPr>
          <w:sz w:val="28"/>
        </w:rPr>
        <w:t>о</w:t>
      </w:r>
      <w:r w:rsidR="0025457A">
        <w:rPr>
          <w:sz w:val="28"/>
        </w:rPr>
        <w:t>ты).</w:t>
      </w:r>
    </w:p>
    <w:p w:rsidR="00146B45" w:rsidRDefault="00146B45" w:rsidP="00D85F7C">
      <w:pPr>
        <w:pStyle w:val="ConsPlusNormal"/>
        <w:jc w:val="center"/>
        <w:rPr>
          <w:sz w:val="28"/>
        </w:rPr>
      </w:pPr>
    </w:p>
    <w:p w:rsidR="00146B45" w:rsidRDefault="003905A5" w:rsidP="00D85F7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Сведения о взаимосвязи со стратегическими приоритетами, целями и п</w:t>
      </w:r>
      <w:r>
        <w:rPr>
          <w:sz w:val="28"/>
        </w:rPr>
        <w:t>о</w:t>
      </w:r>
      <w:r>
        <w:rPr>
          <w:sz w:val="28"/>
        </w:rPr>
        <w:t>казателями государственных программ Ростовской области</w:t>
      </w:r>
    </w:p>
    <w:p w:rsidR="00D85F7C" w:rsidRDefault="00D85F7C" w:rsidP="00D85F7C">
      <w:pPr>
        <w:pStyle w:val="ConsPlusNormal"/>
        <w:ind w:left="720"/>
        <w:rPr>
          <w:sz w:val="28"/>
        </w:rPr>
      </w:pPr>
    </w:p>
    <w:p w:rsidR="00146B45" w:rsidRDefault="003905A5" w:rsidP="00D85F7C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</w:t>
      </w:r>
      <w:r>
        <w:rPr>
          <w:sz w:val="28"/>
        </w:rPr>
        <w:t>в</w:t>
      </w:r>
      <w:r>
        <w:rPr>
          <w:sz w:val="28"/>
        </w:rPr>
        <w:t>ской области», обеспечивается путем формирования муниципальной програ</w:t>
      </w:r>
      <w:r>
        <w:rPr>
          <w:sz w:val="28"/>
        </w:rPr>
        <w:t>м</w:t>
      </w:r>
      <w:r>
        <w:rPr>
          <w:sz w:val="28"/>
        </w:rPr>
        <w:t xml:space="preserve">мы с учетом параметров государственной программы Ростовской области. </w:t>
      </w:r>
    </w:p>
    <w:p w:rsidR="00146B45" w:rsidRDefault="00146B45" w:rsidP="00D85F7C">
      <w:pPr>
        <w:pStyle w:val="ConsPlusNormal"/>
        <w:ind w:left="360" w:firstLine="348"/>
        <w:jc w:val="both"/>
        <w:rPr>
          <w:sz w:val="28"/>
        </w:rPr>
      </w:pPr>
    </w:p>
    <w:p w:rsidR="00146B45" w:rsidRDefault="003905A5" w:rsidP="00D85F7C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Задачи муниципального управления, способы их эффективного решения в сфере реализации муниципальной программы</w:t>
      </w:r>
    </w:p>
    <w:p w:rsidR="00D85F7C" w:rsidRDefault="00D85F7C" w:rsidP="00D85F7C">
      <w:pPr>
        <w:pStyle w:val="ConsPlusNormal"/>
        <w:ind w:left="720"/>
        <w:rPr>
          <w:sz w:val="28"/>
        </w:rPr>
      </w:pP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и способы их эффективного решения определены фед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ральным проектом «Формирование комфортной городской среды».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Указами Президента Российской Федерации от 07.05.2018 № 204 «О национальных целях и стратегических задачах развития Российской Фед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рации на период до 2024 года», от 21.07.2020 № 474 «О национальных целях развития Российской Федерации на период до 2030 года»; </w:t>
      </w:r>
      <w:r>
        <w:rPr>
          <w:rStyle w:val="15"/>
          <w:rFonts w:ascii="Times New Roman" w:hAnsi="Times New Roman"/>
          <w:sz w:val="28"/>
        </w:rPr>
        <w:t>постановлением пр</w:t>
      </w:r>
      <w:r>
        <w:rPr>
          <w:rStyle w:val="15"/>
          <w:rFonts w:ascii="Times New Roman" w:hAnsi="Times New Roman"/>
          <w:sz w:val="28"/>
        </w:rPr>
        <w:t>а</w:t>
      </w:r>
      <w:r>
        <w:rPr>
          <w:rStyle w:val="15"/>
          <w:rFonts w:ascii="Times New Roman" w:hAnsi="Times New Roman"/>
          <w:sz w:val="28"/>
        </w:rPr>
        <w:lastRenderedPageBreak/>
        <w:t xml:space="preserve">вительства Ростовской области от 26.12.2018 № 864 </w:t>
      </w:r>
      <w:r>
        <w:rPr>
          <w:rFonts w:ascii="Times New Roman" w:hAnsi="Times New Roman"/>
          <w:sz w:val="28"/>
        </w:rPr>
        <w:t>«Об утверждении страт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гии социально-экономического развития Ростовской области на период до 2030 года». </w:t>
      </w:r>
      <w:proofErr w:type="gramEnd"/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программы: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повышение комфортности городской среды, в том числе общественных пространств;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создание механизмов развития комфортной городской среды, комплек</w:t>
      </w:r>
      <w:r>
        <w:rPr>
          <w:rStyle w:val="15"/>
          <w:rFonts w:ascii="Times New Roman" w:hAnsi="Times New Roman"/>
          <w:sz w:val="28"/>
        </w:rPr>
        <w:t>с</w:t>
      </w:r>
      <w:r>
        <w:rPr>
          <w:rStyle w:val="15"/>
          <w:rFonts w:ascii="Times New Roman" w:hAnsi="Times New Roman"/>
          <w:sz w:val="28"/>
        </w:rPr>
        <w:t>ного развития городов и других населенных пунктов с учетом индекса качества городской среды;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проведены мероприятия, направленные на привлечение граждан, орган</w:t>
      </w:r>
      <w:r>
        <w:rPr>
          <w:rStyle w:val="15"/>
          <w:rFonts w:ascii="Times New Roman" w:hAnsi="Times New Roman"/>
          <w:sz w:val="28"/>
        </w:rPr>
        <w:t>и</w:t>
      </w:r>
      <w:r>
        <w:rPr>
          <w:rStyle w:val="15"/>
          <w:rFonts w:ascii="Times New Roman" w:hAnsi="Times New Roman"/>
          <w:sz w:val="28"/>
        </w:rPr>
        <w:t>заций и иных лиц к решению вопросов в сфере благоустройства общественных территорий муниципальных образований.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задачи планируется достичь посредством реализации меропри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тий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>: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Style w:val="15"/>
          <w:rFonts w:ascii="Times New Roman" w:hAnsi="Times New Roman"/>
          <w:sz w:val="28"/>
        </w:rPr>
        <w:t>софинансированию</w:t>
      </w:r>
      <w:proofErr w:type="spellEnd"/>
      <w:r>
        <w:rPr>
          <w:rStyle w:val="15"/>
          <w:rFonts w:ascii="Times New Roman" w:hAnsi="Times New Roman"/>
          <w:sz w:val="28"/>
        </w:rPr>
        <w:t xml:space="preserve"> муниципальных программ формирования совреме</w:t>
      </w:r>
      <w:r>
        <w:rPr>
          <w:rStyle w:val="15"/>
          <w:rFonts w:ascii="Times New Roman" w:hAnsi="Times New Roman"/>
          <w:sz w:val="28"/>
        </w:rPr>
        <w:t>н</w:t>
      </w:r>
      <w:r>
        <w:rPr>
          <w:rStyle w:val="15"/>
          <w:rFonts w:ascii="Times New Roman" w:hAnsi="Times New Roman"/>
          <w:sz w:val="28"/>
        </w:rPr>
        <w:t xml:space="preserve">ной городской среды; 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строительству и капитальному ремонту мест массового отдыха;</w:t>
      </w:r>
    </w:p>
    <w:p w:rsidR="00146B45" w:rsidRDefault="003905A5" w:rsidP="00D85F7C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благоустройству общественных территорий в рамках инициативных пр</w:t>
      </w:r>
      <w:r>
        <w:rPr>
          <w:rStyle w:val="15"/>
          <w:rFonts w:ascii="Times New Roman" w:hAnsi="Times New Roman"/>
          <w:sz w:val="28"/>
        </w:rPr>
        <w:t>о</w:t>
      </w:r>
      <w:r>
        <w:rPr>
          <w:rStyle w:val="15"/>
          <w:rFonts w:ascii="Times New Roman" w:hAnsi="Times New Roman"/>
          <w:sz w:val="28"/>
        </w:rPr>
        <w:t>ектов;</w:t>
      </w:r>
    </w:p>
    <w:p w:rsidR="00146B45" w:rsidRDefault="003905A5" w:rsidP="00D85F7C">
      <w:pPr>
        <w:pStyle w:val="a5"/>
        <w:ind w:firstLine="709"/>
        <w:jc w:val="both"/>
        <w:rPr>
          <w:rStyle w:val="15"/>
          <w:rFonts w:ascii="Times New Roman" w:hAnsi="Times New Roman"/>
          <w:sz w:val="28"/>
        </w:rPr>
      </w:pPr>
      <w:r>
        <w:rPr>
          <w:rStyle w:val="15"/>
          <w:rFonts w:ascii="Times New Roman" w:hAnsi="Times New Roman"/>
          <w:sz w:val="28"/>
        </w:rPr>
        <w:t>проведению весенних и осенних месячников чистоты, проведению весе</w:t>
      </w:r>
      <w:r>
        <w:rPr>
          <w:rStyle w:val="15"/>
          <w:rFonts w:ascii="Times New Roman" w:hAnsi="Times New Roman"/>
          <w:sz w:val="28"/>
        </w:rPr>
        <w:t>н</w:t>
      </w:r>
      <w:r>
        <w:rPr>
          <w:rStyle w:val="15"/>
          <w:rFonts w:ascii="Times New Roman" w:hAnsi="Times New Roman"/>
          <w:sz w:val="28"/>
        </w:rPr>
        <w:t xml:space="preserve">них и осенних Дней древонасаждения. </w:t>
      </w:r>
    </w:p>
    <w:p w:rsidR="00146B45" w:rsidRDefault="00146B45">
      <w:pPr>
        <w:pStyle w:val="a5"/>
        <w:ind w:firstLine="708"/>
        <w:jc w:val="both"/>
        <w:rPr>
          <w:rStyle w:val="15"/>
          <w:rFonts w:ascii="Times New Roman" w:hAnsi="Times New Roman"/>
          <w:sz w:val="28"/>
        </w:rPr>
      </w:pPr>
    </w:p>
    <w:p w:rsidR="00146B45" w:rsidRDefault="00146B45">
      <w:pPr>
        <w:pStyle w:val="a5"/>
        <w:ind w:firstLine="708"/>
        <w:jc w:val="both"/>
        <w:rPr>
          <w:rStyle w:val="15"/>
          <w:rFonts w:ascii="Times New Roman" w:hAnsi="Times New Roman"/>
          <w:sz w:val="28"/>
        </w:rPr>
      </w:pPr>
    </w:p>
    <w:p w:rsidR="00146B45" w:rsidRDefault="00146B45">
      <w:pPr>
        <w:pStyle w:val="a5"/>
        <w:ind w:firstLine="708"/>
        <w:jc w:val="both"/>
        <w:rPr>
          <w:rStyle w:val="15"/>
          <w:rFonts w:ascii="Times New Roman" w:hAnsi="Times New Roman"/>
          <w:sz w:val="28"/>
        </w:rPr>
      </w:pPr>
    </w:p>
    <w:p w:rsidR="00146B45" w:rsidRDefault="003905A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146B45" w:rsidRDefault="00146B45">
      <w:pPr>
        <w:sectPr w:rsidR="00146B45" w:rsidSect="00D85F7C">
          <w:footerReference w:type="default" r:id="rId9"/>
          <w:pgSz w:w="11906" w:h="16838"/>
          <w:pgMar w:top="1134" w:right="567" w:bottom="993" w:left="1701" w:header="1276" w:footer="139" w:gutter="0"/>
          <w:cols w:space="720"/>
          <w:titlePg/>
        </w:sectPr>
      </w:pPr>
    </w:p>
    <w:p w:rsidR="00146B45" w:rsidRDefault="003905A5" w:rsidP="0025457A">
      <w:pPr>
        <w:pStyle w:val="ConsPlusNormal"/>
        <w:spacing w:line="228" w:lineRule="auto"/>
        <w:jc w:val="center"/>
        <w:rPr>
          <w:b/>
        </w:rPr>
      </w:pPr>
      <w:r>
        <w:rPr>
          <w:b/>
        </w:rPr>
        <w:lastRenderedPageBreak/>
        <w:t>I ПАСПОРТ</w:t>
      </w:r>
    </w:p>
    <w:p w:rsidR="00146B45" w:rsidRDefault="003905A5" w:rsidP="0025457A">
      <w:pPr>
        <w:pStyle w:val="ConsPlusNormal"/>
        <w:spacing w:line="228" w:lineRule="auto"/>
        <w:jc w:val="center"/>
        <w:rPr>
          <w:b/>
        </w:rPr>
      </w:pPr>
      <w:r>
        <w:rPr>
          <w:b/>
        </w:rPr>
        <w:t xml:space="preserve">Муниципальной программы Песчанокопского района </w:t>
      </w:r>
    </w:p>
    <w:p w:rsidR="00146B45" w:rsidRDefault="003905A5" w:rsidP="0025457A">
      <w:pPr>
        <w:pStyle w:val="ConsPlusNormal"/>
        <w:spacing w:line="228" w:lineRule="auto"/>
        <w:jc w:val="center"/>
        <w:rPr>
          <w:b/>
        </w:rPr>
      </w:pPr>
      <w:r>
        <w:rPr>
          <w:b/>
        </w:rPr>
        <w:t xml:space="preserve">«Формирование современной городской среды на территории Песчанокопского района» </w:t>
      </w:r>
    </w:p>
    <w:p w:rsidR="00146B45" w:rsidRDefault="00146B45" w:rsidP="0025457A">
      <w:pPr>
        <w:pStyle w:val="ConsPlusNormal"/>
        <w:spacing w:line="228" w:lineRule="auto"/>
        <w:rPr>
          <w:b/>
        </w:rPr>
      </w:pPr>
    </w:p>
    <w:p w:rsidR="00146B45" w:rsidRDefault="003905A5" w:rsidP="0025457A">
      <w:pPr>
        <w:pStyle w:val="ConsPlusNormal"/>
        <w:spacing w:line="228" w:lineRule="auto"/>
        <w:jc w:val="center"/>
      </w:pPr>
      <w:r>
        <w:t>1. Основные положения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480"/>
        <w:gridCol w:w="9262"/>
      </w:tblGrid>
      <w:tr w:rsidR="00146B45" w:rsidTr="003905A5">
        <w:tc>
          <w:tcPr>
            <w:tcW w:w="534" w:type="dxa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1.</w:t>
            </w:r>
          </w:p>
        </w:tc>
        <w:tc>
          <w:tcPr>
            <w:tcW w:w="5480" w:type="dxa"/>
          </w:tcPr>
          <w:p w:rsidR="00146B45" w:rsidRDefault="003905A5" w:rsidP="0025457A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Куратор муниципальной программы Песчанокопского района</w:t>
            </w:r>
          </w:p>
        </w:tc>
        <w:tc>
          <w:tcPr>
            <w:tcW w:w="9262" w:type="dxa"/>
          </w:tcPr>
          <w:p w:rsidR="00146B45" w:rsidRDefault="003905A5" w:rsidP="0025457A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Кравцов А.Н. – заместитель главы Администрации по сельскому хозяйству и вопросам мун</w:t>
            </w:r>
            <w:r>
              <w:rPr>
                <w:rFonts w:ascii="Times New Roman" w:hAnsi="Times New Roman"/>
                <w:b w:val="0"/>
                <w:sz w:val="22"/>
              </w:rPr>
              <w:t>и</w:t>
            </w:r>
            <w:r>
              <w:rPr>
                <w:rFonts w:ascii="Times New Roman" w:hAnsi="Times New Roman"/>
                <w:b w:val="0"/>
                <w:sz w:val="22"/>
              </w:rPr>
              <w:t>ципального хозяйства</w:t>
            </w:r>
          </w:p>
        </w:tc>
      </w:tr>
      <w:tr w:rsidR="00146B45" w:rsidTr="003905A5">
        <w:tc>
          <w:tcPr>
            <w:tcW w:w="534" w:type="dxa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2.</w:t>
            </w:r>
          </w:p>
        </w:tc>
        <w:tc>
          <w:tcPr>
            <w:tcW w:w="5480" w:type="dxa"/>
          </w:tcPr>
          <w:p w:rsidR="00146B45" w:rsidRDefault="003905A5" w:rsidP="0025457A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Ответственный исполнитель муниципальной програ</w:t>
            </w:r>
            <w:r>
              <w:rPr>
                <w:rFonts w:ascii="Times New Roman" w:hAnsi="Times New Roman"/>
                <w:b w:val="0"/>
                <w:sz w:val="22"/>
              </w:rPr>
              <w:t>м</w:t>
            </w:r>
            <w:r>
              <w:rPr>
                <w:rFonts w:ascii="Times New Roman" w:hAnsi="Times New Roman"/>
                <w:b w:val="0"/>
                <w:sz w:val="22"/>
              </w:rPr>
              <w:t xml:space="preserve">мы </w:t>
            </w:r>
          </w:p>
        </w:tc>
        <w:tc>
          <w:tcPr>
            <w:tcW w:w="9262" w:type="dxa"/>
          </w:tcPr>
          <w:p w:rsidR="00146B45" w:rsidRDefault="003905A5" w:rsidP="0025457A"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  <w:p w:rsidR="00146B45" w:rsidRDefault="003905A5" w:rsidP="0025457A">
            <w:pPr>
              <w:pStyle w:val="ConsPlusTitle"/>
              <w:spacing w:line="228" w:lineRule="auto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(отдел строительства, 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>, транспорта и связи и вопросам муниципального хозяйства) начальник отдела Прудников А.А.</w:t>
            </w:r>
          </w:p>
        </w:tc>
      </w:tr>
      <w:tr w:rsidR="00146B45" w:rsidTr="003905A5">
        <w:tc>
          <w:tcPr>
            <w:tcW w:w="534" w:type="dxa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</w:t>
            </w:r>
          </w:p>
        </w:tc>
        <w:tc>
          <w:tcPr>
            <w:tcW w:w="5480" w:type="dxa"/>
          </w:tcPr>
          <w:p w:rsidR="00146B45" w:rsidRDefault="003905A5" w:rsidP="0025457A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Срок реализации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</w:rPr>
              <w:t>муниципальной (комплексной) пр</w:t>
            </w:r>
            <w:r>
              <w:rPr>
                <w:rFonts w:ascii="Times New Roman" w:hAnsi="Times New Roman"/>
                <w:b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</w:rPr>
              <w:t>граммы Песчанокопского района</w:t>
            </w:r>
          </w:p>
        </w:tc>
        <w:tc>
          <w:tcPr>
            <w:tcW w:w="9262" w:type="dxa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 этап I: 2018 - 2024 годы;</w:t>
            </w:r>
          </w:p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этап II: 2025 - 2030 годы</w:t>
            </w:r>
          </w:p>
        </w:tc>
      </w:tr>
      <w:tr w:rsidR="00146B45" w:rsidTr="003905A5">
        <w:tc>
          <w:tcPr>
            <w:tcW w:w="534" w:type="dxa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</w:t>
            </w:r>
          </w:p>
        </w:tc>
        <w:tc>
          <w:tcPr>
            <w:tcW w:w="5480" w:type="dxa"/>
          </w:tcPr>
          <w:p w:rsidR="00146B45" w:rsidRDefault="003905A5" w:rsidP="0025457A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Цели муниципальной программы</w:t>
            </w:r>
          </w:p>
        </w:tc>
        <w:tc>
          <w:tcPr>
            <w:tcW w:w="9262" w:type="dxa"/>
          </w:tcPr>
          <w:p w:rsidR="00146B45" w:rsidRDefault="003905A5" w:rsidP="0025457A">
            <w:pPr>
              <w:pStyle w:val="ConsPlusNormal"/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Повышение качества и комфорта проживания населения на территории Песчанокопского рай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на</w:t>
            </w:r>
          </w:p>
        </w:tc>
      </w:tr>
      <w:tr w:rsidR="00146B45" w:rsidTr="003905A5">
        <w:trPr>
          <w:trHeight w:val="419"/>
        </w:trPr>
        <w:tc>
          <w:tcPr>
            <w:tcW w:w="534" w:type="dxa"/>
            <w:vMerge w:val="restart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</w:t>
            </w:r>
          </w:p>
        </w:tc>
        <w:tc>
          <w:tcPr>
            <w:tcW w:w="5480" w:type="dxa"/>
            <w:vMerge w:val="restart"/>
          </w:tcPr>
          <w:p w:rsidR="00146B45" w:rsidRDefault="003905A5" w:rsidP="0025457A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Направления (подпрограммы) муниципальной (ко</w:t>
            </w:r>
            <w:r>
              <w:rPr>
                <w:rFonts w:ascii="Times New Roman" w:hAnsi="Times New Roman"/>
                <w:b w:val="0"/>
                <w:sz w:val="22"/>
              </w:rPr>
              <w:t>м</w:t>
            </w:r>
            <w:r>
              <w:rPr>
                <w:rFonts w:ascii="Times New Roman" w:hAnsi="Times New Roman"/>
                <w:b w:val="0"/>
                <w:sz w:val="22"/>
              </w:rPr>
              <w:t xml:space="preserve">плексной) программы Песчанокопского района </w:t>
            </w:r>
          </w:p>
        </w:tc>
        <w:tc>
          <w:tcPr>
            <w:tcW w:w="9262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1.Благоустройство общественных территорий Песчанокопского района</w:t>
            </w:r>
          </w:p>
        </w:tc>
      </w:tr>
      <w:tr w:rsidR="00146B45" w:rsidTr="003905A5">
        <w:tc>
          <w:tcPr>
            <w:tcW w:w="534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5480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9262" w:type="dxa"/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Инициативные проекты</w:t>
            </w:r>
          </w:p>
        </w:tc>
      </w:tr>
      <w:tr w:rsidR="00146B45" w:rsidTr="003905A5">
        <w:tc>
          <w:tcPr>
            <w:tcW w:w="534" w:type="dxa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6</w:t>
            </w:r>
          </w:p>
        </w:tc>
        <w:tc>
          <w:tcPr>
            <w:tcW w:w="5480" w:type="dxa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Параметры финансового обеспечения муниципальной (комплексной) программы</w:t>
            </w:r>
          </w:p>
        </w:tc>
        <w:tc>
          <w:tcPr>
            <w:tcW w:w="9262" w:type="dxa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тыс. рублей:</w:t>
            </w:r>
          </w:p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этап I: 2018г-2024г – 233 741,9 тыс. рублей;</w:t>
            </w:r>
          </w:p>
          <w:p w:rsidR="00146B45" w:rsidRDefault="003905A5" w:rsidP="0025457A">
            <w:pPr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II: 2025-2030г –46 112,2 тыс. рублей.</w:t>
            </w:r>
          </w:p>
        </w:tc>
      </w:tr>
      <w:tr w:rsidR="00146B45" w:rsidTr="003905A5">
        <w:tc>
          <w:tcPr>
            <w:tcW w:w="534" w:type="dxa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</w:t>
            </w:r>
          </w:p>
        </w:tc>
        <w:tc>
          <w:tcPr>
            <w:tcW w:w="5480" w:type="dxa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262" w:type="dxa"/>
          </w:tcPr>
          <w:p w:rsidR="00146B45" w:rsidRDefault="003905A5" w:rsidP="0025457A">
            <w:pPr>
              <w:pStyle w:val="ConsPlusNormal"/>
              <w:spacing w:line="228" w:lineRule="auto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Национальная цель: постановлением Правительства Ростовской области от 31.08.2017 №597 «Об утверждении государственной программы Ростовской области «Формирование совреме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ной городской среды на территории Ростовской области»</w:t>
            </w:r>
          </w:p>
        </w:tc>
      </w:tr>
    </w:tbl>
    <w:p w:rsidR="00146B45" w:rsidRDefault="00146B45" w:rsidP="0025457A">
      <w:pPr>
        <w:pStyle w:val="ConsPlusNormal"/>
        <w:spacing w:line="228" w:lineRule="auto"/>
        <w:jc w:val="center"/>
      </w:pPr>
    </w:p>
    <w:p w:rsidR="00146B45" w:rsidRDefault="003905A5" w:rsidP="0025457A">
      <w:pPr>
        <w:pStyle w:val="ConsPlusNormal"/>
        <w:spacing w:line="228" w:lineRule="auto"/>
        <w:jc w:val="center"/>
      </w:pPr>
      <w:r>
        <w:t xml:space="preserve">2. Показатели муниципальной (комплексной) программы Песчанокопского района «Формирование современной городской среды» </w:t>
      </w:r>
    </w:p>
    <w:p w:rsidR="00146B45" w:rsidRDefault="00146B45" w:rsidP="0025457A">
      <w:pPr>
        <w:pStyle w:val="ConsPlusNormal"/>
        <w:spacing w:line="228" w:lineRule="auto"/>
        <w:jc w:val="center"/>
        <w:rPr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542"/>
        <w:gridCol w:w="1145"/>
        <w:gridCol w:w="977"/>
        <w:gridCol w:w="992"/>
        <w:gridCol w:w="800"/>
        <w:gridCol w:w="859"/>
        <w:gridCol w:w="644"/>
        <w:gridCol w:w="616"/>
        <w:gridCol w:w="616"/>
        <w:gridCol w:w="616"/>
        <w:gridCol w:w="2463"/>
        <w:gridCol w:w="1350"/>
        <w:gridCol w:w="1230"/>
        <w:gridCol w:w="973"/>
      </w:tblGrid>
      <w:tr w:rsidR="00146B45">
        <w:tc>
          <w:tcPr>
            <w:tcW w:w="486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542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977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тания/ убыв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</w:t>
            </w:r>
          </w:p>
        </w:tc>
        <w:tc>
          <w:tcPr>
            <w:tcW w:w="992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ния (по </w:t>
            </w:r>
            <w:hyperlink r:id="rId10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800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gramStart"/>
            <w:r>
              <w:rPr>
                <w:sz w:val="20"/>
              </w:rPr>
              <w:t>пока-</w:t>
            </w:r>
            <w:proofErr w:type="spellStart"/>
            <w:r>
              <w:rPr>
                <w:sz w:val="20"/>
              </w:rPr>
              <w:t>зателя</w:t>
            </w:r>
            <w:proofErr w:type="spellEnd"/>
            <w:proofErr w:type="gramEnd"/>
          </w:p>
        </w:tc>
        <w:tc>
          <w:tcPr>
            <w:tcW w:w="1503" w:type="dxa"/>
            <w:gridSpan w:val="2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чение показ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w="1848" w:type="dxa"/>
            <w:gridSpan w:val="3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w="2463" w:type="dxa"/>
            <w:vMerge w:val="restart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350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за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стижение показателя</w:t>
            </w:r>
          </w:p>
        </w:tc>
        <w:tc>
          <w:tcPr>
            <w:tcW w:w="1230" w:type="dxa"/>
            <w:vMerge w:val="restart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показате-лями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нац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ональ-ных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целей</w:t>
            </w:r>
          </w:p>
        </w:tc>
        <w:tc>
          <w:tcPr>
            <w:tcW w:w="973" w:type="dxa"/>
            <w:vMerge w:val="restart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стема</w:t>
            </w:r>
          </w:p>
        </w:tc>
      </w:tr>
      <w:tr w:rsidR="00146B45">
        <w:tc>
          <w:tcPr>
            <w:tcW w:w="486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542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45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977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992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00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ние</w:t>
            </w:r>
          </w:p>
        </w:tc>
        <w:tc>
          <w:tcPr>
            <w:tcW w:w="644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1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61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2463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350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230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973" w:type="dxa"/>
            <w:vMerge/>
          </w:tcPr>
          <w:p w:rsidR="00146B45" w:rsidRDefault="00146B45" w:rsidP="0025457A">
            <w:pPr>
              <w:spacing w:line="228" w:lineRule="auto"/>
            </w:pPr>
          </w:p>
        </w:tc>
      </w:tr>
      <w:tr w:rsidR="00146B45">
        <w:tc>
          <w:tcPr>
            <w:tcW w:w="48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2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5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0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9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44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1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63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5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146B4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146B45">
        <w:tc>
          <w:tcPr>
            <w:tcW w:w="486" w:type="dxa"/>
          </w:tcPr>
          <w:p w:rsidR="00146B45" w:rsidRDefault="00146B4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23" w:type="dxa"/>
            <w:gridSpan w:val="14"/>
          </w:tcPr>
          <w:p w:rsidR="00146B45" w:rsidRDefault="003905A5" w:rsidP="0025457A">
            <w:pPr>
              <w:pStyle w:val="a5"/>
              <w:numPr>
                <w:ilvl w:val="0"/>
                <w:numId w:val="2"/>
              </w:num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 - повышение качества и комфорта проживания населения на территории Песчанокопского района</w:t>
            </w:r>
          </w:p>
        </w:tc>
      </w:tr>
      <w:tr w:rsidR="00146B45">
        <w:trPr>
          <w:trHeight w:val="3115"/>
        </w:trPr>
        <w:tc>
          <w:tcPr>
            <w:tcW w:w="48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</w:t>
            </w:r>
          </w:p>
        </w:tc>
        <w:tc>
          <w:tcPr>
            <w:tcW w:w="1542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</w:rPr>
              <w:t>благоустроен-</w:t>
            </w:r>
            <w:proofErr w:type="spellStart"/>
            <w:r>
              <w:rPr>
                <w:rFonts w:ascii="Times New Roman" w:hAnsi="Times New Roman"/>
                <w:sz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общ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ственных те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риторий</w:t>
            </w:r>
          </w:p>
        </w:tc>
        <w:tc>
          <w:tcPr>
            <w:tcW w:w="1145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РП; МП</w:t>
            </w:r>
          </w:p>
        </w:tc>
        <w:tc>
          <w:tcPr>
            <w:tcW w:w="977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тающий</w:t>
            </w:r>
          </w:p>
        </w:tc>
        <w:tc>
          <w:tcPr>
            <w:tcW w:w="992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0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ведом-</w:t>
            </w:r>
            <w:proofErr w:type="spellStart"/>
            <w:r>
              <w:rPr>
                <w:rFonts w:ascii="Times New Roman" w:hAnsi="Times New Roman"/>
                <w:sz w:val="20"/>
              </w:rPr>
              <w:t>ствен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9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4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1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463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страции Песчанокопского района от 05.10.2017 № 923 «Об утверждении муниципальной програ</w:t>
            </w:r>
            <w:r>
              <w:rPr>
                <w:rFonts w:ascii="Times New Roman" w:hAnsi="Times New Roman"/>
                <w:sz w:val="20"/>
              </w:rPr>
              <w:t>м</w:t>
            </w:r>
            <w:r>
              <w:rPr>
                <w:rFonts w:ascii="Times New Roman" w:hAnsi="Times New Roman"/>
                <w:sz w:val="20"/>
              </w:rPr>
              <w:t>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  <w:tc>
          <w:tcPr>
            <w:tcW w:w="1350" w:type="dxa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Админист</w:t>
            </w:r>
            <w:proofErr w:type="spellEnd"/>
            <w:r>
              <w:rPr>
                <w:rFonts w:ascii="Times New Roman" w:hAnsi="Times New Roman"/>
                <w:sz w:val="20"/>
              </w:rPr>
              <w:t>-рация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чанокоп-ского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30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комфор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ности 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родской среды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ществе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ных терр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торий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>она</w:t>
            </w:r>
          </w:p>
        </w:tc>
        <w:tc>
          <w:tcPr>
            <w:tcW w:w="973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46B45" w:rsidRDefault="00146B45" w:rsidP="0025457A">
      <w:pPr>
        <w:pStyle w:val="a5"/>
        <w:spacing w:line="228" w:lineRule="auto"/>
        <w:ind w:left="-424"/>
        <w:jc w:val="right"/>
        <w:rPr>
          <w:rFonts w:ascii="Times New Roman" w:hAnsi="Times New Roman"/>
          <w:sz w:val="24"/>
        </w:rPr>
      </w:pPr>
    </w:p>
    <w:p w:rsidR="00146B45" w:rsidRDefault="003905A5" w:rsidP="0025457A">
      <w:pPr>
        <w:pStyle w:val="a5"/>
        <w:numPr>
          <w:ilvl w:val="0"/>
          <w:numId w:val="3"/>
        </w:num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Структура муниципальной  программы Песчанокопского района «Формирование современной городской среды»</w:t>
      </w:r>
    </w:p>
    <w:p w:rsidR="00146B45" w:rsidRDefault="00146B45" w:rsidP="0025457A">
      <w:pPr>
        <w:pStyle w:val="a5"/>
        <w:spacing w:line="228" w:lineRule="auto"/>
        <w:ind w:firstLine="70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92"/>
        <w:gridCol w:w="4755"/>
        <w:gridCol w:w="4483"/>
      </w:tblGrid>
      <w:tr w:rsidR="00146B45" w:rsidTr="003905A5">
        <w:trPr>
          <w:trHeight w:val="661"/>
        </w:trPr>
        <w:tc>
          <w:tcPr>
            <w:tcW w:w="84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192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Задача структурного элемента</w:t>
            </w:r>
          </w:p>
        </w:tc>
        <w:tc>
          <w:tcPr>
            <w:tcW w:w="475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лизации задачи структурного элемента</w:t>
            </w:r>
          </w:p>
        </w:tc>
        <w:tc>
          <w:tcPr>
            <w:tcW w:w="4483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Связь с показателями</w:t>
            </w:r>
          </w:p>
        </w:tc>
      </w:tr>
      <w:tr w:rsidR="00146B45" w:rsidTr="003905A5">
        <w:tc>
          <w:tcPr>
            <w:tcW w:w="84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92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755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483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146B45" w:rsidTr="003905A5">
        <w:trPr>
          <w:trHeight w:val="421"/>
        </w:trPr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widowControl w:val="0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Муниципальные проекты, направленные на достижение целей национальных проектов</w:t>
            </w:r>
          </w:p>
        </w:tc>
      </w:tr>
      <w:tr w:rsidR="00146B45" w:rsidTr="003905A5">
        <w:trPr>
          <w:trHeight w:val="506"/>
        </w:trPr>
        <w:tc>
          <w:tcPr>
            <w:tcW w:w="846" w:type="dxa"/>
            <w:vMerge w:val="restart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4430" w:type="dxa"/>
            <w:gridSpan w:val="3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 на реализацию регионального проекта «Формирование комфортной городской среды»  по национальному проекту «Инфр</w:t>
            </w:r>
            <w:r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структура для жизни»</w:t>
            </w:r>
          </w:p>
        </w:tc>
      </w:tr>
      <w:tr w:rsidR="00146B45" w:rsidTr="003905A5">
        <w:trPr>
          <w:trHeight w:val="381"/>
        </w:trPr>
        <w:tc>
          <w:tcPr>
            <w:tcW w:w="846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4430" w:type="dxa"/>
            <w:gridSpan w:val="3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хозяйства.</w:t>
            </w:r>
          </w:p>
        </w:tc>
      </w:tr>
      <w:tr w:rsidR="00146B45" w:rsidTr="003905A5">
        <w:trPr>
          <w:trHeight w:val="395"/>
        </w:trPr>
        <w:tc>
          <w:tcPr>
            <w:tcW w:w="846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4430" w:type="dxa"/>
            <w:gridSpan w:val="3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района.</w:t>
            </w:r>
          </w:p>
        </w:tc>
      </w:tr>
      <w:tr w:rsidR="00146B45" w:rsidTr="003905A5">
        <w:trPr>
          <w:trHeight w:val="380"/>
        </w:trPr>
        <w:tc>
          <w:tcPr>
            <w:tcW w:w="846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4430" w:type="dxa"/>
            <w:gridSpan w:val="3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реализации:2019-2030гг.</w:t>
            </w:r>
          </w:p>
        </w:tc>
      </w:tr>
      <w:tr w:rsidR="00146B45" w:rsidTr="003905A5">
        <w:trPr>
          <w:trHeight w:val="380"/>
        </w:trPr>
        <w:tc>
          <w:tcPr>
            <w:tcW w:w="84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комфортности городской среды, в том числе общественных пространств </w:t>
            </w:r>
          </w:p>
          <w:p w:rsidR="00146B45" w:rsidRDefault="00146B45" w:rsidP="0025457A">
            <w:pPr>
              <w:spacing w:line="228" w:lineRule="auto"/>
              <w:rPr>
                <w:rStyle w:val="15"/>
                <w:rFonts w:ascii="Times New Roman" w:hAnsi="Times New Roman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ConsPlusNormal"/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</w:rPr>
              <w:t>улучшение условий жизни граждан за счет с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здания качественных и современных общ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ственных пространств;</w:t>
            </w:r>
          </w:p>
          <w:p w:rsidR="00146B45" w:rsidRDefault="003905A5" w:rsidP="0025457A">
            <w:pPr>
              <w:pStyle w:val="a5"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новых возможностей для отд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ха, занятия спортом, самореализации людей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</w:tc>
      </w:tr>
      <w:tr w:rsidR="00146B45" w:rsidTr="003905A5">
        <w:trPr>
          <w:trHeight w:val="380"/>
        </w:trPr>
        <w:tc>
          <w:tcPr>
            <w:tcW w:w="84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5192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механизмов развития комфортной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ской среды, комплексного развития городов и др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гих населенных пунктов с учетом индекса качества </w:t>
            </w:r>
            <w:r>
              <w:rPr>
                <w:rFonts w:ascii="Times New Roman" w:hAnsi="Times New Roman"/>
              </w:rPr>
              <w:lastRenderedPageBreak/>
              <w:t>городской среды</w:t>
            </w:r>
          </w:p>
        </w:tc>
        <w:tc>
          <w:tcPr>
            <w:tcW w:w="4755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улучшение условий жизни граждан за счет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здания качественных и современных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ственных пространств; </w:t>
            </w:r>
          </w:p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вовлечение граждан старше 14 лет в решение вопросов развития городской среды</w:t>
            </w:r>
          </w:p>
        </w:tc>
        <w:tc>
          <w:tcPr>
            <w:tcW w:w="4483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благоустроенных общественных территорий Песчанокопского района.</w:t>
            </w:r>
          </w:p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</w:p>
        </w:tc>
      </w:tr>
      <w:tr w:rsidR="00146B45" w:rsidTr="003905A5">
        <w:trPr>
          <w:trHeight w:val="485"/>
        </w:trPr>
        <w:tc>
          <w:tcPr>
            <w:tcW w:w="846" w:type="dxa"/>
            <w:vMerge w:val="restart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1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«Благоустройство территорий» </w:t>
            </w:r>
          </w:p>
        </w:tc>
      </w:tr>
      <w:tr w:rsidR="00146B45" w:rsidTr="003905A5">
        <w:trPr>
          <w:trHeight w:val="390"/>
        </w:trPr>
        <w:tc>
          <w:tcPr>
            <w:tcW w:w="846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хозяйства.</w:t>
            </w:r>
          </w:p>
        </w:tc>
      </w:tr>
      <w:tr w:rsidR="00146B45" w:rsidTr="003905A5">
        <w:trPr>
          <w:trHeight w:val="395"/>
        </w:trPr>
        <w:tc>
          <w:tcPr>
            <w:tcW w:w="846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 района.</w:t>
            </w:r>
          </w:p>
        </w:tc>
      </w:tr>
      <w:tr w:rsidR="00146B45" w:rsidTr="003905A5">
        <w:trPr>
          <w:trHeight w:val="380"/>
        </w:trPr>
        <w:tc>
          <w:tcPr>
            <w:tcW w:w="846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реализации:2019-2030</w:t>
            </w:r>
          </w:p>
        </w:tc>
      </w:tr>
      <w:tr w:rsidR="00146B45" w:rsidTr="003905A5">
        <w:trPr>
          <w:trHeight w:val="380"/>
        </w:trPr>
        <w:tc>
          <w:tcPr>
            <w:tcW w:w="84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Созданы условия для повышения удовлетворенн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населения Песчанокопского района уровнем благоустройства территорий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реализация мероприятий для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вышения: заинтересованности граждан,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заций и иных лиц в реализации инициативных проектов и благоустройстве дворовых террит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рий многоквартирных домов муниципальных образований Песчанокопского района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</w:p>
        </w:tc>
      </w:tr>
      <w:tr w:rsidR="00146B45" w:rsidTr="003905A5">
        <w:trPr>
          <w:trHeight w:val="386"/>
        </w:trPr>
        <w:tc>
          <w:tcPr>
            <w:tcW w:w="15276" w:type="dxa"/>
            <w:gridSpan w:val="4"/>
            <w:vAlign w:val="center"/>
          </w:tcPr>
          <w:p w:rsidR="00146B45" w:rsidRDefault="003905A5" w:rsidP="0025457A">
            <w:pPr>
              <w:pStyle w:val="a5"/>
              <w:widowControl w:val="0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Комплексы процессных мероприятий </w:t>
            </w:r>
          </w:p>
        </w:tc>
      </w:tr>
      <w:tr w:rsidR="00146B45" w:rsidTr="003905A5">
        <w:trPr>
          <w:trHeight w:val="386"/>
        </w:trPr>
        <w:tc>
          <w:tcPr>
            <w:tcW w:w="846" w:type="dxa"/>
            <w:vMerge w:val="restart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4430" w:type="dxa"/>
            <w:gridSpan w:val="3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</w:tc>
      </w:tr>
      <w:tr w:rsidR="00146B45" w:rsidTr="003905A5">
        <w:trPr>
          <w:trHeight w:val="620"/>
        </w:trPr>
        <w:tc>
          <w:tcPr>
            <w:tcW w:w="846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4430" w:type="dxa"/>
            <w:gridSpan w:val="3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ции района.</w:t>
            </w:r>
          </w:p>
        </w:tc>
      </w:tr>
      <w:tr w:rsidR="00146B45" w:rsidTr="0025457A">
        <w:trPr>
          <w:trHeight w:val="207"/>
        </w:trPr>
        <w:tc>
          <w:tcPr>
            <w:tcW w:w="846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146B45" w:rsidTr="0025457A">
        <w:trPr>
          <w:trHeight w:val="421"/>
        </w:trPr>
        <w:tc>
          <w:tcPr>
            <w:tcW w:w="84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Style w:val="15"/>
                <w:rFonts w:ascii="Times New Roman" w:hAnsi="Times New Roman"/>
              </w:rPr>
              <w:t>Проведение мероприятий, направленных на привл</w:t>
            </w:r>
            <w:r>
              <w:rPr>
                <w:rStyle w:val="15"/>
                <w:rFonts w:ascii="Times New Roman" w:hAnsi="Times New Roman"/>
              </w:rPr>
              <w:t>е</w:t>
            </w:r>
            <w:r>
              <w:rPr>
                <w:rStyle w:val="15"/>
                <w:rFonts w:ascii="Times New Roman" w:hAnsi="Times New Roman"/>
              </w:rPr>
              <w:t>чение граждан, организаций и иных лиц к решению вопросов в сфере благоустройства общественных территорий муниципальных образований Песчан</w:t>
            </w:r>
            <w:r>
              <w:rPr>
                <w:rStyle w:val="15"/>
                <w:rFonts w:ascii="Times New Roman" w:hAnsi="Times New Roman"/>
              </w:rPr>
              <w:t>о</w:t>
            </w:r>
            <w:r>
              <w:rPr>
                <w:rStyle w:val="15"/>
                <w:rFonts w:ascii="Times New Roman" w:hAnsi="Times New Roman"/>
              </w:rPr>
              <w:t>копского района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реализации мероприятий для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вышения:</w:t>
            </w:r>
          </w:p>
          <w:p w:rsidR="00146B45" w:rsidRDefault="003905A5" w:rsidP="0025457A">
            <w:pPr>
              <w:pStyle w:val="a5"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заинтересованности граждан, организаций и иных лиц в реализации мероприятий по благ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устройству общественных территорий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пальных образований Песчанокопского района (дни древонасаждения и месячники чистоты)</w:t>
            </w:r>
          </w:p>
          <w:p w:rsidR="00146B45" w:rsidRDefault="003905A5" w:rsidP="0025457A">
            <w:pPr>
              <w:pStyle w:val="a5"/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просвещенности муниципальных образований в сфере благоустройства (областной семинар по благоустройству)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</w:p>
        </w:tc>
      </w:tr>
      <w:tr w:rsidR="00146B45" w:rsidTr="003905A5">
        <w:trPr>
          <w:trHeight w:val="388"/>
        </w:trPr>
        <w:tc>
          <w:tcPr>
            <w:tcW w:w="846" w:type="dxa"/>
            <w:vMerge w:val="restart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14430" w:type="dxa"/>
            <w:gridSpan w:val="3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</w:tr>
      <w:tr w:rsidR="00146B45" w:rsidTr="003905A5">
        <w:trPr>
          <w:trHeight w:val="718"/>
        </w:trPr>
        <w:tc>
          <w:tcPr>
            <w:tcW w:w="846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4430" w:type="dxa"/>
            <w:gridSpan w:val="3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ции Песчанокопского района.</w:t>
            </w:r>
          </w:p>
        </w:tc>
      </w:tr>
      <w:tr w:rsidR="00146B45" w:rsidTr="003905A5">
        <w:trPr>
          <w:trHeight w:val="425"/>
        </w:trPr>
        <w:tc>
          <w:tcPr>
            <w:tcW w:w="846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146B45" w:rsidTr="0025457A">
        <w:trPr>
          <w:trHeight w:val="839"/>
        </w:trPr>
        <w:tc>
          <w:tcPr>
            <w:tcW w:w="84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5192" w:type="dxa"/>
          </w:tcPr>
          <w:p w:rsidR="00146B45" w:rsidRPr="0025457A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ного значения</w:t>
            </w:r>
          </w:p>
        </w:tc>
        <w:tc>
          <w:tcPr>
            <w:tcW w:w="4755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мероприятий, направленных на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ализацию инициатив жителей сельских посел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ний Песчанокопского района.</w:t>
            </w:r>
          </w:p>
        </w:tc>
        <w:tc>
          <w:tcPr>
            <w:tcW w:w="4483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</w:tc>
      </w:tr>
      <w:tr w:rsidR="00146B45" w:rsidTr="003905A5">
        <w:trPr>
          <w:trHeight w:val="1852"/>
        </w:trPr>
        <w:tc>
          <w:tcPr>
            <w:tcW w:w="84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</w:t>
            </w:r>
          </w:p>
        </w:tc>
        <w:tc>
          <w:tcPr>
            <w:tcW w:w="5192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Style w:val="15"/>
                <w:rFonts w:ascii="Times New Roman" w:hAnsi="Times New Roman"/>
              </w:rPr>
              <w:t>Создание условий для повышения удовлетворенн</w:t>
            </w:r>
            <w:r>
              <w:rPr>
                <w:rStyle w:val="15"/>
                <w:rFonts w:ascii="Times New Roman" w:hAnsi="Times New Roman"/>
              </w:rPr>
              <w:t>о</w:t>
            </w:r>
            <w:r>
              <w:rPr>
                <w:rStyle w:val="15"/>
                <w:rFonts w:ascii="Times New Roman" w:hAnsi="Times New Roman"/>
              </w:rPr>
              <w:t>сти населения Ростовской области уровнем благ</w:t>
            </w:r>
            <w:r>
              <w:rPr>
                <w:rStyle w:val="15"/>
                <w:rFonts w:ascii="Times New Roman" w:hAnsi="Times New Roman"/>
              </w:rPr>
              <w:t>о</w:t>
            </w:r>
            <w:r>
              <w:rPr>
                <w:rStyle w:val="15"/>
                <w:rFonts w:ascii="Times New Roman" w:hAnsi="Times New Roman"/>
              </w:rPr>
              <w:t>устройства территорий</w:t>
            </w:r>
          </w:p>
        </w:tc>
        <w:tc>
          <w:tcPr>
            <w:tcW w:w="4755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Обеспечена реализация мероприятий для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вышения: заинтересованности граждан,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заций и иных лиц в реализации мероприятий по благоустройству общественных территорий муниципальных образований (дни древонаса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дения и месячники чистоты)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</w:p>
        </w:tc>
      </w:tr>
    </w:tbl>
    <w:p w:rsidR="00146B45" w:rsidRDefault="00146B45" w:rsidP="0025457A">
      <w:pPr>
        <w:pStyle w:val="ConsPlusTitle"/>
        <w:spacing w:line="228" w:lineRule="auto"/>
        <w:jc w:val="center"/>
        <w:outlineLvl w:val="2"/>
        <w:rPr>
          <w:rFonts w:ascii="Times New Roman" w:hAnsi="Times New Roman"/>
          <w:sz w:val="24"/>
        </w:rPr>
      </w:pPr>
    </w:p>
    <w:p w:rsidR="00146B45" w:rsidRDefault="003905A5" w:rsidP="0025457A">
      <w:pPr>
        <w:pStyle w:val="a5"/>
        <w:spacing w:line="228" w:lineRule="auto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Финансовое обеспечение муниципальной (комплексной) программы Песчанокопского района </w:t>
      </w:r>
    </w:p>
    <w:p w:rsidR="00146B45" w:rsidRDefault="003905A5" w:rsidP="0025457A">
      <w:pPr>
        <w:pStyle w:val="a5"/>
        <w:spacing w:line="228" w:lineRule="auto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«Формирование современной городской среды»</w:t>
      </w:r>
    </w:p>
    <w:p w:rsidR="00146B45" w:rsidRDefault="003905A5" w:rsidP="0025457A">
      <w:pPr>
        <w:pStyle w:val="a5"/>
        <w:spacing w:line="228" w:lineRule="auto"/>
        <w:ind w:firstLine="708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(</w:t>
      </w:r>
      <w:proofErr w:type="spellStart"/>
      <w:r>
        <w:rPr>
          <w:rFonts w:ascii="Times New Roman" w:hAnsi="Times New Roman"/>
          <w:sz w:val="28"/>
          <w:u w:val="single"/>
        </w:rPr>
        <w:t>тыс</w:t>
      </w:r>
      <w:proofErr w:type="gramStart"/>
      <w:r>
        <w:rPr>
          <w:rFonts w:ascii="Times New Roman" w:hAnsi="Times New Roman"/>
          <w:sz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u w:val="single"/>
        </w:rPr>
        <w:t>ублей</w:t>
      </w:r>
      <w:proofErr w:type="spellEnd"/>
      <w:r>
        <w:rPr>
          <w:rFonts w:ascii="Times New Roman" w:hAnsi="Times New Roman"/>
          <w:sz w:val="28"/>
          <w:u w:val="single"/>
        </w:rPr>
        <w:t>)</w:t>
      </w:r>
    </w:p>
    <w:p w:rsidR="00146B45" w:rsidRDefault="00146B45" w:rsidP="0025457A">
      <w:pPr>
        <w:pStyle w:val="a5"/>
        <w:spacing w:line="228" w:lineRule="auto"/>
        <w:ind w:firstLine="708"/>
        <w:jc w:val="right"/>
        <w:rPr>
          <w:rFonts w:ascii="Times New Roman" w:hAnsi="Times New Roman"/>
          <w:sz w:val="28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91"/>
        <w:gridCol w:w="1216"/>
        <w:gridCol w:w="1216"/>
        <w:gridCol w:w="1140"/>
        <w:gridCol w:w="1020"/>
        <w:gridCol w:w="1531"/>
      </w:tblGrid>
      <w:tr w:rsidR="00146B45" w:rsidTr="003905A5">
        <w:tc>
          <w:tcPr>
            <w:tcW w:w="562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8591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государственной программы, структурного элемента, источник финанс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вого обеспечения</w:t>
            </w:r>
          </w:p>
        </w:tc>
        <w:tc>
          <w:tcPr>
            <w:tcW w:w="6123" w:type="dxa"/>
            <w:gridSpan w:val="5"/>
            <w:vAlign w:val="center"/>
          </w:tcPr>
          <w:p w:rsidR="00146B45" w:rsidRDefault="003905A5" w:rsidP="0025457A">
            <w:pPr>
              <w:pStyle w:val="a5"/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расходов по годам реализации </w:t>
            </w:r>
          </w:p>
          <w:p w:rsidR="00146B45" w:rsidRDefault="003905A5" w:rsidP="0025457A">
            <w:pPr>
              <w:pStyle w:val="a5"/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рублей)</w:t>
            </w:r>
          </w:p>
        </w:tc>
      </w:tr>
      <w:tr w:rsidR="00146B45" w:rsidTr="003905A5">
        <w:tc>
          <w:tcPr>
            <w:tcW w:w="562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1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4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02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531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146B45" w:rsidTr="003905A5">
        <w:tc>
          <w:tcPr>
            <w:tcW w:w="562" w:type="dxa"/>
            <w:shd w:val="clear" w:color="auto" w:fill="auto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91" w:type="dxa"/>
            <w:shd w:val="clear" w:color="auto" w:fill="auto"/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46B45" w:rsidTr="003905A5">
        <w:tc>
          <w:tcPr>
            <w:tcW w:w="562" w:type="dxa"/>
            <w:vMerge w:val="restart"/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91" w:type="dxa"/>
            <w:shd w:val="clear" w:color="auto" w:fill="D4D4D4"/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Песчанокопского "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Формирование современной г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родской среды " (всего), в том числе: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11203,4</w:t>
            </w:r>
          </w:p>
        </w:tc>
        <w:tc>
          <w:tcPr>
            <w:tcW w:w="1216" w:type="dxa"/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2920,0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15819,8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16169,0</w:t>
            </w:r>
          </w:p>
        </w:tc>
        <w:tc>
          <w:tcPr>
            <w:tcW w:w="1531" w:type="dxa"/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46112,2</w:t>
            </w:r>
          </w:p>
        </w:tc>
      </w:tr>
      <w:tr w:rsidR="00146B45" w:rsidTr="003905A5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10438,3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20602,9</w:t>
            </w:r>
          </w:p>
        </w:tc>
      </w:tr>
      <w:tr w:rsidR="00146B45" w:rsidTr="003905A5">
        <w:tc>
          <w:tcPr>
            <w:tcW w:w="562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9670,0</w:t>
            </w:r>
          </w:p>
        </w:tc>
        <w:tc>
          <w:tcPr>
            <w:tcW w:w="1216" w:type="dxa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2595,5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5322,9</w:t>
            </w:r>
          </w:p>
        </w:tc>
        <w:tc>
          <w:tcPr>
            <w:tcW w:w="1531" w:type="dxa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22902,8</w:t>
            </w:r>
          </w:p>
        </w:tc>
      </w:tr>
      <w:tr w:rsidR="00146B45" w:rsidTr="003905A5">
        <w:tc>
          <w:tcPr>
            <w:tcW w:w="562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1216" w:type="dxa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1531" w:type="dxa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627,3</w:t>
            </w:r>
          </w:p>
        </w:tc>
      </w:tr>
      <w:tr w:rsidR="00146B45" w:rsidTr="003905A5">
        <w:tc>
          <w:tcPr>
            <w:tcW w:w="562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641,8</w:t>
            </w:r>
          </w:p>
        </w:tc>
        <w:tc>
          <w:tcPr>
            <w:tcW w:w="1216" w:type="dxa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1521,6</w:t>
            </w:r>
          </w:p>
        </w:tc>
      </w:tr>
      <w:tr w:rsidR="00146B45" w:rsidTr="003905A5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146,0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457,6</w:t>
            </w:r>
          </w:p>
        </w:tc>
      </w:tr>
      <w:tr w:rsidR="00146B45" w:rsidTr="003905A5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87,6</w:t>
            </w:r>
          </w:p>
        </w:tc>
        <w:tc>
          <w:tcPr>
            <w:tcW w:w="1140" w:type="dxa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184,1</w:t>
            </w:r>
          </w:p>
        </w:tc>
      </w:tr>
      <w:tr w:rsidR="00146B45" w:rsidTr="003905A5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215,1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058,4</w:t>
            </w:r>
          </w:p>
        </w:tc>
        <w:tc>
          <w:tcPr>
            <w:tcW w:w="1140" w:type="dxa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273,5</w:t>
            </w:r>
          </w:p>
        </w:tc>
      </w:tr>
      <w:tr w:rsidR="00146B45" w:rsidTr="003905A5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</w:t>
            </w:r>
            <w:proofErr w:type="spellStart"/>
            <w:r>
              <w:rPr>
                <w:rFonts w:ascii="Times New Roman" w:hAnsi="Times New Roman"/>
                <w:b/>
              </w:rPr>
              <w:t>проекта</w:t>
            </w:r>
            <w:proofErr w:type="gramStart"/>
            <w:r>
              <w:rPr>
                <w:rFonts w:ascii="Times New Roman" w:hAnsi="Times New Roman"/>
                <w:b/>
              </w:rPr>
              <w:t>«Ф</w:t>
            </w:r>
            <w:proofErr w:type="gramEnd"/>
            <w:r>
              <w:rPr>
                <w:rFonts w:ascii="Times New Roman" w:hAnsi="Times New Roman"/>
                <w:b/>
              </w:rPr>
              <w:t>ормирование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комфортной городской среды» по национальному проекту «Инфраструктура для жизни»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10494,9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10792,6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21287,5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10438,3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20602,9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322,9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637,3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rPr>
          <w:trHeight w:val="2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 на реализацию регионального проекта «Благоустройство террит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 xml:space="preserve">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4670,0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5376,4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15371,3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4385,2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2595,5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14385,2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rPr>
          <w:trHeight w:val="2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146,0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986,1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87,6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58,4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178,5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rPr>
          <w:trHeight w:val="200"/>
        </w:trPr>
        <w:tc>
          <w:tcPr>
            <w:tcW w:w="562" w:type="dxa"/>
            <w:vMerge w:val="restart"/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91" w:type="dxa"/>
            <w:shd w:val="clear" w:color="auto" w:fill="D4D4D4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Комплекс процессных мероприятий «Благоустройство общественных территорий»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580,0</w:t>
            </w:r>
          </w:p>
        </w:tc>
      </w:tr>
      <w:tr w:rsidR="00146B45" w:rsidTr="003905A5">
        <w:tc>
          <w:tcPr>
            <w:tcW w:w="562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shd w:val="clear" w:color="auto" w:fill="FFFFFF"/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rPr>
          <w:trHeight w:val="245"/>
        </w:trPr>
        <w:tc>
          <w:tcPr>
            <w:tcW w:w="562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shd w:val="clear" w:color="auto" w:fill="FFFFFF"/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c>
          <w:tcPr>
            <w:tcW w:w="562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shd w:val="clear" w:color="auto" w:fill="FFFFFF"/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</w:tr>
      <w:tr w:rsidR="00146B45" w:rsidTr="003905A5">
        <w:tc>
          <w:tcPr>
            <w:tcW w:w="562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91" w:type="dxa"/>
            <w:tcBorders>
              <w:left w:val="single" w:sz="6" w:space="0" w:color="000000"/>
            </w:tcBorders>
            <w:shd w:val="clear" w:color="auto" w:fill="D4D4D4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5953,4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5953,4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5284,8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5284,8</w:t>
            </w:r>
          </w:p>
        </w:tc>
      </w:tr>
      <w:tr w:rsidR="00146B45" w:rsidTr="003905A5">
        <w:trPr>
          <w:trHeight w:val="200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46B45" w:rsidTr="003905A5">
        <w:trPr>
          <w:trHeight w:val="223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357,0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311,6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</w:tr>
      <w:tr w:rsidR="00146B45" w:rsidTr="003905A5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215,1</w:t>
            </w:r>
          </w:p>
        </w:tc>
      </w:tr>
    </w:tbl>
    <w:p w:rsidR="00146B45" w:rsidRDefault="00146B45" w:rsidP="0025457A">
      <w:pPr>
        <w:pStyle w:val="a5"/>
        <w:spacing w:line="228" w:lineRule="auto"/>
        <w:ind w:left="-697"/>
        <w:jc w:val="center"/>
        <w:rPr>
          <w:rFonts w:ascii="Times New Roman" w:hAnsi="Times New Roman"/>
        </w:rPr>
      </w:pPr>
    </w:p>
    <w:p w:rsidR="00146B45" w:rsidRDefault="003905A5" w:rsidP="0025457A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 Паспорт</w:t>
      </w:r>
    </w:p>
    <w:p w:rsidR="00146B45" w:rsidRDefault="003905A5" w:rsidP="0025457A">
      <w:pPr>
        <w:spacing w:after="0" w:line="228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"Благоустройство общественных территорий» муниципальной  программы</w:t>
      </w:r>
    </w:p>
    <w:p w:rsidR="00146B45" w:rsidRDefault="003905A5" w:rsidP="0025457A">
      <w:pPr>
        <w:spacing w:after="0" w:line="228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Песчанокопского района «Формирование современной городской среды на территории Песчанокопского района»</w:t>
      </w:r>
    </w:p>
    <w:p w:rsidR="00146B45" w:rsidRDefault="00146B45" w:rsidP="0025457A">
      <w:pPr>
        <w:spacing w:after="0" w:line="228" w:lineRule="auto"/>
      </w:pPr>
    </w:p>
    <w:p w:rsidR="00146B45" w:rsidRDefault="003905A5" w:rsidP="0025457A">
      <w:pPr>
        <w:numPr>
          <w:ilvl w:val="0"/>
          <w:numId w:val="5"/>
        </w:numPr>
        <w:spacing w:after="0"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Основные положения</w:t>
      </w:r>
    </w:p>
    <w:p w:rsidR="00146B45" w:rsidRDefault="00146B45" w:rsidP="0025457A">
      <w:pPr>
        <w:spacing w:after="0" w:line="228" w:lineRule="auto"/>
        <w:ind w:left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7251"/>
        <w:gridCol w:w="7218"/>
      </w:tblGrid>
      <w:tr w:rsidR="00146B45" w:rsidTr="003905A5">
        <w:trPr>
          <w:trHeight w:val="103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«Благоустройство общественных территорий» муниципальной программы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чанокопского района «Формирование современной городской среды» (далее та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же в настоящем разделе - комплекс процессных мероприятий)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транспорта и связи и вопросам муниципального хозяйства Администрации Песчанокопского района; </w:t>
            </w:r>
          </w:p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146B45" w:rsidTr="003905A5">
        <w:trPr>
          <w:trHeight w:val="132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утвержденная  постановлением Администрации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чанокопского района от 05.10.2017 № 923 «Об утверждении муниципальной пр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146B45" w:rsidRDefault="00146B45" w:rsidP="0025457A">
      <w:pPr>
        <w:pStyle w:val="a5"/>
        <w:spacing w:line="228" w:lineRule="auto"/>
        <w:ind w:left="720"/>
        <w:jc w:val="center"/>
        <w:rPr>
          <w:rFonts w:ascii="Times New Roman" w:hAnsi="Times New Roman"/>
          <w:sz w:val="24"/>
        </w:rPr>
      </w:pPr>
    </w:p>
    <w:p w:rsidR="00146B45" w:rsidRDefault="003905A5" w:rsidP="0025457A">
      <w:pPr>
        <w:pStyle w:val="a5"/>
        <w:spacing w:line="228" w:lineRule="auto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Показатели комплекса процессных мероприятий «Благоустройство общественных территорий»</w:t>
      </w:r>
    </w:p>
    <w:p w:rsidR="00146B45" w:rsidRDefault="00146B45" w:rsidP="0025457A">
      <w:pPr>
        <w:pStyle w:val="a5"/>
        <w:spacing w:line="228" w:lineRule="auto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266"/>
        <w:gridCol w:w="1305"/>
        <w:gridCol w:w="1304"/>
        <w:gridCol w:w="1266"/>
        <w:gridCol w:w="1005"/>
        <w:gridCol w:w="805"/>
        <w:gridCol w:w="837"/>
        <w:gridCol w:w="685"/>
        <w:gridCol w:w="685"/>
        <w:gridCol w:w="688"/>
        <w:gridCol w:w="1605"/>
        <w:gridCol w:w="1325"/>
      </w:tblGrid>
      <w:tr w:rsidR="00146B45">
        <w:trPr>
          <w:trHeight w:val="691"/>
        </w:trPr>
        <w:tc>
          <w:tcPr>
            <w:tcW w:w="533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3266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05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ния/убывания</w:t>
            </w:r>
          </w:p>
        </w:tc>
        <w:tc>
          <w:tcPr>
            <w:tcW w:w="1304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(по ОКЕИ)</w:t>
            </w:r>
          </w:p>
        </w:tc>
        <w:tc>
          <w:tcPr>
            <w:tcW w:w="1810" w:type="dxa"/>
            <w:gridSpan w:val="2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325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Информа-ционная</w:t>
            </w:r>
            <w:proofErr w:type="spellEnd"/>
            <w:proofErr w:type="gramEnd"/>
            <w:r>
              <w:rPr>
                <w:sz w:val="20"/>
              </w:rPr>
              <w:t xml:space="preserve"> система</w:t>
            </w:r>
          </w:p>
        </w:tc>
      </w:tr>
      <w:tr w:rsidR="00146B45">
        <w:tc>
          <w:tcPr>
            <w:tcW w:w="533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3266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305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304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266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00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146B45" w:rsidRDefault="00146B4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37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688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25" w:type="dxa"/>
          </w:tcPr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</w:tr>
      <w:tr w:rsidR="00146B45">
        <w:tc>
          <w:tcPr>
            <w:tcW w:w="533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26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05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0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37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325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146B45">
        <w:trPr>
          <w:trHeight w:val="218"/>
        </w:trPr>
        <w:tc>
          <w:tcPr>
            <w:tcW w:w="533" w:type="dxa"/>
          </w:tcPr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76" w:type="dxa"/>
            <w:gridSpan w:val="12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Задача 1. «</w:t>
            </w:r>
            <w:r>
              <w:rPr>
                <w:rStyle w:val="15"/>
                <w:rFonts w:ascii="Times New Roman" w:hAnsi="Times New Roman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территорий муниципальных образований Песчанокопского района»</w:t>
            </w:r>
          </w:p>
        </w:tc>
      </w:tr>
      <w:tr w:rsidR="00146B45">
        <w:tc>
          <w:tcPr>
            <w:tcW w:w="533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266" w:type="dxa"/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 по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вышению заинтересованности граждан, о</w:t>
            </w:r>
            <w:r>
              <w:rPr>
                <w:rFonts w:ascii="Times New Roman" w:hAnsi="Times New Roman"/>
                <w:sz w:val="18"/>
              </w:rPr>
              <w:t>рганизаций и иных лиц в решении вопросов благоустройства муниципальных образований</w:t>
            </w:r>
          </w:p>
        </w:tc>
        <w:tc>
          <w:tcPr>
            <w:tcW w:w="1305" w:type="dxa"/>
            <w:vAlign w:val="center"/>
          </w:tcPr>
          <w:p w:rsidR="00146B45" w:rsidRDefault="0025457A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</w:t>
            </w:r>
            <w:r w:rsidR="003905A5">
              <w:rPr>
                <w:rFonts w:ascii="Times New Roman" w:hAnsi="Times New Roman"/>
                <w:sz w:val="20"/>
              </w:rPr>
              <w:t>ю</w:t>
            </w:r>
            <w:r w:rsidR="003905A5">
              <w:rPr>
                <w:rFonts w:ascii="Times New Roman" w:hAnsi="Times New Roman"/>
                <w:sz w:val="20"/>
              </w:rPr>
              <w:t>щий</w:t>
            </w:r>
          </w:p>
        </w:tc>
        <w:tc>
          <w:tcPr>
            <w:tcW w:w="1304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6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0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37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88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05" w:type="dxa"/>
            <w:vAlign w:val="center"/>
          </w:tcPr>
          <w:p w:rsidR="00146B45" w:rsidRDefault="003905A5" w:rsidP="0025457A">
            <w:pPr>
              <w:spacing w:line="228" w:lineRule="auto"/>
            </w:pPr>
            <w:r>
              <w:rPr>
                <w:rFonts w:ascii="Times New Roman" w:hAnsi="Times New Roman"/>
                <w:sz w:val="20"/>
              </w:rPr>
              <w:t>Отдел стро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тельства, газо-</w:t>
            </w:r>
            <w:proofErr w:type="spellStart"/>
            <w:r>
              <w:rPr>
                <w:rFonts w:ascii="Times New Roman" w:hAnsi="Times New Roman"/>
                <w:sz w:val="20"/>
              </w:rPr>
              <w:t>электроснабже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</w:rPr>
              <w:t>ния</w:t>
            </w:r>
            <w:proofErr w:type="spellEnd"/>
            <w:r>
              <w:rPr>
                <w:rFonts w:ascii="Times New Roman" w:hAnsi="Times New Roman"/>
                <w:sz w:val="20"/>
              </w:rPr>
              <w:t>, транспорта и связи и в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просам 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ципального хозяйства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</w:tc>
        <w:tc>
          <w:tcPr>
            <w:tcW w:w="1325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46B45">
        <w:tc>
          <w:tcPr>
            <w:tcW w:w="533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3266" w:type="dxa"/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мероприятий по повыш</w:t>
            </w:r>
            <w:r>
              <w:rPr>
                <w:rFonts w:ascii="Times New Roman" w:hAnsi="Times New Roman"/>
                <w:sz w:val="18"/>
              </w:rPr>
              <w:t>е</w:t>
            </w:r>
            <w:r>
              <w:rPr>
                <w:rFonts w:ascii="Times New Roman" w:hAnsi="Times New Roman"/>
                <w:sz w:val="18"/>
              </w:rPr>
              <w:t>нию уровня просвещенности муниц</w:t>
            </w:r>
            <w:r>
              <w:rPr>
                <w:rFonts w:ascii="Times New Roman" w:hAnsi="Times New Roman"/>
                <w:sz w:val="18"/>
              </w:rPr>
              <w:t>и</w:t>
            </w:r>
            <w:r>
              <w:rPr>
                <w:rFonts w:ascii="Times New Roman" w:hAnsi="Times New Roman"/>
                <w:sz w:val="18"/>
              </w:rPr>
              <w:t>пальных образований в сфере благ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устройства</w:t>
            </w:r>
          </w:p>
        </w:tc>
        <w:tc>
          <w:tcPr>
            <w:tcW w:w="1305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возраста-</w:t>
            </w:r>
            <w:proofErr w:type="spellStart"/>
            <w:r>
              <w:rPr>
                <w:rFonts w:ascii="Times New Roman" w:hAnsi="Times New Roman"/>
                <w:sz w:val="20"/>
              </w:rPr>
              <w:t>ющий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6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00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37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8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05" w:type="dxa"/>
            <w:vAlign w:val="center"/>
          </w:tcPr>
          <w:p w:rsidR="00146B45" w:rsidRDefault="003905A5" w:rsidP="0025457A">
            <w:pPr>
              <w:spacing w:line="228" w:lineRule="auto"/>
            </w:pPr>
            <w:r>
              <w:rPr>
                <w:rFonts w:ascii="Times New Roman" w:hAnsi="Times New Roman"/>
                <w:sz w:val="20"/>
              </w:rPr>
              <w:t>Отдел стро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транспорта и связи и в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просам 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ципального </w:t>
            </w:r>
            <w:r>
              <w:rPr>
                <w:rFonts w:ascii="Times New Roman" w:hAnsi="Times New Roman"/>
                <w:sz w:val="20"/>
              </w:rPr>
              <w:lastRenderedPageBreak/>
              <w:t>хозяйства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министрации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</w:t>
            </w:r>
          </w:p>
        </w:tc>
        <w:tc>
          <w:tcPr>
            <w:tcW w:w="1325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</w:tbl>
    <w:p w:rsidR="00146B45" w:rsidRDefault="00146B45" w:rsidP="0025457A">
      <w:pPr>
        <w:pStyle w:val="a5"/>
        <w:spacing w:line="228" w:lineRule="auto"/>
        <w:rPr>
          <w:rFonts w:ascii="Times New Roman" w:hAnsi="Times New Roman"/>
          <w:sz w:val="24"/>
        </w:rPr>
      </w:pPr>
    </w:p>
    <w:p w:rsidR="00146B45" w:rsidRDefault="003905A5" w:rsidP="0025457A">
      <w:pPr>
        <w:pStyle w:val="a5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</w:t>
      </w:r>
    </w:p>
    <w:p w:rsidR="00146B45" w:rsidRDefault="003905A5" w:rsidP="0025457A">
      <w:pPr>
        <w:pStyle w:val="a5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ОКЕИ – общероссийский классификатор единиц измерения</w:t>
      </w:r>
    </w:p>
    <w:p w:rsidR="00146B45" w:rsidRDefault="003905A5" w:rsidP="0025457A">
      <w:pPr>
        <w:pStyle w:val="a5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 – муниципальная программа</w:t>
      </w:r>
    </w:p>
    <w:p w:rsidR="00146B45" w:rsidRDefault="00146B45" w:rsidP="0025457A">
      <w:pPr>
        <w:pStyle w:val="a5"/>
        <w:spacing w:line="228" w:lineRule="auto"/>
        <w:rPr>
          <w:rFonts w:ascii="Times New Roman" w:hAnsi="Times New Roman"/>
          <w:b/>
          <w:sz w:val="24"/>
        </w:rPr>
      </w:pPr>
    </w:p>
    <w:p w:rsidR="00146B45" w:rsidRDefault="003905A5" w:rsidP="0025457A">
      <w:pPr>
        <w:pStyle w:val="a5"/>
        <w:spacing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План достижения показателей комплекса процессных мероприятий в 2026 году</w:t>
      </w:r>
    </w:p>
    <w:p w:rsidR="00146B45" w:rsidRDefault="00146B45" w:rsidP="0025457A">
      <w:pPr>
        <w:pStyle w:val="a5"/>
        <w:spacing w:line="228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335"/>
        <w:gridCol w:w="1170"/>
        <w:gridCol w:w="957"/>
        <w:gridCol w:w="615"/>
        <w:gridCol w:w="660"/>
        <w:gridCol w:w="660"/>
        <w:gridCol w:w="660"/>
        <w:gridCol w:w="570"/>
        <w:gridCol w:w="660"/>
        <w:gridCol w:w="630"/>
        <w:gridCol w:w="630"/>
        <w:gridCol w:w="588"/>
        <w:gridCol w:w="555"/>
        <w:gridCol w:w="585"/>
        <w:gridCol w:w="957"/>
      </w:tblGrid>
      <w:tr w:rsidR="00146B45">
        <w:trPr>
          <w:trHeight w:val="559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комплекса процессных меропри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тий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Уровень </w:t>
            </w:r>
            <w:proofErr w:type="gramStart"/>
            <w:r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 измер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 по ОКЕИ</w:t>
            </w:r>
          </w:p>
        </w:tc>
        <w:tc>
          <w:tcPr>
            <w:tcW w:w="6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Плановые значения по месяцам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На 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нец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2026 года</w:t>
            </w:r>
          </w:p>
        </w:tc>
      </w:tr>
      <w:tr w:rsidR="00146B45">
        <w:trPr>
          <w:trHeight w:val="360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146B45" w:rsidP="0025457A">
            <w:pPr>
              <w:spacing w:after="0" w:line="228" w:lineRule="auto"/>
            </w:pPr>
          </w:p>
        </w:tc>
        <w:tc>
          <w:tcPr>
            <w:tcW w:w="4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146B45" w:rsidP="0025457A">
            <w:pPr>
              <w:spacing w:after="0" w:line="228" w:lineRule="auto"/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146B45" w:rsidP="0025457A">
            <w:pPr>
              <w:spacing w:after="0" w:line="228" w:lineRule="auto"/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146B45" w:rsidP="0025457A">
            <w:pPr>
              <w:spacing w:after="0" w:line="228" w:lineRule="auto"/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янв.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фев.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июн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июл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авг.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сен.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ноя.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146B45" w:rsidP="0025457A">
            <w:pPr>
              <w:spacing w:after="0" w:line="228" w:lineRule="auto"/>
            </w:pPr>
          </w:p>
        </w:tc>
      </w:tr>
      <w:tr w:rsidR="00146B45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мероприятий по повышению заи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тересованности граждан, организаций и иных лиц в решении вопросов благоустройства 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ниципальных образований Песчанокопского района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146B45">
        <w:trPr>
          <w:trHeight w:val="36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мероприятий по повышению уровня просвещенности муниципальных образований в сфере благоустройства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</w:tbl>
    <w:p w:rsidR="00146B45" w:rsidRDefault="00146B45" w:rsidP="0025457A">
      <w:pPr>
        <w:pStyle w:val="a5"/>
        <w:spacing w:line="228" w:lineRule="auto"/>
        <w:rPr>
          <w:rFonts w:ascii="Times New Roman" w:hAnsi="Times New Roman"/>
          <w:sz w:val="24"/>
        </w:rPr>
      </w:pPr>
    </w:p>
    <w:p w:rsidR="00146B45" w:rsidRDefault="003905A5" w:rsidP="0025457A">
      <w:pPr>
        <w:pStyle w:val="a5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Примечание:</w:t>
      </w:r>
    </w:p>
    <w:p w:rsidR="00146B45" w:rsidRDefault="003905A5" w:rsidP="0025457A">
      <w:pPr>
        <w:pStyle w:val="a5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ОКЕИ – общероссийский классификатор единиц измерения</w:t>
      </w:r>
    </w:p>
    <w:p w:rsidR="00146B45" w:rsidRDefault="003905A5" w:rsidP="0025457A">
      <w:pPr>
        <w:pStyle w:val="a5"/>
        <w:spacing w:line="22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 – муниципальная программа</w:t>
      </w:r>
    </w:p>
    <w:p w:rsidR="00146B45" w:rsidRDefault="00146B45" w:rsidP="0025457A">
      <w:pPr>
        <w:pStyle w:val="a5"/>
        <w:spacing w:line="228" w:lineRule="auto"/>
        <w:rPr>
          <w:rFonts w:ascii="Times New Roman" w:hAnsi="Times New Roman"/>
          <w:sz w:val="24"/>
        </w:rPr>
      </w:pPr>
    </w:p>
    <w:p w:rsidR="00146B45" w:rsidRDefault="00146B45" w:rsidP="0025457A">
      <w:pPr>
        <w:pStyle w:val="a5"/>
        <w:spacing w:line="228" w:lineRule="auto"/>
        <w:jc w:val="right"/>
        <w:rPr>
          <w:rFonts w:ascii="Times New Roman" w:hAnsi="Times New Roman"/>
          <w:b/>
          <w:sz w:val="24"/>
        </w:rPr>
      </w:pPr>
    </w:p>
    <w:p w:rsidR="00146B45" w:rsidRDefault="003905A5" w:rsidP="0025457A">
      <w:pPr>
        <w:pStyle w:val="a5"/>
        <w:spacing w:line="228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Перечень мероприятий (результатов) комплекса процессных мероприятий «Благоустройство общественных территорий»</w:t>
      </w:r>
    </w:p>
    <w:p w:rsidR="00146B45" w:rsidRDefault="00146B45" w:rsidP="0025457A">
      <w:pPr>
        <w:pStyle w:val="a5"/>
        <w:spacing w:line="228" w:lineRule="auto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830"/>
        <w:gridCol w:w="1425"/>
        <w:gridCol w:w="2747"/>
        <w:gridCol w:w="1113"/>
        <w:gridCol w:w="985"/>
        <w:gridCol w:w="749"/>
        <w:gridCol w:w="870"/>
        <w:gridCol w:w="825"/>
        <w:gridCol w:w="795"/>
      </w:tblGrid>
      <w:tr w:rsidR="00146B45">
        <w:tc>
          <w:tcPr>
            <w:tcW w:w="648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830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425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ятия  (резул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тата)</w:t>
            </w:r>
          </w:p>
        </w:tc>
        <w:tc>
          <w:tcPr>
            <w:tcW w:w="2747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13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734" w:type="dxa"/>
            <w:gridSpan w:val="2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90" w:type="dxa"/>
            <w:gridSpan w:val="3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146B45">
        <w:trPr>
          <w:trHeight w:val="562"/>
        </w:trPr>
        <w:tc>
          <w:tcPr>
            <w:tcW w:w="648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4830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425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2747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13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9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749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7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825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795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</w:tr>
      <w:tr w:rsidR="00146B45">
        <w:tc>
          <w:tcPr>
            <w:tcW w:w="648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3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25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747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3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85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9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25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95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146B45">
        <w:trPr>
          <w:trHeight w:val="436"/>
        </w:trPr>
        <w:tc>
          <w:tcPr>
            <w:tcW w:w="149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Задача 1. «</w:t>
            </w:r>
            <w:r>
              <w:rPr>
                <w:rStyle w:val="15"/>
                <w:rFonts w:ascii="Times New Roman" w:hAnsi="Times New Roman"/>
                <w:sz w:val="20"/>
              </w:rPr>
              <w:t>Проведение мероприятий, направленных на привлечение граждан, организаций и иных лиц к решению вопросов в сфере благоустройства общественных терр</w:t>
            </w:r>
            <w:r>
              <w:rPr>
                <w:rStyle w:val="15"/>
                <w:rFonts w:ascii="Times New Roman" w:hAnsi="Times New Roman"/>
                <w:sz w:val="20"/>
              </w:rPr>
              <w:t>и</w:t>
            </w:r>
            <w:r>
              <w:rPr>
                <w:rStyle w:val="15"/>
                <w:rFonts w:ascii="Times New Roman" w:hAnsi="Times New Roman"/>
                <w:sz w:val="20"/>
              </w:rPr>
              <w:t>торий муниципальных образований Песчанокопского района»</w:t>
            </w:r>
          </w:p>
        </w:tc>
      </w:tr>
      <w:tr w:rsidR="00146B45">
        <w:tc>
          <w:tcPr>
            <w:tcW w:w="648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830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1. </w:t>
            </w:r>
            <w:r>
              <w:rPr>
                <w:rFonts w:ascii="Times New Roman" w:hAnsi="Times New Roman"/>
                <w:sz w:val="20"/>
              </w:rPr>
              <w:t>«Реализовано меропр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ятие по проведению весеннего месячника чистоты»</w:t>
            </w:r>
          </w:p>
        </w:tc>
        <w:tc>
          <w:tcPr>
            <w:tcW w:w="1425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нявших участие в весеннем месячнике чистоты, напра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ленном на повышение заи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тересованности граждан и иных лиц в решение вопр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сов благоустройства 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ципальных образований</w:t>
            </w:r>
          </w:p>
        </w:tc>
        <w:tc>
          <w:tcPr>
            <w:tcW w:w="1113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749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648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1.2. </w:t>
            </w:r>
          </w:p>
        </w:tc>
        <w:tc>
          <w:tcPr>
            <w:tcW w:w="4830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2.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ятие по проведению весеннего Дня древонасажд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ния»</w:t>
            </w:r>
          </w:p>
        </w:tc>
        <w:tc>
          <w:tcPr>
            <w:tcW w:w="1425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47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нявших участие в весеннем дне древонасаждения направленном на повышение заинтересованности граждан и иных лиц в решение в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просов благоустройства 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ниципальных образований</w:t>
            </w:r>
          </w:p>
        </w:tc>
        <w:tc>
          <w:tcPr>
            <w:tcW w:w="1113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49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648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830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3.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ятие по проведению весеннего субботника»</w:t>
            </w:r>
          </w:p>
        </w:tc>
        <w:tc>
          <w:tcPr>
            <w:tcW w:w="1425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нявших участие в весеннем </w:t>
            </w:r>
            <w:proofErr w:type="gramStart"/>
            <w:r>
              <w:rPr>
                <w:rFonts w:ascii="Times New Roman" w:hAnsi="Times New Roman"/>
                <w:sz w:val="20"/>
              </w:rPr>
              <w:t>субботнике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направленном на повышение заинтересова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ности граждан и иных лиц в решение вопросов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устройства муниципальных образований</w:t>
            </w:r>
          </w:p>
        </w:tc>
        <w:tc>
          <w:tcPr>
            <w:tcW w:w="1113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49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648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830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4. </w:t>
            </w:r>
            <w:r>
              <w:rPr>
                <w:rFonts w:ascii="Times New Roman" w:hAnsi="Times New Roman"/>
                <w:sz w:val="20"/>
              </w:rPr>
              <w:t>Реализовано меропри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тие по проведению осеннего месячника чистоты»</w:t>
            </w:r>
          </w:p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нявших участие в осеннем месячнике чистоты, напра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ленном на повышение заи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тересованности граждан и иных лиц в решение вопр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сов благоустройства мун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ципальных образований</w:t>
            </w:r>
          </w:p>
        </w:tc>
        <w:tc>
          <w:tcPr>
            <w:tcW w:w="1113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49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648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(результат) 5.</w:t>
            </w:r>
            <w:r>
              <w:rPr>
                <w:rFonts w:ascii="Times New Roman" w:hAnsi="Times New Roman"/>
                <w:sz w:val="20"/>
              </w:rPr>
              <w:t xml:space="preserve"> «Реализовано меропр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ятие по проведению осеннего Дня древонасаждения»</w:t>
            </w:r>
          </w:p>
        </w:tc>
        <w:tc>
          <w:tcPr>
            <w:tcW w:w="1425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нявших участие в осеннем дне древонасаждения направленном на повышение заинтересованности граждан и иных лиц в решение в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просов благоустройства м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lastRenderedPageBreak/>
              <w:t>ниципальных образований</w:t>
            </w:r>
          </w:p>
        </w:tc>
        <w:tc>
          <w:tcPr>
            <w:tcW w:w="1113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человек</w:t>
            </w:r>
          </w:p>
        </w:tc>
        <w:tc>
          <w:tcPr>
            <w:tcW w:w="985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49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6. </w:t>
            </w:r>
            <w:r>
              <w:rPr>
                <w:rFonts w:ascii="Times New Roman" w:hAnsi="Times New Roman"/>
                <w:sz w:val="20"/>
              </w:rPr>
              <w:t>«Реализовано меропр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ятие по проведению осеннего субботника»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человек, пр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 xml:space="preserve">нявших участие в осеннем </w:t>
            </w:r>
            <w:proofErr w:type="gramStart"/>
            <w:r>
              <w:rPr>
                <w:rFonts w:ascii="Times New Roman" w:hAnsi="Times New Roman"/>
                <w:sz w:val="20"/>
              </w:rPr>
              <w:t>субботнике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направленном на повышение заинтересова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ности граждан и иных лиц в решение вопросов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устройства муниципальных образований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7. </w:t>
            </w:r>
            <w:r>
              <w:rPr>
                <w:rFonts w:ascii="Times New Roman" w:hAnsi="Times New Roman"/>
                <w:sz w:val="20"/>
              </w:rPr>
              <w:t>«Осуществление мер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приятий по строительному контролю и авторскому надзору за выполнением работ на объектах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устройства»</w:t>
            </w:r>
          </w:p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проведенных строительных контролей и авторских надзоров за в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>полнением работ на объектах благоустройства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146B45" w:rsidRDefault="00146B45" w:rsidP="0025457A">
      <w:pPr>
        <w:pStyle w:val="a5"/>
        <w:spacing w:line="228" w:lineRule="auto"/>
        <w:ind w:left="720"/>
        <w:jc w:val="center"/>
        <w:rPr>
          <w:rFonts w:ascii="Times New Roman" w:hAnsi="Times New Roman"/>
          <w:sz w:val="24"/>
          <w:u w:val="single"/>
        </w:rPr>
      </w:pPr>
    </w:p>
    <w:p w:rsidR="00146B45" w:rsidRDefault="003905A5" w:rsidP="0025457A">
      <w:pPr>
        <w:pStyle w:val="a5"/>
        <w:spacing w:line="228" w:lineRule="auto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Финансовое обеспечение комплекса процессных мероприятий «Благоустройство общественных территорий»</w:t>
      </w:r>
    </w:p>
    <w:p w:rsidR="00146B45" w:rsidRDefault="00146B45" w:rsidP="0025457A">
      <w:pPr>
        <w:pStyle w:val="a5"/>
        <w:spacing w:line="228" w:lineRule="auto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76"/>
        <w:gridCol w:w="1417"/>
      </w:tblGrid>
      <w:tr w:rsidR="00146B45">
        <w:tc>
          <w:tcPr>
            <w:tcW w:w="709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36" w:type="dxa"/>
            <w:gridSpan w:val="4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793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146B45">
        <w:tc>
          <w:tcPr>
            <w:tcW w:w="709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3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7" w:type="dxa"/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276" w:type="dxa"/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276" w:type="dxa"/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417" w:type="dxa"/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</w:tr>
      <w:tr w:rsidR="00146B45">
        <w:tc>
          <w:tcPr>
            <w:tcW w:w="709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 процессных мероприятий «Благоустройство общественных те</w:t>
            </w:r>
            <w:r>
              <w:rPr>
                <w:b/>
                <w:sz w:val="20"/>
              </w:rPr>
              <w:t>р</w:t>
            </w:r>
            <w:r>
              <w:rPr>
                <w:b/>
                <w:sz w:val="20"/>
              </w:rPr>
              <w:t>риторий»» (всего), в том числе:</w:t>
            </w:r>
          </w:p>
        </w:tc>
        <w:tc>
          <w:tcPr>
            <w:tcW w:w="1793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146B45">
        <w:trPr>
          <w:trHeight w:val="200"/>
        </w:trPr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rPr>
          <w:trHeight w:val="200"/>
        </w:trPr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1. </w:t>
            </w:r>
            <w:r>
              <w:rPr>
                <w:rFonts w:ascii="Times New Roman" w:hAnsi="Times New Roman"/>
              </w:rPr>
              <w:t>«Реализовано мероприятие по проведению весеннего месячника чистоты»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2.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весеннего Дня древонасаждения»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3.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весеннего субботника»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4. </w:t>
            </w:r>
            <w:r>
              <w:rPr>
                <w:rFonts w:ascii="Times New Roman" w:hAnsi="Times New Roman"/>
              </w:rPr>
              <w:t>Реализовано мероприятие по проведению осеннего месячника чистоты»</w:t>
            </w:r>
          </w:p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(результат) 5.</w:t>
            </w:r>
            <w:r>
              <w:rPr>
                <w:rFonts w:ascii="Times New Roman" w:hAnsi="Times New Roman"/>
              </w:rPr>
              <w:t xml:space="preserve"> «Реализовано мероприятие по проведению осеннего Дня древонасаждения»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6. </w:t>
            </w:r>
            <w:r>
              <w:rPr>
                <w:rFonts w:ascii="Times New Roman" w:hAnsi="Times New Roman"/>
              </w:rPr>
              <w:t>«Реализовано мероприятие по проведению осеннего субботника»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7. </w:t>
            </w:r>
            <w:r>
              <w:rPr>
                <w:rFonts w:ascii="Times New Roman" w:hAnsi="Times New Roman"/>
              </w:rPr>
              <w:t>«Осуществление мероприятий по стро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тельному контролю и авторскому надзору за выполнением работ на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ектах благоустройства»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1.8.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Мероприятие (результат) 8. </w:t>
            </w:r>
            <w:r>
              <w:rPr>
                <w:rFonts w:ascii="Times New Roman" w:hAnsi="Times New Roman"/>
              </w:rPr>
              <w:t>«Иные межбюджетные расходы на стро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тельство основания и ограждения для детской площадки»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Бюджет сельских поселений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46B45">
        <w:tc>
          <w:tcPr>
            <w:tcW w:w="709" w:type="dxa"/>
            <w:vAlign w:val="center"/>
          </w:tcPr>
          <w:p w:rsidR="00146B45" w:rsidRDefault="00146B45" w:rsidP="0025457A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pStyle w:val="ConsPlusNormal"/>
              <w:spacing w:line="228" w:lineRule="auto"/>
              <w:rPr>
                <w:sz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146B45" w:rsidRDefault="00146B45" w:rsidP="0025457A">
      <w:pPr>
        <w:pStyle w:val="ConsPlusNormal"/>
        <w:spacing w:line="228" w:lineRule="auto"/>
        <w:jc w:val="center"/>
        <w:rPr>
          <w:b/>
          <w:u w:val="single"/>
        </w:rPr>
      </w:pPr>
    </w:p>
    <w:p w:rsidR="00146B45" w:rsidRDefault="003905A5" w:rsidP="0025457A">
      <w:pPr>
        <w:pStyle w:val="ConsPlusNormal"/>
        <w:spacing w:line="228" w:lineRule="auto"/>
        <w:jc w:val="center"/>
      </w:pPr>
      <w:r>
        <w:t>6. План реализации комплекса процессных мероприятий на 2026-2028 годы</w:t>
      </w:r>
    </w:p>
    <w:p w:rsidR="00146B45" w:rsidRDefault="00146B45" w:rsidP="0025457A">
      <w:pPr>
        <w:pStyle w:val="ConsPlusNormal"/>
        <w:spacing w:line="228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45"/>
        <w:gridCol w:w="1513"/>
        <w:gridCol w:w="4172"/>
        <w:gridCol w:w="2070"/>
        <w:gridCol w:w="2010"/>
      </w:tblGrid>
      <w:tr w:rsidR="00146B45" w:rsidTr="003905A5">
        <w:trPr>
          <w:trHeight w:val="140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тат)/контрольная точка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ления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трольной точки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(Ф.И.О., должность, наименование отраслевого (функционального) органа, структурного подразделения Администрации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ющего документа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46B45">
        <w:trPr>
          <w:trHeight w:val="360"/>
        </w:trPr>
        <w:tc>
          <w:tcPr>
            <w:tcW w:w="14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 «Проведены мероприятия, направленные на привлечение граждан, организаций и иных лиц к решению вопросов в сфере благоустройства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ственных территорий муниципальных образований Песчанокопского района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1.1. «Реализов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 мероприятие по проведению весеннего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1.1..1 «Оповещены муниципальные образования и заинтер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сованные лица о проведении весеннего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вительства Росто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1.1.2. «Собраны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новые значения от муниципальных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зований о количестве и виде запланир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ванных мероприятий»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16.03.2026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16.03.2027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Прудников Александр Алексеевич – </w:t>
            </w:r>
            <w:r>
              <w:rPr>
                <w:rFonts w:ascii="Times New Roman" w:hAnsi="Times New Roman"/>
              </w:rPr>
              <w:lastRenderedPageBreak/>
              <w:t xml:space="preserve">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информация о ходе </w:t>
            </w:r>
            <w:r>
              <w:rPr>
                <w:rFonts w:ascii="Times New Roman" w:hAnsi="Times New Roman"/>
              </w:rPr>
              <w:lastRenderedPageBreak/>
              <w:t>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межведомственная </w:t>
            </w:r>
            <w:r>
              <w:rPr>
                <w:rFonts w:ascii="Times New Roman" w:hAnsi="Times New Roman"/>
              </w:rPr>
              <w:lastRenderedPageBreak/>
              <w:t>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1.1.3. «Состоялся 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сенний месячник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ты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образований Песчанокопского района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1.1.4. «Анализ данных, предоставленных муниципальными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зованиями по итогам проведенного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ствует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1.2 «Реализов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 мероприятие по проведению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1.2.1. «Оповещены муниципальные образования и заинтер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сованные лица о проведении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вительства Росто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1.2.2. «Собраны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новые значения от муниципальных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зований о количестве посадочного мат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риала и мест посадки»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 w:rsidTr="003905A5">
        <w:trPr>
          <w:trHeight w:val="139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1.2.3. «Состоялся 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сенний День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ты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образований Песчанокопского района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1.2.4. «Анализ данных, представленных муниципальными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зованиями по итогам проведенного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13.04.2026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</w:t>
            </w:r>
            <w:r>
              <w:rPr>
                <w:rFonts w:ascii="Times New Roman" w:hAnsi="Times New Roman"/>
              </w:rPr>
              <w:lastRenderedPageBreak/>
              <w:t>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lastRenderedPageBreak/>
              <w:t>ствует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1.3. «Реализовано мероприятие по проведению весеннего су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1.3.1. « «Оповещены муниципальные образования и заинтер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сованные лица о проведении весеннего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вительства Росто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1.3.2. «Состоялся 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сенний субботник»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ты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образований Песчанокопского района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1.4. «Реализов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 мероприятие по проведению осеннего месячника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</w:t>
            </w:r>
          </w:p>
          <w:p w:rsidR="00146B45" w:rsidRDefault="00146B45" w:rsidP="0025457A">
            <w:pPr>
              <w:spacing w:after="0" w:line="228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1.4.1 «Оповещены 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ниципальные образования и заинтерес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ванные лица о проведении осеннего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сячника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вительства Росто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1.4.2. «Собраны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новые значения от муниципальных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зований о количестве и виде запланир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ванных мероприятий»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1.4.3. «Состоялся осенний месячник чистоты»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lastRenderedPageBreak/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ты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ных образований Песчанокопского </w:t>
            </w:r>
            <w:r>
              <w:rPr>
                <w:rFonts w:ascii="Times New Roman" w:hAnsi="Times New Roman"/>
              </w:rPr>
              <w:lastRenderedPageBreak/>
              <w:t>района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1.4.4. «Анализ данных, предоставленных муниципальными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зованиями по итогам проведенного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ствует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1.5. «Реализов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 мероприятие по проведению весеннего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1.5.1. «Оповещены муниципальные образования и заинтер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сованные лица о проведении осеннего Дня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вительства Росто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1.5.2. «Собраны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новые значения от муниципальных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зований о количестве посадочного мат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риала и мест посадки»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 w:rsidTr="003905A5">
        <w:trPr>
          <w:trHeight w:val="147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1.5.3. «Состоялся 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сенний День древонасаждения»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ты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образований Песчанокопского района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1.5.4. «Анализ данных, представленных муниципальными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зованиями по итогам проведенного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приятия»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20.09.2028</w:t>
            </w:r>
          </w:p>
          <w:p w:rsidR="00146B45" w:rsidRDefault="00146B4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ствует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(результат) 1.3. «Реализовано мероприятие по проведению осеннего суббо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1.3.1. « «Оповещены муниципальные образования и заинтер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сованные лица о проведении осеннего субботника»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Пр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вительства Росто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межведомственная система электро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документ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оборота «Дело»</w:t>
            </w:r>
          </w:p>
        </w:tc>
      </w:tr>
      <w:tr w:rsidR="00146B45" w:rsidTr="003905A5">
        <w:trPr>
          <w:trHeight w:val="27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1.3.2. «Состоялся осенний субботник»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са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ты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образований Песчанокопского района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</w:rPr>
              <w:t>(результат) 1.7. «Осуществл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ние мероприятий по строительному контролю и авторскому надзору за выполнением работ на объектах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146B45" w:rsidP="0025457A">
            <w:pPr>
              <w:widowControl/>
              <w:spacing w:after="0" w:line="228" w:lineRule="auto"/>
              <w:jc w:val="center"/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146B45" w:rsidP="0025457A">
            <w:pPr>
              <w:spacing w:after="0" w:line="228" w:lineRule="auto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146B45" w:rsidP="0025457A">
            <w:pPr>
              <w:spacing w:after="0" w:line="228" w:lineRule="auto"/>
            </w:pP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1.29.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1.7.1. «Заключены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глашения об осуществлении строительн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контроля и авторского надзора на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ствует 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1.7.2. «Проведение мониторинга осуществления строительн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контроля и авторского надзора на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ектах благоустройства»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де исполнения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ствует 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1.7.3. «Перечисление денежных средств исполнителю за 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ществление строительного контроля и 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торского надзора на объектах благ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устройства»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31.12.2026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31.12.2027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ствует </w:t>
            </w:r>
          </w:p>
        </w:tc>
      </w:tr>
    </w:tbl>
    <w:p w:rsidR="003905A5" w:rsidRDefault="003905A5" w:rsidP="0025457A">
      <w:pPr>
        <w:pStyle w:val="ConsPlusNormal"/>
        <w:spacing w:line="228" w:lineRule="auto"/>
      </w:pPr>
    </w:p>
    <w:p w:rsidR="00146B45" w:rsidRDefault="003905A5" w:rsidP="0025457A">
      <w:pPr>
        <w:pStyle w:val="ConsPlusNormal"/>
        <w:spacing w:line="228" w:lineRule="auto"/>
      </w:pPr>
      <w:r>
        <w:t>Примечание.</w:t>
      </w:r>
    </w:p>
    <w:p w:rsidR="00146B45" w:rsidRDefault="003905A5" w:rsidP="0025457A">
      <w:pPr>
        <w:pStyle w:val="ConsPlusNormal"/>
        <w:spacing w:line="228" w:lineRule="auto"/>
      </w:pPr>
      <w:r>
        <w:t>1.Используемые сокращения:</w:t>
      </w:r>
    </w:p>
    <w:p w:rsidR="00146B45" w:rsidRDefault="003905A5" w:rsidP="0025457A">
      <w:pPr>
        <w:pStyle w:val="ConsPlusNormal"/>
        <w:spacing w:line="228" w:lineRule="auto"/>
      </w:pPr>
      <w:r>
        <w:t>Ф.И.О, – фамилия, имя, отчество</w:t>
      </w:r>
    </w:p>
    <w:p w:rsidR="00146B45" w:rsidRDefault="003905A5" w:rsidP="0025457A">
      <w:pPr>
        <w:pStyle w:val="ConsPlusNormal"/>
        <w:spacing w:line="228" w:lineRule="auto"/>
      </w:pPr>
      <w:r>
        <w:t>ЕИС – единая информационная система в сфере закупок</w:t>
      </w:r>
    </w:p>
    <w:p w:rsidR="00146B45" w:rsidRDefault="003905A5" w:rsidP="0025457A">
      <w:pPr>
        <w:pStyle w:val="ConsPlusNormal"/>
        <w:spacing w:line="228" w:lineRule="auto"/>
      </w:pPr>
      <w:r>
        <w:t>2.Х – ячейка не заполняется</w:t>
      </w:r>
    </w:p>
    <w:p w:rsidR="00146B45" w:rsidRDefault="00146B45" w:rsidP="0025457A">
      <w:pPr>
        <w:pStyle w:val="ConsPlusNormal"/>
        <w:spacing w:line="228" w:lineRule="auto"/>
        <w:jc w:val="center"/>
        <w:rPr>
          <w:b/>
          <w:u w:val="single"/>
        </w:rPr>
      </w:pPr>
    </w:p>
    <w:p w:rsidR="00146B45" w:rsidRDefault="003905A5" w:rsidP="0025457A">
      <w:pPr>
        <w:pStyle w:val="ConsPlusNormal"/>
        <w:spacing w:line="228" w:lineRule="auto"/>
        <w:jc w:val="center"/>
        <w:rPr>
          <w:b/>
        </w:rPr>
      </w:pPr>
      <w:r>
        <w:rPr>
          <w:b/>
          <w:sz w:val="28"/>
        </w:rPr>
        <w:lastRenderedPageBreak/>
        <w:t xml:space="preserve">III </w:t>
      </w:r>
      <w:r>
        <w:rPr>
          <w:b/>
        </w:rPr>
        <w:t xml:space="preserve"> ПАСПОРТ</w:t>
      </w:r>
    </w:p>
    <w:p w:rsidR="00146B45" w:rsidRDefault="003905A5" w:rsidP="0025457A">
      <w:pPr>
        <w:pStyle w:val="a5"/>
        <w:spacing w:line="228" w:lineRule="auto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комплекса процессных мероприятий «Инициативные проекты» муниципальной (комплексной) программы Песчанокопского района «Фо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мирование современной городской среды»</w:t>
      </w:r>
    </w:p>
    <w:p w:rsidR="00146B45" w:rsidRDefault="00146B45" w:rsidP="0025457A">
      <w:pPr>
        <w:pStyle w:val="a5"/>
        <w:spacing w:line="228" w:lineRule="auto"/>
        <w:ind w:firstLine="708"/>
        <w:jc w:val="center"/>
        <w:rPr>
          <w:rFonts w:ascii="Times New Roman" w:hAnsi="Times New Roman"/>
          <w:sz w:val="24"/>
        </w:rPr>
      </w:pPr>
    </w:p>
    <w:p w:rsidR="00146B45" w:rsidRDefault="003905A5" w:rsidP="0025457A">
      <w:pPr>
        <w:pStyle w:val="a5"/>
        <w:numPr>
          <w:ilvl w:val="0"/>
          <w:numId w:val="6"/>
        </w:numPr>
        <w:spacing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положения</w:t>
      </w:r>
    </w:p>
    <w:p w:rsidR="00146B45" w:rsidRDefault="00146B45" w:rsidP="0025457A">
      <w:pPr>
        <w:pStyle w:val="a5"/>
        <w:spacing w:line="228" w:lineRule="auto"/>
        <w:ind w:left="1068"/>
        <w:rPr>
          <w:rFonts w:ascii="Times New Roman" w:hAnsi="Times New Roman"/>
          <w:sz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360"/>
        <w:gridCol w:w="6393"/>
      </w:tblGrid>
      <w:tr w:rsidR="00146B45">
        <w:tc>
          <w:tcPr>
            <w:tcW w:w="807" w:type="dxa"/>
          </w:tcPr>
          <w:p w:rsidR="00146B45" w:rsidRDefault="003905A5" w:rsidP="0025457A">
            <w:pPr>
              <w:pStyle w:val="a7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360" w:type="dxa"/>
          </w:tcPr>
          <w:p w:rsidR="00146B45" w:rsidRDefault="003905A5" w:rsidP="0025457A">
            <w:pPr>
              <w:pStyle w:val="a7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«Инициативные проекты» муниципальной «комплексной) программы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393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>, транспорт и связи и в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просам муниципального хозяйства Администрации Песчанокопского района;  начальник отдела Прудников А.А.</w:t>
            </w:r>
          </w:p>
        </w:tc>
      </w:tr>
      <w:tr w:rsidR="00146B45">
        <w:tc>
          <w:tcPr>
            <w:tcW w:w="807" w:type="dxa"/>
          </w:tcPr>
          <w:p w:rsidR="00146B45" w:rsidRDefault="003905A5" w:rsidP="0025457A">
            <w:pPr>
              <w:pStyle w:val="a7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360" w:type="dxa"/>
          </w:tcPr>
          <w:p w:rsidR="00146B45" w:rsidRDefault="003905A5" w:rsidP="0025457A">
            <w:pPr>
              <w:pStyle w:val="a7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393" w:type="dxa"/>
          </w:tcPr>
          <w:p w:rsidR="00146B45" w:rsidRDefault="003905A5" w:rsidP="0025457A">
            <w:pPr>
              <w:pStyle w:val="a7"/>
              <w:spacing w:after="0" w:line="228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программа, утвержденная  постановлением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страции Песчанокопского района от 05.10.2017 № 923 «Об утвержд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нии муниципальной программы Песчанокопского района «Формиров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ние современной городской среды на территории Песчанокопского района» на 2018-2030 годы»</w:t>
            </w:r>
          </w:p>
        </w:tc>
      </w:tr>
    </w:tbl>
    <w:p w:rsidR="00146B45" w:rsidRDefault="00146B45" w:rsidP="0025457A">
      <w:pPr>
        <w:pStyle w:val="a5"/>
        <w:spacing w:line="228" w:lineRule="auto"/>
        <w:ind w:left="720"/>
        <w:jc w:val="center"/>
        <w:rPr>
          <w:rFonts w:ascii="Times New Roman" w:hAnsi="Times New Roman"/>
          <w:sz w:val="20"/>
        </w:rPr>
      </w:pPr>
    </w:p>
    <w:p w:rsidR="00146B45" w:rsidRDefault="003905A5" w:rsidP="0025457A">
      <w:pPr>
        <w:pStyle w:val="a5"/>
        <w:spacing w:line="228" w:lineRule="auto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Показатели комплекса процессных мероприятий «Инициативные проекты»</w:t>
      </w:r>
    </w:p>
    <w:p w:rsidR="00146B45" w:rsidRDefault="00146B45" w:rsidP="0025457A">
      <w:pPr>
        <w:pStyle w:val="a5"/>
        <w:spacing w:line="228" w:lineRule="auto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178"/>
        <w:gridCol w:w="1359"/>
        <w:gridCol w:w="1304"/>
        <w:gridCol w:w="1266"/>
        <w:gridCol w:w="1060"/>
        <w:gridCol w:w="805"/>
        <w:gridCol w:w="755"/>
        <w:gridCol w:w="685"/>
        <w:gridCol w:w="685"/>
        <w:gridCol w:w="688"/>
        <w:gridCol w:w="1605"/>
        <w:gridCol w:w="1722"/>
      </w:tblGrid>
      <w:tr w:rsidR="00146B45">
        <w:tc>
          <w:tcPr>
            <w:tcW w:w="533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178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теля</w:t>
            </w:r>
          </w:p>
        </w:tc>
        <w:tc>
          <w:tcPr>
            <w:tcW w:w="1359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ния/убывания</w:t>
            </w:r>
          </w:p>
        </w:tc>
        <w:tc>
          <w:tcPr>
            <w:tcW w:w="1304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65" w:type="dxa"/>
            <w:gridSpan w:val="2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13" w:type="dxa"/>
            <w:gridSpan w:val="4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146B45">
        <w:tc>
          <w:tcPr>
            <w:tcW w:w="533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2178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359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304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266" w:type="dxa"/>
            <w:vMerge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060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146B45" w:rsidRDefault="00146B4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688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</w:tr>
      <w:tr w:rsidR="00146B45">
        <w:tc>
          <w:tcPr>
            <w:tcW w:w="533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178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59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60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5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146B45">
        <w:tc>
          <w:tcPr>
            <w:tcW w:w="533" w:type="dxa"/>
          </w:tcPr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2" w:type="dxa"/>
            <w:gridSpan w:val="12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Задача-2-</w:t>
            </w:r>
            <w:r>
              <w:rPr>
                <w:rFonts w:ascii="Times New Roman" w:hAnsi="Times New Roman"/>
                <w:sz w:val="24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146B45">
        <w:tc>
          <w:tcPr>
            <w:tcW w:w="533" w:type="dxa"/>
            <w:vAlign w:val="center"/>
          </w:tcPr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устроенных общ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ственных территорий </w:t>
            </w:r>
          </w:p>
        </w:tc>
        <w:tc>
          <w:tcPr>
            <w:tcW w:w="1359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060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75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85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88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05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46B45" w:rsidRDefault="00146B45" w:rsidP="0025457A">
      <w:pPr>
        <w:pStyle w:val="a5"/>
        <w:spacing w:line="228" w:lineRule="auto"/>
        <w:ind w:left="360"/>
        <w:jc w:val="center"/>
        <w:rPr>
          <w:rFonts w:ascii="Times New Roman" w:hAnsi="Times New Roman"/>
          <w:sz w:val="24"/>
        </w:rPr>
      </w:pPr>
    </w:p>
    <w:p w:rsidR="00146B45" w:rsidRDefault="003905A5" w:rsidP="0025457A">
      <w:pPr>
        <w:pStyle w:val="a5"/>
        <w:spacing w:line="228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Перечень мероприятий (результатов) комплекса процессных мероприятий «Инициативные проекты»</w:t>
      </w:r>
    </w:p>
    <w:p w:rsidR="00146B45" w:rsidRDefault="00146B45" w:rsidP="0025457A">
      <w:pPr>
        <w:pStyle w:val="a5"/>
        <w:spacing w:line="228" w:lineRule="auto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3720"/>
        <w:gridCol w:w="1554"/>
        <w:gridCol w:w="2626"/>
        <w:gridCol w:w="1140"/>
        <w:gridCol w:w="1020"/>
        <w:gridCol w:w="990"/>
        <w:gridCol w:w="930"/>
        <w:gridCol w:w="910"/>
        <w:gridCol w:w="996"/>
      </w:tblGrid>
      <w:tr w:rsidR="00146B45">
        <w:tc>
          <w:tcPr>
            <w:tcW w:w="1010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720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тия  (результ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та)</w:t>
            </w:r>
          </w:p>
        </w:tc>
        <w:tc>
          <w:tcPr>
            <w:tcW w:w="2626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40" w:type="dxa"/>
            <w:vMerge w:val="restart"/>
            <w:vAlign w:val="center"/>
          </w:tcPr>
          <w:p w:rsidR="00146B45" w:rsidRDefault="003905A5" w:rsidP="0025457A">
            <w:pPr>
              <w:spacing w:line="228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2010" w:type="dxa"/>
            <w:gridSpan w:val="2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836" w:type="dxa"/>
            <w:gridSpan w:val="3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146B45">
        <w:trPr>
          <w:trHeight w:val="562"/>
        </w:trPr>
        <w:tc>
          <w:tcPr>
            <w:tcW w:w="1010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3720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554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2626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40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020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990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3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1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99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146B45">
        <w:tc>
          <w:tcPr>
            <w:tcW w:w="101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72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554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4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20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" w:type="dxa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1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6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146B45">
        <w:tc>
          <w:tcPr>
            <w:tcW w:w="1010" w:type="dxa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886" w:type="dxa"/>
            <w:gridSpan w:val="9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сов местного значения</w:t>
            </w:r>
          </w:p>
        </w:tc>
      </w:tr>
      <w:tr w:rsidR="00146B45">
        <w:tc>
          <w:tcPr>
            <w:tcW w:w="101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1.1.</w:t>
            </w:r>
          </w:p>
        </w:tc>
        <w:tc>
          <w:tcPr>
            <w:tcW w:w="3720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1 - </w:t>
            </w:r>
            <w:r>
              <w:rPr>
                <w:rFonts w:ascii="Times New Roman" w:hAnsi="Times New Roman"/>
                <w:sz w:val="20"/>
              </w:rPr>
              <w:t>Благоустройство па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ка с. Жуковское, ул. Ленина, 98-В</w:t>
            </w:r>
          </w:p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тельности</w:t>
            </w:r>
          </w:p>
        </w:tc>
        <w:tc>
          <w:tcPr>
            <w:tcW w:w="262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ных общественных мест;</w:t>
            </w:r>
          </w:p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устройства при непосре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ственном участии граждан в определении и выборе объектов расходования бюджетных средств, а та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же последующем контроле за реализацией отобранных проектов.</w:t>
            </w:r>
          </w:p>
        </w:tc>
        <w:tc>
          <w:tcPr>
            <w:tcW w:w="114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0" w:type="dxa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93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146B45" w:rsidRDefault="003905A5" w:rsidP="0025457A">
      <w:pPr>
        <w:pStyle w:val="a5"/>
        <w:spacing w:line="228" w:lineRule="auto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Финансовое обеспечение комплекса процессных мероприятий «Инициативные проекты»</w:t>
      </w:r>
    </w:p>
    <w:p w:rsidR="00146B45" w:rsidRDefault="00146B45" w:rsidP="0025457A">
      <w:pPr>
        <w:pStyle w:val="a5"/>
        <w:spacing w:line="228" w:lineRule="auto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5234"/>
        <w:gridCol w:w="1793"/>
        <w:gridCol w:w="1167"/>
        <w:gridCol w:w="1167"/>
        <w:gridCol w:w="1276"/>
        <w:gridCol w:w="1258"/>
        <w:gridCol w:w="1417"/>
      </w:tblGrid>
      <w:tr w:rsidR="00146B45">
        <w:trPr>
          <w:trHeight w:val="487"/>
        </w:trPr>
        <w:tc>
          <w:tcPr>
            <w:tcW w:w="709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5234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6285" w:type="dxa"/>
            <w:gridSpan w:val="5"/>
            <w:vAlign w:val="center"/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146B45">
        <w:tc>
          <w:tcPr>
            <w:tcW w:w="709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5234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793" w:type="dxa"/>
            <w:vMerge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146B45"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46B45" w:rsidRDefault="003905A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34" w:type="dxa"/>
            <w:shd w:val="clear" w:color="auto" w:fill="D4D4D4"/>
            <w:vAlign w:val="center"/>
          </w:tcPr>
          <w:p w:rsidR="00146B45" w:rsidRDefault="003905A5" w:rsidP="0025457A">
            <w:pPr>
              <w:pStyle w:val="ConsPlusNormal"/>
              <w:spacing w:line="228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Комплекс процессных мероприятий «Иници</w:t>
            </w:r>
            <w:r>
              <w:rPr>
                <w:b/>
                <w:sz w:val="22"/>
              </w:rPr>
              <w:t>а</w:t>
            </w:r>
            <w:r>
              <w:rPr>
                <w:b/>
                <w:sz w:val="22"/>
              </w:rPr>
              <w:t xml:space="preserve">тивные проекты» </w:t>
            </w:r>
          </w:p>
          <w:p w:rsidR="00146B45" w:rsidRDefault="003905A5" w:rsidP="0025457A">
            <w:pPr>
              <w:pStyle w:val="ConsPlusNormal"/>
              <w:spacing w:line="228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(всего), в том числе:</w:t>
            </w:r>
          </w:p>
        </w:tc>
        <w:tc>
          <w:tcPr>
            <w:tcW w:w="1793" w:type="dxa"/>
            <w:vMerge w:val="restart"/>
            <w:shd w:val="clear" w:color="auto" w:fill="D4D4D4"/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5953,4</w:t>
            </w:r>
          </w:p>
        </w:tc>
      </w:tr>
      <w:tr w:rsidR="00146B4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</w:tr>
      <w:tr w:rsidR="00146B4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</w:tr>
      <w:tr w:rsidR="00146B4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</w:tr>
      <w:tr w:rsidR="00146B4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311,6</w:t>
            </w:r>
          </w:p>
        </w:tc>
      </w:tr>
      <w:tr w:rsidR="00146B4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96,5</w:t>
            </w:r>
          </w:p>
        </w:tc>
      </w:tr>
      <w:tr w:rsidR="00146B4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Merge/>
            <w:shd w:val="clear" w:color="auto" w:fill="D4D4D4"/>
            <w:vAlign w:val="center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215,1</w:t>
            </w:r>
          </w:p>
        </w:tc>
      </w:tr>
      <w:tr w:rsidR="00146B45">
        <w:tc>
          <w:tcPr>
            <w:tcW w:w="7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146B45" w:rsidRDefault="00146B45" w:rsidP="0025457A">
            <w:pPr>
              <w:spacing w:line="228" w:lineRule="auto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tabs>
                <w:tab w:val="left" w:pos="1064"/>
              </w:tabs>
              <w:spacing w:line="22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25457A">
            <w:pPr>
              <w:pStyle w:val="ConsPlusNormal"/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25457A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357,0</w:t>
            </w:r>
          </w:p>
        </w:tc>
      </w:tr>
    </w:tbl>
    <w:p w:rsidR="00146B45" w:rsidRDefault="00146B45" w:rsidP="0025457A">
      <w:pPr>
        <w:pStyle w:val="ConsPlusNormal"/>
        <w:spacing w:line="228" w:lineRule="auto"/>
        <w:jc w:val="center"/>
      </w:pPr>
    </w:p>
    <w:p w:rsidR="00146B45" w:rsidRDefault="003905A5" w:rsidP="0025457A">
      <w:pPr>
        <w:pStyle w:val="ConsPlusNormal"/>
        <w:spacing w:line="228" w:lineRule="auto"/>
        <w:jc w:val="center"/>
      </w:pPr>
      <w:r>
        <w:t>5. План реализации комплекса процессных мероприятий на 2026-2028 годы</w:t>
      </w:r>
    </w:p>
    <w:p w:rsidR="00146B45" w:rsidRDefault="00146B45" w:rsidP="0025457A">
      <w:pPr>
        <w:pStyle w:val="ConsPlusNormal"/>
        <w:spacing w:line="228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45"/>
        <w:gridCol w:w="1513"/>
        <w:gridCol w:w="4172"/>
        <w:gridCol w:w="2070"/>
        <w:gridCol w:w="2010"/>
      </w:tblGrid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Задача, мероприятие (резул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тат)/контрольная точка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насту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ления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трольной точки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(Ф.И.О., должность, наименование отраслевого (функционального) органа, структурного подразделения Администрации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подтвержд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ющего документа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(источник данных)</w:t>
            </w:r>
          </w:p>
        </w:tc>
      </w:tr>
      <w:tr w:rsidR="00146B45">
        <w:trPr>
          <w:trHeight w:val="22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46B45">
        <w:trPr>
          <w:trHeight w:val="360"/>
        </w:trPr>
        <w:tc>
          <w:tcPr>
            <w:tcW w:w="14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Задача 1 «Поддержка инициатив жителей сельских поселений Песчанокопского района в решении вопросов местного значения»</w:t>
            </w:r>
          </w:p>
        </w:tc>
      </w:tr>
      <w:tr w:rsidR="00146B45" w:rsidTr="003905A5">
        <w:trPr>
          <w:trHeight w:val="112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(результат) 1 </w:t>
            </w:r>
            <w:r>
              <w:rPr>
                <w:rFonts w:ascii="Times New Roman" w:hAnsi="Times New Roman"/>
                <w:sz w:val="20"/>
              </w:rPr>
              <w:t>«Благоустро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>ство парка с. Жуковское, ул. Ленина, 98-В»</w:t>
            </w:r>
          </w:p>
          <w:p w:rsidR="00146B45" w:rsidRDefault="00146B45" w:rsidP="0025457A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B45" w:rsidRDefault="003905A5" w:rsidP="0025457A">
            <w:pPr>
              <w:widowControl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ствует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1.1.1. «Заключено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глашение о предоставлении бюджету 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ниципального образования Жуковского сельского поселения Песчанокопского района иных межбюджетных трансферов»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>, транспорта и связи и вопросам муниципального хозяйства 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министрации Песчанокопского района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Соглашение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ствует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1.1.2. «Проведение торгов заказчиком в ЕИС»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аукциона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муниципального контракта с поставщиком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 А.А. – глава администрации Жуковского сельского поселения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контракт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ЕИС</w:t>
            </w:r>
          </w:p>
        </w:tc>
      </w:tr>
      <w:tr w:rsidR="00146B45">
        <w:trPr>
          <w:trHeight w:val="36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Завершены работы по благоустройству парка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уковское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 98-В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Прудников Александр Алексеевич – начальник отдела строительства, </w:t>
            </w:r>
            <w:proofErr w:type="gramStart"/>
            <w:r>
              <w:rPr>
                <w:rFonts w:ascii="Times New Roman" w:hAnsi="Times New Roman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</w:rPr>
              <w:t xml:space="preserve">, транспорта и связи и вопросам муниципального хозяйства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пальной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ственной комиссии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B45" w:rsidRDefault="003905A5" w:rsidP="0025457A">
            <w:pPr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система отсу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ствует</w:t>
            </w:r>
          </w:p>
        </w:tc>
      </w:tr>
    </w:tbl>
    <w:p w:rsidR="00146B45" w:rsidRDefault="00146B45" w:rsidP="0025457A">
      <w:pPr>
        <w:pStyle w:val="ConsPlusCell"/>
        <w:spacing w:line="228" w:lineRule="auto"/>
        <w:ind w:left="10205"/>
        <w:rPr>
          <w:rFonts w:ascii="Times New Roman" w:hAnsi="Times New Roman"/>
          <w:sz w:val="28"/>
        </w:rPr>
      </w:pPr>
    </w:p>
    <w:p w:rsidR="0025457A" w:rsidRDefault="0025457A" w:rsidP="0025457A">
      <w:pPr>
        <w:pStyle w:val="ConsPlusCell"/>
        <w:spacing w:line="228" w:lineRule="auto"/>
        <w:ind w:left="10205"/>
        <w:rPr>
          <w:rFonts w:ascii="Times New Roman" w:hAnsi="Times New Roman"/>
          <w:sz w:val="28"/>
        </w:rPr>
      </w:pPr>
    </w:p>
    <w:p w:rsidR="0025457A" w:rsidRDefault="0025457A" w:rsidP="0025457A">
      <w:pPr>
        <w:pStyle w:val="ConsPlusCell"/>
        <w:spacing w:line="228" w:lineRule="auto"/>
        <w:ind w:left="10205"/>
        <w:rPr>
          <w:rFonts w:ascii="Times New Roman" w:hAnsi="Times New Roman"/>
          <w:sz w:val="28"/>
        </w:rPr>
      </w:pPr>
    </w:p>
    <w:p w:rsidR="0025457A" w:rsidRPr="0025457A" w:rsidRDefault="0025457A" w:rsidP="0025457A">
      <w:pPr>
        <w:pStyle w:val="ConsPlusCell"/>
        <w:spacing w:line="228" w:lineRule="auto"/>
        <w:ind w:left="10205"/>
        <w:rPr>
          <w:rFonts w:ascii="Times New Roman" w:hAnsi="Times New Roman"/>
          <w:sz w:val="28"/>
        </w:rPr>
      </w:pPr>
    </w:p>
    <w:p w:rsidR="00146B45" w:rsidRDefault="003905A5" w:rsidP="0025457A">
      <w:pPr>
        <w:pStyle w:val="a5"/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146B45" w:rsidRDefault="003905A5" w:rsidP="0025457A">
      <w:pPr>
        <w:pStyle w:val="a5"/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                                                                                   О.В. Купина</w:t>
      </w:r>
    </w:p>
    <w:p w:rsidR="0025457A" w:rsidRDefault="0025457A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</w:p>
    <w:p w:rsidR="0025457A" w:rsidRDefault="0025457A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</w:p>
    <w:p w:rsidR="0025457A" w:rsidRDefault="0025457A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</w:p>
    <w:p w:rsidR="0025457A" w:rsidRDefault="0025457A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</w:p>
    <w:p w:rsidR="0025457A" w:rsidRDefault="0025457A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</w:p>
    <w:p w:rsidR="0025457A" w:rsidRDefault="0025457A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</w:p>
    <w:p w:rsidR="0025457A" w:rsidRDefault="0025457A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</w:p>
    <w:p w:rsidR="0025457A" w:rsidRDefault="0025457A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</w:p>
    <w:p w:rsidR="003905A5" w:rsidRPr="003905A5" w:rsidRDefault="003905A5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  <w:r w:rsidRPr="003905A5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146B45" w:rsidRPr="003905A5" w:rsidRDefault="003905A5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  <w:r w:rsidRPr="003905A5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146B45" w:rsidRPr="003905A5" w:rsidRDefault="003905A5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  <w:r w:rsidRPr="003905A5">
        <w:rPr>
          <w:rFonts w:ascii="Times New Roman" w:hAnsi="Times New Roman"/>
          <w:sz w:val="26"/>
          <w:szCs w:val="26"/>
        </w:rPr>
        <w:t>«Формирование современной городской среды</w:t>
      </w:r>
    </w:p>
    <w:p w:rsidR="00146B45" w:rsidRPr="003905A5" w:rsidRDefault="003905A5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  <w:r w:rsidRPr="003905A5">
        <w:rPr>
          <w:rFonts w:ascii="Times New Roman" w:hAnsi="Times New Roman"/>
          <w:sz w:val="26"/>
          <w:szCs w:val="26"/>
        </w:rPr>
        <w:t>на  территории Песчанокопского района</w:t>
      </w:r>
    </w:p>
    <w:p w:rsidR="00146B45" w:rsidRPr="003905A5" w:rsidRDefault="003905A5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  <w:r w:rsidRPr="003905A5">
        <w:rPr>
          <w:rFonts w:ascii="Times New Roman" w:hAnsi="Times New Roman"/>
          <w:sz w:val="26"/>
          <w:szCs w:val="26"/>
        </w:rPr>
        <w:t>на 2018-2030»</w:t>
      </w:r>
    </w:p>
    <w:p w:rsidR="00146B45" w:rsidRPr="003905A5" w:rsidRDefault="00146B45" w:rsidP="003905A5">
      <w:pPr>
        <w:pStyle w:val="ConsPlusCell"/>
        <w:spacing w:line="228" w:lineRule="auto"/>
        <w:ind w:left="8505"/>
        <w:jc w:val="center"/>
        <w:rPr>
          <w:rFonts w:ascii="Times New Roman" w:hAnsi="Times New Roman"/>
          <w:sz w:val="26"/>
          <w:szCs w:val="26"/>
        </w:rPr>
      </w:pPr>
    </w:p>
    <w:p w:rsidR="00146B45" w:rsidRPr="003905A5" w:rsidRDefault="003905A5" w:rsidP="003905A5">
      <w:pPr>
        <w:spacing w:after="0" w:line="228" w:lineRule="auto"/>
        <w:jc w:val="center"/>
        <w:rPr>
          <w:rFonts w:ascii="Times New Roman" w:hAnsi="Times New Roman"/>
          <w:sz w:val="26"/>
          <w:szCs w:val="26"/>
        </w:rPr>
      </w:pPr>
      <w:r w:rsidRPr="003905A5">
        <w:rPr>
          <w:rFonts w:ascii="Times New Roman" w:hAnsi="Times New Roman"/>
          <w:sz w:val="26"/>
          <w:szCs w:val="26"/>
        </w:rPr>
        <w:t xml:space="preserve">Таблица 1. Адресный перечень территорий, благоустроенных в рамках муниципального проекта «Формирование комфортной городской среды» </w:t>
      </w:r>
    </w:p>
    <w:p w:rsidR="00146B45" w:rsidRPr="003905A5" w:rsidRDefault="003905A5" w:rsidP="003905A5">
      <w:pPr>
        <w:spacing w:after="0" w:line="228" w:lineRule="auto"/>
        <w:jc w:val="center"/>
        <w:rPr>
          <w:rFonts w:ascii="Times New Roman" w:hAnsi="Times New Roman"/>
          <w:sz w:val="26"/>
          <w:szCs w:val="26"/>
        </w:rPr>
      </w:pPr>
      <w:r w:rsidRPr="003905A5">
        <w:rPr>
          <w:rFonts w:ascii="Times New Roman" w:hAnsi="Times New Roman"/>
          <w:sz w:val="26"/>
          <w:szCs w:val="26"/>
        </w:rPr>
        <w:t>на территории Песчанокопского района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161"/>
        <w:gridCol w:w="1695"/>
        <w:gridCol w:w="1800"/>
        <w:gridCol w:w="1338"/>
        <w:gridCol w:w="1290"/>
        <w:gridCol w:w="1308"/>
        <w:gridCol w:w="1155"/>
      </w:tblGrid>
      <w:tr w:rsidR="00146B45">
        <w:tc>
          <w:tcPr>
            <w:tcW w:w="562" w:type="dxa"/>
            <w:vMerge w:val="restart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161" w:type="dxa"/>
            <w:vMerge w:val="restart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95" w:type="dxa"/>
            <w:vMerge w:val="restart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800" w:type="dxa"/>
            <w:vMerge w:val="restart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устроенных те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</w:t>
            </w:r>
          </w:p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46B45">
        <w:trPr>
          <w:trHeight w:val="214"/>
        </w:trPr>
        <w:tc>
          <w:tcPr>
            <w:tcW w:w="562" w:type="dxa"/>
            <w:vMerge/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6161" w:type="dxa"/>
            <w:vMerge/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1695" w:type="dxa"/>
            <w:vMerge/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1800" w:type="dxa"/>
            <w:vMerge/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</w:tr>
      <w:tr w:rsidR="00146B45">
        <w:trPr>
          <w:trHeight w:val="325"/>
        </w:trPr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pStyle w:val="ConsPlusTitle"/>
              <w:widowControl/>
              <w:spacing w:line="228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146B45">
        <w:trPr>
          <w:trHeight w:val="400"/>
        </w:trPr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общественного пространства по адресу: Ростовская область, с. Песчанокопское, </w:t>
            </w:r>
            <w:proofErr w:type="spellStart"/>
            <w:r>
              <w:rPr>
                <w:rFonts w:ascii="Times New Roman" w:hAnsi="Times New Roman"/>
                <w:b w:val="0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</w:rPr>
              <w:t>.С</w:t>
            </w:r>
            <w:proofErr w:type="gramEnd"/>
            <w:r>
              <w:rPr>
                <w:rFonts w:ascii="Times New Roman" w:hAnsi="Times New Roman"/>
                <w:b w:val="0"/>
              </w:rPr>
              <w:t>уворова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2Е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2019-2021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66 625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89 213,79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70 669,36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16 602,86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1 941,57</w:t>
            </w:r>
          </w:p>
        </w:tc>
      </w:tr>
      <w:tr w:rsidR="00146B45"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2019-2020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10 833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21 273,89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20 954,4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300,00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19,49</w:t>
            </w:r>
          </w:p>
        </w:tc>
      </w:tr>
      <w:tr w:rsidR="00146B45"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Общественная территория с. Развильное пл. Ленина (благоустро</w:t>
            </w:r>
            <w:r>
              <w:rPr>
                <w:rFonts w:ascii="Times New Roman" w:hAnsi="Times New Roman"/>
                <w:b w:val="0"/>
              </w:rPr>
              <w:t>й</w:t>
            </w:r>
            <w:r>
              <w:rPr>
                <w:rFonts w:ascii="Times New Roman" w:hAnsi="Times New Roman"/>
                <w:b w:val="0"/>
              </w:rPr>
              <w:t>ство)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10 546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18 723,54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18 324,73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374,47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24,34</w:t>
            </w:r>
          </w:p>
        </w:tc>
      </w:tr>
      <w:tr w:rsidR="00146B45"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spacing w:line="22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 (благоустройство)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30 170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14 492,75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14 184,47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289,48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18,80</w:t>
            </w:r>
          </w:p>
        </w:tc>
      </w:tr>
      <w:tr w:rsidR="00146B45"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2021-2022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25 570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23 411,4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22 913,2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467,8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146B45"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 с. Песчанокопское ул. Ленина 101-д»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5 100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23 943,6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23 434,3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478,2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</w:t>
            </w:r>
          </w:p>
        </w:tc>
      </w:tr>
      <w:tr w:rsidR="00146B45"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Поляна, ул. Кирова 6-б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29 566,3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28 937,4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590,6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38,3</w:t>
            </w:r>
          </w:p>
        </w:tc>
      </w:tr>
      <w:tr w:rsidR="00146B45"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4 478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28 519,78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27 913,12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569,65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37,0</w:t>
            </w:r>
          </w:p>
        </w:tc>
      </w:tr>
      <w:tr w:rsidR="00146B45"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“бульвар Победы, расположенный по адресу: Ростовская область, с. Песчанокопское, ул. Суворова, 6А”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8 647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26 658, 27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24 408,43 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498,13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32,36 +</w:t>
            </w:r>
          </w:p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1 719,34 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46B45">
        <w:trPr>
          <w:trHeight w:val="200"/>
        </w:trPr>
        <w:tc>
          <w:tcPr>
            <w:tcW w:w="562" w:type="dxa"/>
            <w:vAlign w:val="center"/>
          </w:tcPr>
          <w:p w:rsidR="00146B45" w:rsidRDefault="00146B4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56" w:type="dxa"/>
            <w:gridSpan w:val="2"/>
            <w:vAlign w:val="center"/>
          </w:tcPr>
          <w:p w:rsidR="00146B45" w:rsidRDefault="003905A5" w:rsidP="003905A5">
            <w:pPr>
              <w:pStyle w:val="a5"/>
              <w:widowControl/>
              <w:spacing w:line="228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167 769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275 803,32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251 739,41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20 171,19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3892,7</w:t>
            </w:r>
          </w:p>
        </w:tc>
      </w:tr>
    </w:tbl>
    <w:p w:rsidR="00146B45" w:rsidRDefault="00146B45" w:rsidP="003905A5">
      <w:pPr>
        <w:pStyle w:val="a5"/>
        <w:spacing w:line="228" w:lineRule="auto"/>
        <w:ind w:left="-697"/>
        <w:rPr>
          <w:rFonts w:ascii="Times New Roman" w:hAnsi="Times New Roman"/>
          <w:sz w:val="20"/>
        </w:rPr>
      </w:pPr>
    </w:p>
    <w:p w:rsidR="00146B45" w:rsidRDefault="003905A5" w:rsidP="003905A5">
      <w:pPr>
        <w:widowControl/>
        <w:spacing w:after="0"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2. Адресный перечень территорий, благоустроенных в рамках муниципального проекта «Благоустройство территорий»</w:t>
      </w:r>
    </w:p>
    <w:p w:rsidR="00146B45" w:rsidRDefault="003905A5" w:rsidP="003905A5">
      <w:pPr>
        <w:widowControl/>
        <w:spacing w:after="0"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территории Песчанокопского района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161"/>
        <w:gridCol w:w="1695"/>
        <w:gridCol w:w="1800"/>
        <w:gridCol w:w="1338"/>
        <w:gridCol w:w="1290"/>
        <w:gridCol w:w="1308"/>
        <w:gridCol w:w="1155"/>
      </w:tblGrid>
      <w:tr w:rsidR="00146B45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реализации </w:t>
            </w:r>
            <w:r>
              <w:rPr>
                <w:rFonts w:ascii="Times New Roman" w:hAnsi="Times New Roman"/>
                <w:sz w:val="20"/>
              </w:rPr>
              <w:lastRenderedPageBreak/>
              <w:t>благоустройства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Площадь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lastRenderedPageBreak/>
              <w:t>устроенных те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Стоимость реализации </w:t>
            </w:r>
          </w:p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46B45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6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</w:t>
            </w:r>
          </w:p>
        </w:tc>
      </w:tr>
      <w:tr w:rsidR="00146B45"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146B45"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ветский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211,5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609, 2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572,1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37,1</w:t>
            </w:r>
          </w:p>
        </w:tc>
      </w:tr>
      <w:tr w:rsidR="00146B45">
        <w:trPr>
          <w:trHeight w:val="254"/>
        </w:trPr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>, с. Песчанокопское, ул. Суворова №2-е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3 389,9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3 183,1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206,8</w:t>
            </w:r>
          </w:p>
        </w:tc>
      </w:tr>
      <w:tr w:rsidR="00146B45">
        <w:tc>
          <w:tcPr>
            <w:tcW w:w="562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61" w:type="dxa"/>
            <w:vAlign w:val="center"/>
          </w:tcPr>
          <w:p w:rsidR="00146B45" w:rsidRDefault="003905A5" w:rsidP="003905A5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gramStart"/>
            <w:r>
              <w:rPr>
                <w:rFonts w:ascii="Times New Roman" w:hAnsi="Times New Roman"/>
                <w:sz w:val="20"/>
              </w:rPr>
              <w:t>Рассыпное</w:t>
            </w:r>
            <w:proofErr w:type="gramEnd"/>
            <w:r>
              <w:rPr>
                <w:rFonts w:ascii="Times New Roman" w:hAnsi="Times New Roman"/>
                <w:sz w:val="20"/>
              </w:rPr>
              <w:t>, пл. Ленина, 2</w:t>
            </w:r>
          </w:p>
        </w:tc>
        <w:tc>
          <w:tcPr>
            <w:tcW w:w="169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154,2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670,9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630,0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40,9</w:t>
            </w:r>
          </w:p>
        </w:tc>
      </w:tr>
      <w:tr w:rsidR="00146B45">
        <w:trPr>
          <w:trHeight w:val="255"/>
        </w:trPr>
        <w:tc>
          <w:tcPr>
            <w:tcW w:w="8418" w:type="dxa"/>
            <w:gridSpan w:val="3"/>
            <w:vAlign w:val="center"/>
          </w:tcPr>
          <w:p w:rsidR="00146B45" w:rsidRDefault="003905A5" w:rsidP="003905A5">
            <w:pPr>
              <w:spacing w:line="228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800" w:type="dxa"/>
            <w:vAlign w:val="center"/>
          </w:tcPr>
          <w:p w:rsidR="00146B45" w:rsidRDefault="003905A5" w:rsidP="003905A5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4 670,0</w:t>
            </w:r>
          </w:p>
        </w:tc>
        <w:tc>
          <w:tcPr>
            <w:tcW w:w="1290" w:type="dxa"/>
            <w:vAlign w:val="center"/>
          </w:tcPr>
          <w:p w:rsidR="00146B45" w:rsidRDefault="003905A5" w:rsidP="003905A5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8" w:type="dxa"/>
            <w:vAlign w:val="center"/>
          </w:tcPr>
          <w:p w:rsidR="00146B45" w:rsidRDefault="003905A5" w:rsidP="003905A5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4385,2</w:t>
            </w:r>
          </w:p>
        </w:tc>
        <w:tc>
          <w:tcPr>
            <w:tcW w:w="1155" w:type="dxa"/>
            <w:vAlign w:val="center"/>
          </w:tcPr>
          <w:p w:rsidR="00146B45" w:rsidRDefault="003905A5" w:rsidP="003905A5">
            <w:pPr>
              <w:widowControl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284,8</w:t>
            </w:r>
          </w:p>
        </w:tc>
      </w:tr>
    </w:tbl>
    <w:p w:rsidR="00146B45" w:rsidRDefault="00146B45" w:rsidP="003905A5">
      <w:pPr>
        <w:spacing w:after="0" w:line="228" w:lineRule="auto"/>
        <w:jc w:val="center"/>
        <w:rPr>
          <w:rFonts w:ascii="Times New Roman" w:hAnsi="Times New Roman"/>
        </w:rPr>
      </w:pPr>
    </w:p>
    <w:p w:rsidR="00146B45" w:rsidRDefault="00146B45" w:rsidP="003905A5">
      <w:pPr>
        <w:spacing w:after="0" w:line="228" w:lineRule="auto"/>
        <w:jc w:val="center"/>
        <w:rPr>
          <w:rFonts w:ascii="Times New Roman" w:hAnsi="Times New Roman"/>
          <w:sz w:val="8"/>
        </w:rPr>
      </w:pPr>
    </w:p>
    <w:p w:rsidR="00146B45" w:rsidRDefault="003905A5" w:rsidP="003905A5">
      <w:pPr>
        <w:spacing w:after="0"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Таблица 3</w:t>
      </w:r>
      <w:r>
        <w:rPr>
          <w:rFonts w:ascii="Times New Roman" w:hAnsi="Times New Roman"/>
          <w:sz w:val="24"/>
        </w:rPr>
        <w:t>. Адресный перечень благоустроенных территорий комплекса процессных мероприятий «Инициативные проекты»  по годам реализации</w:t>
      </w:r>
    </w:p>
    <w:p w:rsidR="00146B45" w:rsidRDefault="003905A5" w:rsidP="003905A5">
      <w:pPr>
        <w:spacing w:after="0" w:line="228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Песчанокопского района.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6659"/>
        <w:gridCol w:w="1663"/>
        <w:gridCol w:w="1908"/>
        <w:gridCol w:w="1111"/>
        <w:gridCol w:w="1111"/>
        <w:gridCol w:w="1111"/>
        <w:gridCol w:w="1111"/>
      </w:tblGrid>
      <w:tr w:rsidR="00146B45">
        <w:tc>
          <w:tcPr>
            <w:tcW w:w="559" w:type="dxa"/>
            <w:vMerge w:val="restart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659" w:type="dxa"/>
            <w:vMerge w:val="restart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1663" w:type="dxa"/>
            <w:vMerge w:val="restart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устроенных терр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444" w:type="dxa"/>
            <w:gridSpan w:val="4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46B45">
        <w:tc>
          <w:tcPr>
            <w:tcW w:w="559" w:type="dxa"/>
            <w:vMerge/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6659" w:type="dxa"/>
            <w:vMerge/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1663" w:type="dxa"/>
            <w:vMerge/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146B45" w:rsidP="003905A5">
            <w:pPr>
              <w:spacing w:line="228" w:lineRule="auto"/>
            </w:pP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 (СП)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ВБ</w:t>
            </w:r>
          </w:p>
        </w:tc>
      </w:tr>
      <w:tr w:rsidR="00146B45">
        <w:tc>
          <w:tcPr>
            <w:tcW w:w="559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vAlign w:val="center"/>
          </w:tcPr>
          <w:p w:rsidR="00146B45" w:rsidRDefault="003905A5" w:rsidP="003905A5">
            <w:pPr>
              <w:pStyle w:val="ConsPlusTitle"/>
              <w:widowControl/>
              <w:spacing w:line="228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63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146B45">
        <w:tc>
          <w:tcPr>
            <w:tcW w:w="559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школьной аллеи, расположенной по адресу: Ростовская область, район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с</w:t>
            </w:r>
            <w:proofErr w:type="gramStart"/>
            <w:r>
              <w:rPr>
                <w:rFonts w:ascii="Times New Roman" w:hAnsi="Times New Roman"/>
                <w:b w:val="0"/>
              </w:rPr>
              <w:t>.П</w:t>
            </w:r>
            <w:proofErr w:type="gramEnd"/>
            <w:r>
              <w:rPr>
                <w:rFonts w:ascii="Times New Roman" w:hAnsi="Times New Roman"/>
                <w:b w:val="0"/>
              </w:rPr>
              <w:t>есчанокопское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</w:rPr>
              <w:t>ул.Первой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Конной Армии, 29а</w:t>
            </w:r>
          </w:p>
        </w:tc>
        <w:tc>
          <w:tcPr>
            <w:tcW w:w="1663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9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2 000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146B45">
        <w:tc>
          <w:tcPr>
            <w:tcW w:w="559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59" w:type="dxa"/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</w:t>
            </w:r>
            <w:r>
              <w:rPr>
                <w:rFonts w:ascii="Times New Roman" w:hAnsi="Times New Roman"/>
                <w:b w:val="0"/>
              </w:rPr>
              <w:t>о</w:t>
            </w:r>
            <w:r>
              <w:rPr>
                <w:rFonts w:ascii="Times New Roman" w:hAnsi="Times New Roman"/>
                <w:b w:val="0"/>
              </w:rPr>
              <w:t xml:space="preserve">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1663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9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15 340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2175,0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1750,0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390,0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35,0</w:t>
            </w:r>
          </w:p>
        </w:tc>
      </w:tr>
      <w:tr w:rsidR="00146B45">
        <w:tc>
          <w:tcPr>
            <w:tcW w:w="559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659" w:type="dxa"/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</w:t>
            </w:r>
            <w:r>
              <w:rPr>
                <w:rFonts w:ascii="Times New Roman" w:hAnsi="Times New Roman"/>
                <w:b w:val="0"/>
              </w:rPr>
              <w:t>о</w:t>
            </w:r>
            <w:r>
              <w:rPr>
                <w:rFonts w:ascii="Times New Roman" w:hAnsi="Times New Roman"/>
                <w:b w:val="0"/>
              </w:rPr>
              <w:t xml:space="preserve">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1663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9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17060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2099,9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1679,9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</w:tr>
      <w:tr w:rsidR="00146B45">
        <w:tc>
          <w:tcPr>
            <w:tcW w:w="559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659" w:type="dxa"/>
          </w:tcPr>
          <w:p w:rsidR="00146B45" w:rsidRDefault="003905A5" w:rsidP="003905A5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1663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9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32 400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1901,7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1348,2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443,5</w:t>
            </w:r>
          </w:p>
        </w:tc>
        <w:tc>
          <w:tcPr>
            <w:tcW w:w="1111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110,0</w:t>
            </w:r>
          </w:p>
        </w:tc>
      </w:tr>
      <w:tr w:rsidR="00146B4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widowControl/>
              <w:spacing w:line="228" w:lineRule="auto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146B45">
        <w:tc>
          <w:tcPr>
            <w:tcW w:w="559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659" w:type="dxa"/>
          </w:tcPr>
          <w:p w:rsidR="00146B45" w:rsidRDefault="003905A5" w:rsidP="003905A5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парка с. Жуковское,  ул. Ленина, 98-В</w:t>
            </w:r>
          </w:p>
        </w:tc>
        <w:tc>
          <w:tcPr>
            <w:tcW w:w="1663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3116,6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161,5</w:t>
            </w:r>
          </w:p>
        </w:tc>
      </w:tr>
      <w:tr w:rsidR="00146B45">
        <w:trPr>
          <w:trHeight w:val="481"/>
        </w:trPr>
        <w:tc>
          <w:tcPr>
            <w:tcW w:w="559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3905A5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парковой зоны, находящейся по адресу:347563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 Пионерский, 1</w:t>
            </w:r>
          </w:p>
        </w:tc>
        <w:tc>
          <w:tcPr>
            <w:tcW w:w="1663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22 500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2836,8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150,1</w:t>
            </w:r>
          </w:p>
        </w:tc>
      </w:tr>
      <w:tr w:rsidR="00146B45">
        <w:trPr>
          <w:trHeight w:val="481"/>
        </w:trPr>
        <w:tc>
          <w:tcPr>
            <w:tcW w:w="559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B45" w:rsidRDefault="003905A5" w:rsidP="003905A5">
            <w:pPr>
              <w:pStyle w:val="a5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второй очереди парка с. Жуковское, ул. Ленина, 98-В  (приобретение ограждения, лавочек и урн)</w:t>
            </w:r>
          </w:p>
        </w:tc>
        <w:tc>
          <w:tcPr>
            <w:tcW w:w="1663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9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widowControl/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2595,5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178,5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146,0</w:t>
            </w:r>
          </w:p>
        </w:tc>
      </w:tr>
      <w:tr w:rsidR="00146B45">
        <w:trPr>
          <w:trHeight w:val="481"/>
        </w:trPr>
        <w:tc>
          <w:tcPr>
            <w:tcW w:w="8881" w:type="dxa"/>
            <w:gridSpan w:val="3"/>
            <w:vAlign w:val="center"/>
          </w:tcPr>
          <w:p w:rsidR="00146B45" w:rsidRDefault="003905A5" w:rsidP="003905A5">
            <w:pPr>
              <w:spacing w:line="228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908" w:type="dxa"/>
            <w:vAlign w:val="center"/>
          </w:tcPr>
          <w:p w:rsidR="00146B45" w:rsidRDefault="003905A5" w:rsidP="003905A5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96 374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13 788,0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11 720,9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1 490,0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B45" w:rsidRDefault="003905A5" w:rsidP="003905A5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577,1</w:t>
            </w:r>
          </w:p>
        </w:tc>
      </w:tr>
    </w:tbl>
    <w:p w:rsidR="00146B45" w:rsidRDefault="00146B45" w:rsidP="003905A5">
      <w:pPr>
        <w:pStyle w:val="a5"/>
        <w:ind w:left="-697"/>
        <w:rPr>
          <w:rFonts w:ascii="Times New Roman" w:hAnsi="Times New Roman"/>
          <w:sz w:val="28"/>
        </w:rPr>
      </w:pPr>
    </w:p>
    <w:sectPr w:rsidR="00146B45" w:rsidSect="003905A5">
      <w:footerReference w:type="default" r:id="rId12"/>
      <w:pgSz w:w="16838" w:h="11906" w:orient="landscape"/>
      <w:pgMar w:top="1701" w:right="395" w:bottom="851" w:left="1134" w:header="1276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5A5" w:rsidRDefault="003905A5">
      <w:pPr>
        <w:spacing w:after="0" w:line="240" w:lineRule="auto"/>
      </w:pPr>
      <w:r>
        <w:separator/>
      </w:r>
    </w:p>
  </w:endnote>
  <w:endnote w:type="continuationSeparator" w:id="0">
    <w:p w:rsidR="003905A5" w:rsidRDefault="00390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A5" w:rsidRDefault="003905A5">
    <w:pPr>
      <w:pStyle w:val="a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FFE4360" wp14:editId="186B88A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5A5" w:rsidRDefault="003905A5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8C4A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3905A5" w:rsidRDefault="003905A5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8C4A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3905A5" w:rsidRDefault="003905A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A5" w:rsidRDefault="003905A5">
    <w:pPr>
      <w:pStyle w:val="a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D5CE20" wp14:editId="725174A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05A5" w:rsidRDefault="003905A5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8C4A49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BrUl8J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3905A5" w:rsidRDefault="003905A5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8C4A49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3905A5" w:rsidRDefault="003905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5A5" w:rsidRDefault="003905A5">
      <w:pPr>
        <w:spacing w:after="0" w:line="240" w:lineRule="auto"/>
      </w:pPr>
      <w:r>
        <w:separator/>
      </w:r>
    </w:p>
  </w:footnote>
  <w:footnote w:type="continuationSeparator" w:id="0">
    <w:p w:rsidR="003905A5" w:rsidRDefault="00390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9E3"/>
    <w:multiLevelType w:val="multilevel"/>
    <w:tmpl w:val="11BC99A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0F5E29D1"/>
    <w:multiLevelType w:val="multilevel"/>
    <w:tmpl w:val="D46A7616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2">
    <w:nsid w:val="2D72397D"/>
    <w:multiLevelType w:val="multilevel"/>
    <w:tmpl w:val="5C8E25E8"/>
    <w:lvl w:ilvl="0">
      <w:start w:val="1"/>
      <w:numFmt w:val="decimal"/>
      <w:lvlText w:val="%1."/>
      <w:lvlJc w:val="left"/>
      <w:pPr>
        <w:widowControl w:val="0"/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3">
    <w:nsid w:val="50FF1312"/>
    <w:multiLevelType w:val="multilevel"/>
    <w:tmpl w:val="9DA2D496"/>
    <w:lvl w:ilvl="0">
      <w:start w:val="3"/>
      <w:numFmt w:val="decimal"/>
      <w:lvlText w:val="%1."/>
      <w:lvlJc w:val="left"/>
      <w:pPr>
        <w:widowControl w:val="0"/>
        <w:ind w:left="1080" w:hanging="360"/>
      </w:pPr>
    </w:lvl>
    <w:lvl w:ilvl="1">
      <w:start w:val="1"/>
      <w:numFmt w:val="lowerLetter"/>
      <w:lvlText w:val="%2."/>
      <w:lvlJc w:val="left"/>
      <w:pPr>
        <w:widowControl w:val="0"/>
        <w:ind w:left="1800" w:hanging="360"/>
      </w:pPr>
    </w:lvl>
    <w:lvl w:ilvl="2">
      <w:start w:val="1"/>
      <w:numFmt w:val="lowerRoman"/>
      <w:lvlText w:val="%3."/>
      <w:lvlJc w:val="right"/>
      <w:pPr>
        <w:widowControl w:val="0"/>
        <w:ind w:left="2520" w:hanging="180"/>
      </w:pPr>
    </w:lvl>
    <w:lvl w:ilvl="3">
      <w:start w:val="1"/>
      <w:numFmt w:val="decimal"/>
      <w:lvlText w:val="%4."/>
      <w:lvlJc w:val="left"/>
      <w:pPr>
        <w:widowControl w:val="0"/>
        <w:ind w:left="3240" w:hanging="360"/>
      </w:pPr>
    </w:lvl>
    <w:lvl w:ilvl="4">
      <w:start w:val="1"/>
      <w:numFmt w:val="lowerLetter"/>
      <w:lvlText w:val="%5."/>
      <w:lvlJc w:val="left"/>
      <w:pPr>
        <w:widowControl w:val="0"/>
        <w:ind w:left="3960" w:hanging="360"/>
      </w:pPr>
    </w:lvl>
    <w:lvl w:ilvl="5">
      <w:start w:val="1"/>
      <w:numFmt w:val="lowerRoman"/>
      <w:lvlText w:val="%6."/>
      <w:lvlJc w:val="right"/>
      <w:pPr>
        <w:widowControl w:val="0"/>
        <w:ind w:left="4680" w:hanging="180"/>
      </w:pPr>
    </w:lvl>
    <w:lvl w:ilvl="6">
      <w:start w:val="1"/>
      <w:numFmt w:val="decimal"/>
      <w:lvlText w:val="%7."/>
      <w:lvlJc w:val="left"/>
      <w:pPr>
        <w:widowControl w:val="0"/>
        <w:ind w:left="5400" w:hanging="360"/>
      </w:pPr>
    </w:lvl>
    <w:lvl w:ilvl="7">
      <w:start w:val="1"/>
      <w:numFmt w:val="lowerLetter"/>
      <w:lvlText w:val="%8."/>
      <w:lvlJc w:val="left"/>
      <w:pPr>
        <w:widowControl w:val="0"/>
        <w:ind w:left="6120" w:hanging="360"/>
      </w:pPr>
    </w:lvl>
    <w:lvl w:ilvl="8">
      <w:start w:val="1"/>
      <w:numFmt w:val="lowerRoman"/>
      <w:lvlText w:val="%9."/>
      <w:lvlJc w:val="right"/>
      <w:pPr>
        <w:widowControl w:val="0"/>
        <w:ind w:left="6840" w:hanging="180"/>
      </w:pPr>
    </w:lvl>
  </w:abstractNum>
  <w:abstractNum w:abstractNumId="4">
    <w:nsid w:val="53577FF7"/>
    <w:multiLevelType w:val="multilevel"/>
    <w:tmpl w:val="D99E184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5">
    <w:nsid w:val="56717F2E"/>
    <w:multiLevelType w:val="multilevel"/>
    <w:tmpl w:val="D1AAED82"/>
    <w:lvl w:ilvl="0">
      <w:start w:val="1"/>
      <w:numFmt w:val="decimal"/>
      <w:lvlText w:val="%1."/>
      <w:lvlJc w:val="left"/>
      <w:pPr>
        <w:widowControl w:val="0"/>
        <w:ind w:left="1068" w:hanging="360"/>
      </w:pPr>
    </w:lvl>
    <w:lvl w:ilvl="1">
      <w:start w:val="1"/>
      <w:numFmt w:val="lowerLetter"/>
      <w:lvlText w:val="%2."/>
      <w:lvlJc w:val="left"/>
      <w:pPr>
        <w:widowControl w:val="0"/>
        <w:ind w:left="1788" w:hanging="360"/>
      </w:pPr>
    </w:lvl>
    <w:lvl w:ilvl="2">
      <w:start w:val="1"/>
      <w:numFmt w:val="lowerRoman"/>
      <w:lvlText w:val="%3."/>
      <w:lvlJc w:val="right"/>
      <w:pPr>
        <w:widowControl w:val="0"/>
        <w:ind w:left="2508" w:hanging="180"/>
      </w:pPr>
    </w:lvl>
    <w:lvl w:ilvl="3">
      <w:start w:val="1"/>
      <w:numFmt w:val="decimal"/>
      <w:lvlText w:val="%4."/>
      <w:lvlJc w:val="left"/>
      <w:pPr>
        <w:widowControl w:val="0"/>
        <w:ind w:left="3228" w:hanging="360"/>
      </w:pPr>
    </w:lvl>
    <w:lvl w:ilvl="4">
      <w:start w:val="1"/>
      <w:numFmt w:val="lowerLetter"/>
      <w:lvlText w:val="%5."/>
      <w:lvlJc w:val="left"/>
      <w:pPr>
        <w:widowControl w:val="0"/>
        <w:ind w:left="3948" w:hanging="360"/>
      </w:pPr>
    </w:lvl>
    <w:lvl w:ilvl="5">
      <w:start w:val="1"/>
      <w:numFmt w:val="lowerRoman"/>
      <w:lvlText w:val="%6."/>
      <w:lvlJc w:val="right"/>
      <w:pPr>
        <w:widowControl w:val="0"/>
        <w:ind w:left="4668" w:hanging="180"/>
      </w:pPr>
    </w:lvl>
    <w:lvl w:ilvl="6">
      <w:start w:val="1"/>
      <w:numFmt w:val="decimal"/>
      <w:lvlText w:val="%7."/>
      <w:lvlJc w:val="left"/>
      <w:pPr>
        <w:widowControl w:val="0"/>
        <w:ind w:left="5388" w:hanging="360"/>
      </w:pPr>
    </w:lvl>
    <w:lvl w:ilvl="7">
      <w:start w:val="1"/>
      <w:numFmt w:val="lowerLetter"/>
      <w:lvlText w:val="%8."/>
      <w:lvlJc w:val="left"/>
      <w:pPr>
        <w:widowControl w:val="0"/>
        <w:ind w:left="6108" w:hanging="360"/>
      </w:pPr>
    </w:lvl>
    <w:lvl w:ilvl="8">
      <w:start w:val="1"/>
      <w:numFmt w:val="lowerRoman"/>
      <w:lvlText w:val="%9."/>
      <w:lvlJc w:val="right"/>
      <w:pPr>
        <w:widowControl w:val="0"/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6B45"/>
    <w:rsid w:val="00146B45"/>
    <w:rsid w:val="0025457A"/>
    <w:rsid w:val="003905A5"/>
    <w:rsid w:val="00395CFA"/>
    <w:rsid w:val="008C4A49"/>
    <w:rsid w:val="00D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  <w:rPr>
      <w:color w:val="000000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20"/>
    </w:pPr>
    <w:rPr>
      <w:rFonts w:ascii="Calibri" w:hAnsi="Calibri"/>
    </w:rPr>
  </w:style>
  <w:style w:type="character" w:customStyle="1" w:styleId="a8">
    <w:name w:val="Абзац списка Знак"/>
    <w:basedOn w:val="1"/>
    <w:link w:val="a7"/>
    <w:rPr>
      <w:rFonts w:ascii="Calibri" w:hAnsi="Calibri"/>
      <w:color w:val="000000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color w:val="00000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  <w:rPr>
      <w:color w:val="000000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20"/>
    </w:pPr>
    <w:rPr>
      <w:rFonts w:ascii="Calibri" w:hAnsi="Calibri"/>
    </w:rPr>
  </w:style>
  <w:style w:type="character" w:customStyle="1" w:styleId="a8">
    <w:name w:val="Абзац списка Знак"/>
    <w:basedOn w:val="1"/>
    <w:link w:val="a7"/>
    <w:rPr>
      <w:rFonts w:ascii="Calibri" w:hAnsi="Calibri"/>
      <w:color w:val="000000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Pr>
      <w:color w:val="00000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062&amp;date=13.08.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062&amp;date=13.08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25</Pages>
  <Words>7435</Words>
  <Characters>42380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</cp:revision>
  <cp:lastPrinted>2026-06-18T07:53:00Z</cp:lastPrinted>
  <dcterms:created xsi:type="dcterms:W3CDTF">2026-01-16T11:39:00Z</dcterms:created>
  <dcterms:modified xsi:type="dcterms:W3CDTF">2026-06-19T11:13:00Z</dcterms:modified>
</cp:coreProperties>
</file>