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F88" w:rsidRPr="00791562" w:rsidRDefault="00696F88" w:rsidP="00696F88">
      <w:pPr>
        <w:pStyle w:val="3"/>
        <w:jc w:val="center"/>
        <w:rPr>
          <w:i w:val="0"/>
        </w:rPr>
      </w:pPr>
      <w:r w:rsidRPr="00791562">
        <w:rPr>
          <w:i w:val="0"/>
          <w:noProof/>
        </w:rPr>
        <w:drawing>
          <wp:inline distT="0" distB="0" distL="0" distR="0" wp14:anchorId="026B1DF6" wp14:editId="626913FF">
            <wp:extent cx="66675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857250"/>
                    </a:xfrm>
                    <a:prstGeom prst="rect">
                      <a:avLst/>
                    </a:prstGeom>
                    <a:noFill/>
                    <a:ln>
                      <a:noFill/>
                    </a:ln>
                  </pic:spPr>
                </pic:pic>
              </a:graphicData>
            </a:graphic>
          </wp:inline>
        </w:drawing>
      </w:r>
    </w:p>
    <w:p w:rsidR="00696F88" w:rsidRPr="00791562" w:rsidRDefault="00696F88" w:rsidP="00696F88">
      <w:pPr>
        <w:jc w:val="center"/>
        <w:textAlignment w:val="baseline"/>
      </w:pPr>
      <w:r w:rsidRPr="00791562">
        <w:rPr>
          <w:rFonts w:ascii="Times New Roman CYR" w:hAnsi="Times New Roman CYR"/>
          <w:b/>
          <w:sz w:val="28"/>
          <w:szCs w:val="28"/>
        </w:rPr>
        <w:t>Российская Федерация</w:t>
      </w:r>
    </w:p>
    <w:p w:rsidR="00696F88" w:rsidRPr="00791562" w:rsidRDefault="00696F88" w:rsidP="00696F88">
      <w:pPr>
        <w:jc w:val="center"/>
        <w:textAlignment w:val="baseline"/>
      </w:pPr>
      <w:r w:rsidRPr="00791562">
        <w:rPr>
          <w:rFonts w:ascii="Times New Roman CYR" w:hAnsi="Times New Roman CYR"/>
          <w:b/>
          <w:sz w:val="28"/>
          <w:szCs w:val="28"/>
        </w:rPr>
        <w:t>Ростовская область</w:t>
      </w:r>
    </w:p>
    <w:p w:rsidR="00696F88" w:rsidRPr="00791562" w:rsidRDefault="00696F88" w:rsidP="00696F88">
      <w:pPr>
        <w:jc w:val="center"/>
        <w:textAlignment w:val="baseline"/>
      </w:pPr>
      <w:r w:rsidRPr="00791562">
        <w:rPr>
          <w:rFonts w:ascii="Times New Roman CYR" w:hAnsi="Times New Roman CYR"/>
          <w:b/>
          <w:sz w:val="28"/>
          <w:szCs w:val="28"/>
        </w:rPr>
        <w:t>Собрание депутатов Песчанокопского района</w:t>
      </w:r>
    </w:p>
    <w:p w:rsidR="00696F88" w:rsidRPr="00791562" w:rsidRDefault="00696F88" w:rsidP="00696F88">
      <w:pPr>
        <w:tabs>
          <w:tab w:val="center" w:pos="1701"/>
        </w:tabs>
        <w:jc w:val="center"/>
        <w:textAlignment w:val="baseline"/>
        <w:rPr>
          <w:sz w:val="12"/>
        </w:rPr>
      </w:pPr>
    </w:p>
    <w:p w:rsidR="00696F88" w:rsidRPr="00791562" w:rsidRDefault="00696F88" w:rsidP="00696F88">
      <w:pPr>
        <w:keepNext/>
        <w:jc w:val="center"/>
        <w:textAlignment w:val="baseline"/>
      </w:pPr>
      <w:r w:rsidRPr="00791562">
        <w:rPr>
          <w:rFonts w:ascii="Times New Roman CYR" w:hAnsi="Times New Roman CYR"/>
          <w:b/>
          <w:sz w:val="28"/>
          <w:szCs w:val="28"/>
        </w:rPr>
        <w:t>РЕШЕНИЕ</w:t>
      </w:r>
    </w:p>
    <w:p w:rsidR="00696F88" w:rsidRDefault="00E60C75" w:rsidP="00791562">
      <w:pPr>
        <w:spacing w:line="220" w:lineRule="auto"/>
        <w:textAlignment w:val="baseline"/>
        <w:rPr>
          <w:rFonts w:ascii="Times New Roman CYR" w:hAnsi="Times New Roman CYR"/>
          <w:sz w:val="28"/>
        </w:rPr>
      </w:pPr>
      <w:r>
        <w:t>16.10.2026</w:t>
      </w:r>
      <w:r w:rsidR="00696F88" w:rsidRPr="00791562">
        <w:rPr>
          <w:rFonts w:ascii="Times New Roman CYR" w:hAnsi="Times New Roman CYR"/>
          <w:sz w:val="28"/>
        </w:rPr>
        <w:t xml:space="preserve"> г. </w:t>
      </w:r>
      <w:r w:rsidR="00696F88" w:rsidRPr="00791562">
        <w:rPr>
          <w:rFonts w:ascii="Times New Roman CYR" w:hAnsi="Times New Roman CYR"/>
          <w:sz w:val="28"/>
        </w:rPr>
        <w:tab/>
      </w:r>
      <w:r w:rsidR="00696F88" w:rsidRPr="00791562">
        <w:rPr>
          <w:rFonts w:ascii="Times New Roman CYR" w:hAnsi="Times New Roman CYR"/>
          <w:sz w:val="28"/>
        </w:rPr>
        <w:tab/>
      </w:r>
      <w:r w:rsidR="00696F88" w:rsidRPr="00791562">
        <w:rPr>
          <w:rFonts w:ascii="Times New Roman CYR" w:hAnsi="Times New Roman CYR"/>
          <w:sz w:val="28"/>
        </w:rPr>
        <w:tab/>
      </w:r>
      <w:r w:rsidR="00696F88" w:rsidRPr="00791562">
        <w:rPr>
          <w:rFonts w:ascii="Times New Roman CYR" w:hAnsi="Times New Roman CYR"/>
          <w:sz w:val="28"/>
        </w:rPr>
        <w:tab/>
      </w:r>
      <w:r w:rsidR="00696F88">
        <w:rPr>
          <w:rFonts w:ascii="Times New Roman CYR" w:hAnsi="Times New Roman CYR"/>
          <w:sz w:val="28"/>
        </w:rPr>
        <w:t xml:space="preserve">                                                </w:t>
      </w:r>
      <w:r w:rsidR="00791562">
        <w:rPr>
          <w:rFonts w:ascii="Times New Roman CYR" w:hAnsi="Times New Roman CYR"/>
          <w:sz w:val="28"/>
        </w:rPr>
        <w:t xml:space="preserve">          </w:t>
      </w:r>
      <w:r w:rsidR="00F241FB">
        <w:rPr>
          <w:rFonts w:ascii="Times New Roman CYR" w:hAnsi="Times New Roman CYR"/>
          <w:sz w:val="28"/>
        </w:rPr>
        <w:t xml:space="preserve">                          </w:t>
      </w:r>
      <w:r w:rsidR="00696F88">
        <w:rPr>
          <w:rFonts w:ascii="Times New Roman CYR" w:hAnsi="Times New Roman CYR"/>
          <w:sz w:val="28"/>
        </w:rPr>
        <w:t xml:space="preserve">    № </w:t>
      </w:r>
      <w:r>
        <w:rPr>
          <w:rFonts w:ascii="Times New Roman CYR" w:hAnsi="Times New Roman CYR"/>
          <w:sz w:val="28"/>
        </w:rPr>
        <w:t>8</w:t>
      </w:r>
    </w:p>
    <w:p w:rsidR="00E60C75" w:rsidRDefault="00E60C75" w:rsidP="00791562">
      <w:pPr>
        <w:spacing w:line="220" w:lineRule="auto"/>
        <w:textAlignment w:val="baseline"/>
      </w:pPr>
    </w:p>
    <w:p w:rsidR="003B5765" w:rsidRDefault="004D5AA6" w:rsidP="00696F88">
      <w:pPr>
        <w:tabs>
          <w:tab w:val="left" w:pos="540"/>
        </w:tabs>
        <w:ind w:right="5103"/>
        <w:jc w:val="both"/>
        <w:outlineLvl w:val="0"/>
        <w:rPr>
          <w:sz w:val="28"/>
        </w:rPr>
      </w:pPr>
      <w:r>
        <w:rPr>
          <w:sz w:val="28"/>
        </w:rPr>
        <w:t>О денежном содержании муниципальных служащих муниципального образования «</w:t>
      </w:r>
      <w:proofErr w:type="spellStart"/>
      <w:r>
        <w:rPr>
          <w:sz w:val="28"/>
        </w:rPr>
        <w:t>Песчанокопский</w:t>
      </w:r>
      <w:proofErr w:type="spellEnd"/>
      <w:r>
        <w:rPr>
          <w:sz w:val="28"/>
        </w:rPr>
        <w:t xml:space="preserve"> район»  </w:t>
      </w:r>
    </w:p>
    <w:p w:rsidR="003B5765" w:rsidRDefault="003B5765">
      <w:pPr>
        <w:rPr>
          <w:sz w:val="28"/>
        </w:rPr>
      </w:pPr>
    </w:p>
    <w:p w:rsidR="003B5765" w:rsidRDefault="004D5AA6">
      <w:pPr>
        <w:ind w:firstLine="708"/>
        <w:jc w:val="both"/>
        <w:rPr>
          <w:sz w:val="28"/>
        </w:rPr>
      </w:pPr>
      <w:proofErr w:type="gramStart"/>
      <w:r>
        <w:rPr>
          <w:sz w:val="28"/>
        </w:rPr>
        <w:t xml:space="preserve">В целях приведения в соответствие с действующим законодательством, в соответствии с Федеральным законом от 02.03.2007 № 25-ФЗ «О муниципальной службе в Российской Федерации»,  областным  законом от 09.10.2007 № 786-ЗС </w:t>
      </w:r>
      <w:r w:rsidR="00F241FB">
        <w:rPr>
          <w:sz w:val="28"/>
        </w:rPr>
        <w:t xml:space="preserve">                </w:t>
      </w:r>
      <w:r>
        <w:rPr>
          <w:sz w:val="28"/>
        </w:rPr>
        <w:t>«О муниципальной службе в Ростовской области», постановлением Правительства Ростовской области от 10.11.2011 № 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w:t>
      </w:r>
      <w:proofErr w:type="gramEnd"/>
      <w:r>
        <w:rPr>
          <w:sz w:val="28"/>
        </w:rPr>
        <w:t xml:space="preserve"> муниципальных служащих», Уставом муниципального образования </w:t>
      </w:r>
      <w:r w:rsidR="00A56C17">
        <w:rPr>
          <w:sz w:val="28"/>
        </w:rPr>
        <w:t xml:space="preserve">муниципального района </w:t>
      </w:r>
      <w:r>
        <w:rPr>
          <w:sz w:val="28"/>
        </w:rPr>
        <w:t>«</w:t>
      </w:r>
      <w:proofErr w:type="spellStart"/>
      <w:r>
        <w:rPr>
          <w:sz w:val="28"/>
        </w:rPr>
        <w:t>Песчанокопский</w:t>
      </w:r>
      <w:proofErr w:type="spellEnd"/>
      <w:r>
        <w:rPr>
          <w:sz w:val="28"/>
        </w:rPr>
        <w:t xml:space="preserve"> район»</w:t>
      </w:r>
      <w:r w:rsidR="00A56C17">
        <w:rPr>
          <w:sz w:val="28"/>
        </w:rPr>
        <w:t xml:space="preserve"> Ростовской области</w:t>
      </w:r>
      <w:r>
        <w:rPr>
          <w:sz w:val="28"/>
        </w:rPr>
        <w:t>, Собрание депутатов Песчанокопского района</w:t>
      </w:r>
    </w:p>
    <w:p w:rsidR="003B5765" w:rsidRDefault="004D5AA6">
      <w:pPr>
        <w:jc w:val="center"/>
        <w:rPr>
          <w:b/>
          <w:sz w:val="28"/>
        </w:rPr>
      </w:pPr>
      <w:r>
        <w:rPr>
          <w:b/>
          <w:sz w:val="28"/>
        </w:rPr>
        <w:t>РЕШИЛО:</w:t>
      </w:r>
    </w:p>
    <w:p w:rsidR="003B5765" w:rsidRDefault="003B5765">
      <w:pPr>
        <w:jc w:val="center"/>
        <w:rPr>
          <w:sz w:val="28"/>
        </w:rPr>
      </w:pPr>
    </w:p>
    <w:p w:rsidR="003B5765" w:rsidRDefault="004D5AA6" w:rsidP="007C5726">
      <w:pPr>
        <w:tabs>
          <w:tab w:val="left" w:pos="709"/>
        </w:tabs>
        <w:ind w:firstLine="709"/>
        <w:jc w:val="both"/>
        <w:outlineLvl w:val="0"/>
        <w:rPr>
          <w:sz w:val="28"/>
        </w:rPr>
      </w:pPr>
      <w:r>
        <w:rPr>
          <w:sz w:val="28"/>
        </w:rPr>
        <w:t>1. Утвердить:</w:t>
      </w:r>
    </w:p>
    <w:p w:rsidR="003B5765" w:rsidRDefault="004D5AA6" w:rsidP="007C5726">
      <w:pPr>
        <w:ind w:firstLine="709"/>
        <w:jc w:val="both"/>
        <w:outlineLvl w:val="0"/>
        <w:rPr>
          <w:sz w:val="28"/>
        </w:rPr>
      </w:pPr>
      <w:r>
        <w:rPr>
          <w:sz w:val="28"/>
        </w:rPr>
        <w:t>1.1. Положение о денежном содержании муниципальных служащих муниципального образования «</w:t>
      </w:r>
      <w:proofErr w:type="spellStart"/>
      <w:r>
        <w:rPr>
          <w:sz w:val="28"/>
        </w:rPr>
        <w:t>Песчанокопский</w:t>
      </w:r>
      <w:proofErr w:type="spellEnd"/>
      <w:r>
        <w:rPr>
          <w:sz w:val="28"/>
        </w:rPr>
        <w:t xml:space="preserve"> район» в новой редакции согласно приложению 1.</w:t>
      </w:r>
    </w:p>
    <w:p w:rsidR="003B5765" w:rsidRDefault="004D5AA6" w:rsidP="007C5726">
      <w:pPr>
        <w:ind w:firstLine="709"/>
        <w:jc w:val="both"/>
        <w:rPr>
          <w:sz w:val="28"/>
        </w:rPr>
      </w:pPr>
      <w:r>
        <w:rPr>
          <w:sz w:val="28"/>
        </w:rPr>
        <w:t>1.2. Таблицу коэффициентов, применяемых при исчислении должностных окладов муниципальных служащих муниципального образования «</w:t>
      </w:r>
      <w:proofErr w:type="spellStart"/>
      <w:r>
        <w:rPr>
          <w:sz w:val="28"/>
        </w:rPr>
        <w:t>Песчанокопский</w:t>
      </w:r>
      <w:proofErr w:type="spellEnd"/>
      <w:r>
        <w:rPr>
          <w:sz w:val="28"/>
        </w:rPr>
        <w:t xml:space="preserve"> район»</w:t>
      </w:r>
      <w:r w:rsidR="00791562">
        <w:rPr>
          <w:sz w:val="28"/>
        </w:rPr>
        <w:t>,</w:t>
      </w:r>
      <w:r>
        <w:rPr>
          <w:sz w:val="28"/>
        </w:rPr>
        <w:t xml:space="preserve"> и размеры ежемесячного денежного поощрения муниципальных служащих муниципального образования «</w:t>
      </w:r>
      <w:proofErr w:type="spellStart"/>
      <w:r>
        <w:rPr>
          <w:sz w:val="28"/>
        </w:rPr>
        <w:t>Песчанокопский</w:t>
      </w:r>
      <w:proofErr w:type="spellEnd"/>
      <w:r>
        <w:rPr>
          <w:sz w:val="28"/>
        </w:rPr>
        <w:t xml:space="preserve"> район» согласно приложению 2.</w:t>
      </w:r>
    </w:p>
    <w:p w:rsidR="003B5765" w:rsidRDefault="004D5AA6" w:rsidP="007C5726">
      <w:pPr>
        <w:ind w:firstLine="709"/>
        <w:jc w:val="both"/>
        <w:outlineLvl w:val="1"/>
        <w:rPr>
          <w:sz w:val="28"/>
        </w:rPr>
      </w:pPr>
      <w:r>
        <w:rPr>
          <w:sz w:val="28"/>
        </w:rPr>
        <w:t>1.3. Порядок выплаты муниципальным служащим муниципального образования «</w:t>
      </w:r>
      <w:proofErr w:type="spellStart"/>
      <w:r>
        <w:rPr>
          <w:sz w:val="28"/>
        </w:rPr>
        <w:t>Песчанокопский</w:t>
      </w:r>
      <w:proofErr w:type="spellEnd"/>
      <w:r>
        <w:rPr>
          <w:sz w:val="28"/>
        </w:rPr>
        <w:t xml:space="preserve"> район» премий, в том числе за выполнение особо важных и сложных заданий</w:t>
      </w:r>
      <w:r w:rsidR="00791562">
        <w:rPr>
          <w:sz w:val="28"/>
        </w:rPr>
        <w:t>,</w:t>
      </w:r>
      <w:r>
        <w:rPr>
          <w:sz w:val="28"/>
        </w:rPr>
        <w:t xml:space="preserve"> согласно приложению 3.</w:t>
      </w:r>
    </w:p>
    <w:p w:rsidR="003B5765" w:rsidRDefault="004D5AA6" w:rsidP="007C5726">
      <w:pPr>
        <w:ind w:firstLine="709"/>
        <w:jc w:val="both"/>
        <w:rPr>
          <w:sz w:val="28"/>
        </w:rPr>
      </w:pPr>
      <w:r>
        <w:rPr>
          <w:sz w:val="28"/>
        </w:rPr>
        <w:t>1.4. Порядок иных выплат муниципальным служащим муниципального образования «</w:t>
      </w:r>
      <w:proofErr w:type="spellStart"/>
      <w:r>
        <w:rPr>
          <w:sz w:val="28"/>
        </w:rPr>
        <w:t>Песчанокопский</w:t>
      </w:r>
      <w:proofErr w:type="spellEnd"/>
      <w:r>
        <w:rPr>
          <w:sz w:val="28"/>
        </w:rPr>
        <w:t xml:space="preserve"> район» согласно приложению 4.</w:t>
      </w:r>
    </w:p>
    <w:p w:rsidR="003B5765" w:rsidRDefault="004D5AA6" w:rsidP="007C5726">
      <w:pPr>
        <w:pStyle w:val="ConsNormal"/>
        <w:widowControl/>
        <w:ind w:firstLine="709"/>
        <w:jc w:val="both"/>
        <w:rPr>
          <w:rFonts w:ascii="Times New Roman" w:hAnsi="Times New Roman"/>
          <w:sz w:val="28"/>
        </w:rPr>
      </w:pPr>
      <w:r>
        <w:rPr>
          <w:rFonts w:ascii="Times New Roman" w:hAnsi="Times New Roman"/>
          <w:sz w:val="28"/>
        </w:rPr>
        <w:t>2. Признать утратившими силу решения Собрания депутатов Песчанокопского района:</w:t>
      </w:r>
    </w:p>
    <w:p w:rsidR="005D3D33" w:rsidRDefault="00A56C17" w:rsidP="00F87FD2">
      <w:pPr>
        <w:numPr>
          <w:ilvl w:val="0"/>
          <w:numId w:val="1"/>
        </w:numPr>
        <w:tabs>
          <w:tab w:val="left" w:pos="540"/>
          <w:tab w:val="left" w:pos="993"/>
        </w:tabs>
        <w:ind w:left="0" w:right="-1" w:firstLine="709"/>
        <w:jc w:val="both"/>
        <w:outlineLvl w:val="0"/>
        <w:rPr>
          <w:sz w:val="28"/>
        </w:rPr>
      </w:pPr>
      <w:r>
        <w:rPr>
          <w:sz w:val="28"/>
        </w:rPr>
        <w:t>от 28.02.2023г. № 106</w:t>
      </w:r>
      <w:r w:rsidR="004D5AA6">
        <w:rPr>
          <w:sz w:val="28"/>
        </w:rPr>
        <w:t xml:space="preserve"> «О денежном содержании муниципальных служащих муниципального обра</w:t>
      </w:r>
      <w:r w:rsidR="005D3D33">
        <w:rPr>
          <w:sz w:val="28"/>
        </w:rPr>
        <w:t>зования «</w:t>
      </w:r>
      <w:proofErr w:type="spellStart"/>
      <w:r w:rsidR="005D3D33">
        <w:rPr>
          <w:sz w:val="28"/>
        </w:rPr>
        <w:t>Песчанокопский</w:t>
      </w:r>
      <w:proofErr w:type="spellEnd"/>
      <w:r w:rsidR="005D3D33">
        <w:rPr>
          <w:sz w:val="28"/>
        </w:rPr>
        <w:t xml:space="preserve"> район»;</w:t>
      </w:r>
    </w:p>
    <w:p w:rsidR="005D3D33" w:rsidRPr="005D3D33" w:rsidRDefault="004D5AA6" w:rsidP="005D3D33">
      <w:pPr>
        <w:numPr>
          <w:ilvl w:val="0"/>
          <w:numId w:val="1"/>
        </w:numPr>
        <w:tabs>
          <w:tab w:val="left" w:pos="540"/>
          <w:tab w:val="left" w:pos="993"/>
        </w:tabs>
        <w:ind w:left="0" w:right="-1" w:firstLine="709"/>
        <w:jc w:val="both"/>
        <w:outlineLvl w:val="0"/>
        <w:rPr>
          <w:sz w:val="28"/>
        </w:rPr>
      </w:pPr>
      <w:r>
        <w:rPr>
          <w:sz w:val="28"/>
        </w:rPr>
        <w:lastRenderedPageBreak/>
        <w:t xml:space="preserve"> </w:t>
      </w:r>
      <w:r w:rsidR="005D3D33">
        <w:rPr>
          <w:sz w:val="28"/>
        </w:rPr>
        <w:t>от 27</w:t>
      </w:r>
      <w:r w:rsidR="005D3D33" w:rsidRPr="005D3D33">
        <w:rPr>
          <w:sz w:val="28"/>
        </w:rPr>
        <w:t>.02</w:t>
      </w:r>
      <w:r w:rsidR="005D3D33">
        <w:rPr>
          <w:sz w:val="28"/>
        </w:rPr>
        <w:t>.2024г. № 165</w:t>
      </w:r>
      <w:r w:rsidR="005D3D33" w:rsidRPr="005D3D33">
        <w:rPr>
          <w:sz w:val="28"/>
        </w:rPr>
        <w:t xml:space="preserve"> </w:t>
      </w:r>
      <w:r w:rsidR="005D3D33">
        <w:rPr>
          <w:sz w:val="28"/>
        </w:rPr>
        <w:t xml:space="preserve">«О внесении изменений в решение Собрания депутатов Песчанокопского района от 28.02.2023 г. № 106 </w:t>
      </w:r>
      <w:r w:rsidR="005D3D33" w:rsidRPr="005D3D33">
        <w:rPr>
          <w:sz w:val="28"/>
        </w:rPr>
        <w:t>«О денежном содержании муниципальных служащих муниципального образования «</w:t>
      </w:r>
      <w:proofErr w:type="spellStart"/>
      <w:r w:rsidR="005D3D33" w:rsidRPr="005D3D33">
        <w:rPr>
          <w:sz w:val="28"/>
        </w:rPr>
        <w:t>Песчанокопский</w:t>
      </w:r>
      <w:proofErr w:type="spellEnd"/>
      <w:r w:rsidR="005D3D33" w:rsidRPr="005D3D33">
        <w:rPr>
          <w:sz w:val="28"/>
        </w:rPr>
        <w:t xml:space="preserve"> район»;</w:t>
      </w:r>
    </w:p>
    <w:p w:rsidR="005D3D33" w:rsidRPr="005D3D33" w:rsidRDefault="005D3D33" w:rsidP="005D3D33">
      <w:pPr>
        <w:numPr>
          <w:ilvl w:val="0"/>
          <w:numId w:val="1"/>
        </w:numPr>
        <w:tabs>
          <w:tab w:val="left" w:pos="540"/>
          <w:tab w:val="left" w:pos="993"/>
        </w:tabs>
        <w:ind w:left="0" w:right="-1" w:firstLine="709"/>
        <w:jc w:val="both"/>
        <w:outlineLvl w:val="0"/>
        <w:rPr>
          <w:sz w:val="28"/>
        </w:rPr>
      </w:pPr>
      <w:r>
        <w:rPr>
          <w:sz w:val="28"/>
        </w:rPr>
        <w:t>от 28</w:t>
      </w:r>
      <w:r w:rsidRPr="005D3D33">
        <w:rPr>
          <w:sz w:val="28"/>
        </w:rPr>
        <w:t>.02</w:t>
      </w:r>
      <w:r>
        <w:rPr>
          <w:sz w:val="28"/>
        </w:rPr>
        <w:t>.2025г. № 231</w:t>
      </w:r>
      <w:r w:rsidRPr="005D3D33">
        <w:rPr>
          <w:sz w:val="28"/>
        </w:rPr>
        <w:t xml:space="preserve"> «О внесении изменений в решение Собрания депутатов Песчанокопского района от 28.02.2023 г. № 106 «О денежном содержании муниципальных служащих муниципального образования «</w:t>
      </w:r>
      <w:proofErr w:type="spellStart"/>
      <w:r w:rsidRPr="005D3D33">
        <w:rPr>
          <w:sz w:val="28"/>
        </w:rPr>
        <w:t>Песчанокопский</w:t>
      </w:r>
      <w:proofErr w:type="spellEnd"/>
      <w:r w:rsidRPr="005D3D33">
        <w:rPr>
          <w:sz w:val="28"/>
        </w:rPr>
        <w:t xml:space="preserve"> район»;</w:t>
      </w:r>
    </w:p>
    <w:p w:rsidR="003B5765" w:rsidRPr="005D3D33" w:rsidRDefault="005D3D33" w:rsidP="005D3D33">
      <w:pPr>
        <w:numPr>
          <w:ilvl w:val="0"/>
          <w:numId w:val="1"/>
        </w:numPr>
        <w:tabs>
          <w:tab w:val="left" w:pos="540"/>
          <w:tab w:val="left" w:pos="993"/>
        </w:tabs>
        <w:ind w:left="0" w:right="-1" w:firstLine="709"/>
        <w:jc w:val="both"/>
        <w:outlineLvl w:val="0"/>
        <w:rPr>
          <w:sz w:val="28"/>
        </w:rPr>
      </w:pPr>
      <w:r>
        <w:rPr>
          <w:sz w:val="28"/>
        </w:rPr>
        <w:t>от 26.03.2026г. № 317</w:t>
      </w:r>
      <w:r w:rsidRPr="005D3D33">
        <w:rPr>
          <w:sz w:val="28"/>
        </w:rPr>
        <w:t xml:space="preserve"> «О внесении изменений в решение Собрания депутатов Песчанокопского района от 28.02.2023 г. № 106 «О денежном содержании муниципальных служащих муниципального обра</w:t>
      </w:r>
      <w:r>
        <w:rPr>
          <w:sz w:val="28"/>
        </w:rPr>
        <w:t>зования «</w:t>
      </w:r>
      <w:proofErr w:type="spellStart"/>
      <w:r>
        <w:rPr>
          <w:sz w:val="28"/>
        </w:rPr>
        <w:t>Песчанокопский</w:t>
      </w:r>
      <w:proofErr w:type="spellEnd"/>
      <w:r>
        <w:rPr>
          <w:sz w:val="28"/>
        </w:rPr>
        <w:t xml:space="preserve"> район».</w:t>
      </w:r>
    </w:p>
    <w:p w:rsidR="003B5765" w:rsidRDefault="004D5AA6" w:rsidP="007C5726">
      <w:pPr>
        <w:pStyle w:val="ConsNormal"/>
        <w:widowControl/>
        <w:ind w:firstLine="709"/>
        <w:jc w:val="both"/>
        <w:rPr>
          <w:rFonts w:ascii="Times New Roman" w:hAnsi="Times New Roman"/>
          <w:sz w:val="28"/>
        </w:rPr>
      </w:pPr>
      <w:r>
        <w:rPr>
          <w:rFonts w:ascii="Times New Roman" w:hAnsi="Times New Roman"/>
          <w:sz w:val="28"/>
        </w:rPr>
        <w:t xml:space="preserve">3. Опубликовать настоящее решение в </w:t>
      </w:r>
      <w:r w:rsidR="00A56C17">
        <w:rPr>
          <w:rFonts w:ascii="Times New Roman" w:hAnsi="Times New Roman"/>
          <w:sz w:val="28"/>
        </w:rPr>
        <w:t xml:space="preserve">Муниципальном </w:t>
      </w:r>
      <w:r>
        <w:rPr>
          <w:rFonts w:ascii="Times New Roman" w:hAnsi="Times New Roman"/>
          <w:sz w:val="28"/>
        </w:rPr>
        <w:t xml:space="preserve">вестнике Песчанокопского района. </w:t>
      </w:r>
    </w:p>
    <w:p w:rsidR="003B5765" w:rsidRDefault="004D5AA6" w:rsidP="007C5726">
      <w:pPr>
        <w:ind w:firstLine="709"/>
        <w:jc w:val="both"/>
        <w:outlineLvl w:val="0"/>
        <w:rPr>
          <w:sz w:val="28"/>
        </w:rPr>
      </w:pPr>
      <w:r>
        <w:rPr>
          <w:sz w:val="28"/>
        </w:rPr>
        <w:t xml:space="preserve">4. </w:t>
      </w:r>
      <w:r w:rsidR="00A229E8">
        <w:rPr>
          <w:sz w:val="28"/>
        </w:rPr>
        <w:t xml:space="preserve">Настоящее решение вступает в силу со </w:t>
      </w:r>
      <w:r w:rsidR="00D70D4D">
        <w:rPr>
          <w:sz w:val="28"/>
        </w:rPr>
        <w:t>дня официального опубликования</w:t>
      </w:r>
      <w:r w:rsidR="00A229E8">
        <w:rPr>
          <w:sz w:val="28"/>
        </w:rPr>
        <w:t>.</w:t>
      </w:r>
    </w:p>
    <w:p w:rsidR="00A56C17" w:rsidRDefault="004D5AA6" w:rsidP="00A56C17">
      <w:pPr>
        <w:ind w:firstLine="709"/>
        <w:jc w:val="both"/>
        <w:outlineLvl w:val="0"/>
        <w:rPr>
          <w:sz w:val="28"/>
          <w:shd w:val="clear" w:color="auto" w:fill="FFD821"/>
        </w:rPr>
      </w:pPr>
      <w:r>
        <w:rPr>
          <w:sz w:val="28"/>
        </w:rPr>
        <w:t xml:space="preserve">5. </w:t>
      </w:r>
      <w:proofErr w:type="gramStart"/>
      <w:r>
        <w:rPr>
          <w:sz w:val="28"/>
        </w:rPr>
        <w:t>Контроль за</w:t>
      </w:r>
      <w:proofErr w:type="gramEnd"/>
      <w:r>
        <w:rPr>
          <w:sz w:val="28"/>
        </w:rPr>
        <w:t xml:space="preserve"> исполнением настоящего решения возложить на </w:t>
      </w:r>
      <w:r w:rsidR="00A56C17" w:rsidRPr="00A4092E">
        <w:rPr>
          <w:sz w:val="28"/>
        </w:rPr>
        <w:t>комиссию по местному  самоуправлению, охране общественного порядка и профилактике межнациональных и межэт</w:t>
      </w:r>
      <w:r w:rsidR="00791562">
        <w:rPr>
          <w:sz w:val="28"/>
        </w:rPr>
        <w:t>нических конфликтов</w:t>
      </w:r>
      <w:r w:rsidR="00F241FB">
        <w:rPr>
          <w:sz w:val="28"/>
        </w:rPr>
        <w:t xml:space="preserve"> (Ма</w:t>
      </w:r>
      <w:r w:rsidR="00605073">
        <w:rPr>
          <w:sz w:val="28"/>
        </w:rPr>
        <w:t>хов</w:t>
      </w:r>
      <w:bookmarkStart w:id="0" w:name="_GoBack"/>
      <w:bookmarkEnd w:id="0"/>
      <w:r w:rsidR="00F241FB">
        <w:rPr>
          <w:sz w:val="28"/>
        </w:rPr>
        <w:t xml:space="preserve"> А.А.)</w:t>
      </w:r>
      <w:r w:rsidR="00A56C17">
        <w:rPr>
          <w:sz w:val="28"/>
        </w:rPr>
        <w:t>.</w:t>
      </w:r>
    </w:p>
    <w:p w:rsidR="003B5765" w:rsidRDefault="003B5765" w:rsidP="00C33DAB">
      <w:pPr>
        <w:pStyle w:val="ConsNormal"/>
        <w:widowControl/>
        <w:ind w:firstLine="0"/>
        <w:jc w:val="both"/>
        <w:rPr>
          <w:rFonts w:ascii="Times New Roman" w:hAnsi="Times New Roman"/>
          <w:sz w:val="28"/>
        </w:rPr>
      </w:pPr>
    </w:p>
    <w:p w:rsidR="003B5765" w:rsidRDefault="003B5765">
      <w:pPr>
        <w:pStyle w:val="ConsNormal"/>
        <w:widowControl/>
        <w:ind w:firstLine="540"/>
        <w:jc w:val="both"/>
        <w:rPr>
          <w:rFonts w:ascii="Times New Roman" w:hAnsi="Times New Roman"/>
          <w:sz w:val="28"/>
        </w:rPr>
      </w:pPr>
    </w:p>
    <w:p w:rsidR="00696F88" w:rsidRDefault="00696F88">
      <w:pPr>
        <w:pStyle w:val="ConsNormal"/>
        <w:widowControl/>
        <w:ind w:firstLine="540"/>
        <w:jc w:val="both"/>
        <w:rPr>
          <w:rFonts w:ascii="Times New Roman" w:hAnsi="Times New Roman"/>
          <w:sz w:val="28"/>
        </w:rPr>
      </w:pPr>
    </w:p>
    <w:tbl>
      <w:tblPr>
        <w:tblW w:w="0" w:type="auto"/>
        <w:tblLayout w:type="fixed"/>
        <w:tblLook w:val="04A0" w:firstRow="1" w:lastRow="0" w:firstColumn="1" w:lastColumn="0" w:noHBand="0" w:noVBand="1"/>
      </w:tblPr>
      <w:tblGrid>
        <w:gridCol w:w="4785"/>
        <w:gridCol w:w="5529"/>
      </w:tblGrid>
      <w:tr w:rsidR="00F241FB" w:rsidTr="00F241FB">
        <w:trPr>
          <w:trHeight w:val="652"/>
        </w:trPr>
        <w:tc>
          <w:tcPr>
            <w:tcW w:w="4785" w:type="dxa"/>
            <w:hideMark/>
          </w:tcPr>
          <w:p w:rsidR="00F241FB" w:rsidRDefault="00F241FB">
            <w:pPr>
              <w:spacing w:line="232" w:lineRule="auto"/>
              <w:rPr>
                <w:sz w:val="28"/>
              </w:rPr>
            </w:pPr>
            <w:r>
              <w:rPr>
                <w:sz w:val="28"/>
              </w:rPr>
              <w:t>Председатель Собрания депутатов  Песчанокопского района</w:t>
            </w:r>
          </w:p>
        </w:tc>
        <w:tc>
          <w:tcPr>
            <w:tcW w:w="5529" w:type="dxa"/>
            <w:hideMark/>
          </w:tcPr>
          <w:p w:rsidR="00F241FB" w:rsidRDefault="00F241FB">
            <w:pPr>
              <w:spacing w:line="232" w:lineRule="auto"/>
              <w:jc w:val="center"/>
              <w:rPr>
                <w:sz w:val="28"/>
              </w:rPr>
            </w:pPr>
            <w:r>
              <w:rPr>
                <w:sz w:val="28"/>
              </w:rPr>
              <w:t xml:space="preserve">                        </w:t>
            </w:r>
          </w:p>
          <w:p w:rsidR="00F241FB" w:rsidRDefault="00F241FB" w:rsidP="00F241FB">
            <w:pPr>
              <w:tabs>
                <w:tab w:val="left" w:pos="3154"/>
                <w:tab w:val="left" w:pos="3317"/>
                <w:tab w:val="left" w:pos="3555"/>
              </w:tabs>
              <w:spacing w:line="232" w:lineRule="auto"/>
              <w:jc w:val="center"/>
              <w:rPr>
                <w:sz w:val="28"/>
              </w:rPr>
            </w:pPr>
            <w:r>
              <w:rPr>
                <w:sz w:val="28"/>
              </w:rPr>
              <w:t xml:space="preserve">                                 А.А. Марков                                     </w:t>
            </w:r>
          </w:p>
        </w:tc>
      </w:tr>
    </w:tbl>
    <w:p w:rsidR="00F241FB" w:rsidRDefault="00F241FB" w:rsidP="00F241FB">
      <w:pPr>
        <w:spacing w:line="232" w:lineRule="auto"/>
        <w:jc w:val="both"/>
        <w:rPr>
          <w:sz w:val="28"/>
        </w:rPr>
      </w:pPr>
    </w:p>
    <w:p w:rsidR="00F241FB" w:rsidRDefault="00F241FB" w:rsidP="00F241FB">
      <w:pPr>
        <w:spacing w:line="232" w:lineRule="auto"/>
        <w:jc w:val="both"/>
        <w:rPr>
          <w:sz w:val="28"/>
        </w:rPr>
      </w:pPr>
    </w:p>
    <w:p w:rsidR="00F241FB" w:rsidRDefault="00F241FB" w:rsidP="00F241FB">
      <w:pPr>
        <w:spacing w:line="232" w:lineRule="auto"/>
        <w:jc w:val="both"/>
        <w:rPr>
          <w:sz w:val="28"/>
        </w:rPr>
      </w:pPr>
    </w:p>
    <w:p w:rsidR="00F241FB" w:rsidRDefault="00F241FB" w:rsidP="00F241FB">
      <w:pPr>
        <w:ind w:right="-1"/>
        <w:jc w:val="both"/>
        <w:rPr>
          <w:rFonts w:eastAsia="Calibri"/>
          <w:sz w:val="28"/>
          <w:szCs w:val="22"/>
          <w:lang w:eastAsia="en-US"/>
        </w:rPr>
      </w:pPr>
      <w:proofErr w:type="spellStart"/>
      <w:r>
        <w:rPr>
          <w:rFonts w:eastAsia="Calibri"/>
          <w:sz w:val="28"/>
          <w:szCs w:val="22"/>
          <w:lang w:eastAsia="en-US"/>
        </w:rPr>
        <w:t>И.о</w:t>
      </w:r>
      <w:proofErr w:type="spellEnd"/>
      <w:r>
        <w:rPr>
          <w:rFonts w:eastAsia="Calibri"/>
          <w:sz w:val="28"/>
          <w:szCs w:val="22"/>
          <w:lang w:eastAsia="en-US"/>
        </w:rPr>
        <w:t xml:space="preserve">. Главы Песчанокопского района, </w:t>
      </w:r>
    </w:p>
    <w:p w:rsidR="00F241FB" w:rsidRDefault="00F241FB" w:rsidP="00F241FB">
      <w:pPr>
        <w:ind w:right="-1"/>
        <w:jc w:val="both"/>
        <w:rPr>
          <w:rFonts w:eastAsia="Calibri"/>
          <w:sz w:val="28"/>
          <w:szCs w:val="22"/>
          <w:lang w:eastAsia="en-US"/>
        </w:rPr>
      </w:pPr>
      <w:r>
        <w:rPr>
          <w:rFonts w:eastAsia="Calibri"/>
          <w:sz w:val="28"/>
          <w:szCs w:val="22"/>
          <w:lang w:eastAsia="en-US"/>
        </w:rPr>
        <w:t xml:space="preserve">заместитель главы Администрации района </w:t>
      </w:r>
    </w:p>
    <w:p w:rsidR="00F241FB" w:rsidRDefault="00F241FB" w:rsidP="00F241FB">
      <w:pPr>
        <w:tabs>
          <w:tab w:val="left" w:pos="8222"/>
        </w:tabs>
        <w:ind w:right="-1"/>
        <w:jc w:val="both"/>
      </w:pPr>
      <w:r>
        <w:rPr>
          <w:sz w:val="28"/>
          <w:szCs w:val="28"/>
        </w:rPr>
        <w:t>по социальным вопросам                                                                    Н.В. Придворова</w:t>
      </w:r>
    </w:p>
    <w:p w:rsidR="00A56C17" w:rsidRDefault="00A56C17" w:rsidP="00A56C17">
      <w:pPr>
        <w:spacing w:line="228" w:lineRule="auto"/>
        <w:rPr>
          <w:sz w:val="28"/>
        </w:rPr>
      </w:pPr>
    </w:p>
    <w:p w:rsidR="00F241FB" w:rsidRDefault="00F241FB" w:rsidP="00A56C17">
      <w:pPr>
        <w:spacing w:line="228" w:lineRule="auto"/>
        <w:rPr>
          <w:sz w:val="28"/>
        </w:rPr>
      </w:pPr>
    </w:p>
    <w:p w:rsidR="00A56C17" w:rsidRDefault="00A56C17" w:rsidP="00A56C17">
      <w:pPr>
        <w:spacing w:line="228" w:lineRule="auto"/>
        <w:rPr>
          <w:sz w:val="28"/>
        </w:rPr>
      </w:pPr>
    </w:p>
    <w:p w:rsidR="00A56C17" w:rsidRPr="00A4092E" w:rsidRDefault="00A56C17" w:rsidP="00A56C17">
      <w:pPr>
        <w:spacing w:line="228" w:lineRule="auto"/>
        <w:rPr>
          <w:sz w:val="28"/>
        </w:rPr>
      </w:pPr>
      <w:r w:rsidRPr="00A4092E">
        <w:rPr>
          <w:sz w:val="28"/>
        </w:rPr>
        <w:t>Решение вносит:</w:t>
      </w:r>
    </w:p>
    <w:p w:rsidR="00A56C17" w:rsidRPr="00A4092E" w:rsidRDefault="000F02B9" w:rsidP="00A56C17">
      <w:pPr>
        <w:rPr>
          <w:rFonts w:ascii="Times New Roman CYR" w:hAnsi="Times New Roman CYR"/>
          <w:sz w:val="28"/>
          <w:szCs w:val="28"/>
        </w:rPr>
        <w:sectPr w:rsidR="00A56C17" w:rsidRPr="00A4092E" w:rsidSect="009D6CE4">
          <w:footerReference w:type="first" r:id="rId9"/>
          <w:pgSz w:w="11907" w:h="16840"/>
          <w:pgMar w:top="1134" w:right="567" w:bottom="993" w:left="1134" w:header="720" w:footer="356" w:gutter="0"/>
          <w:pgNumType w:start="2"/>
          <w:cols w:space="720"/>
          <w:titlePg/>
          <w:docGrid w:linePitch="326"/>
        </w:sectPr>
      </w:pPr>
      <w:r>
        <w:rPr>
          <w:rFonts w:ascii="Times New Roman CYR" w:hAnsi="Times New Roman CYR"/>
          <w:sz w:val="28"/>
          <w:szCs w:val="28"/>
        </w:rPr>
        <w:t>Глава Песчанокопского райо</w:t>
      </w:r>
      <w:r w:rsidR="00C33DAB">
        <w:rPr>
          <w:rFonts w:ascii="Times New Roman CYR" w:hAnsi="Times New Roman CYR"/>
          <w:sz w:val="28"/>
          <w:szCs w:val="28"/>
        </w:rPr>
        <w:t>на</w:t>
      </w:r>
    </w:p>
    <w:p w:rsidR="003B5765" w:rsidRDefault="004D5AA6" w:rsidP="00791562">
      <w:pPr>
        <w:spacing w:line="228" w:lineRule="auto"/>
        <w:ind w:left="5670" w:right="-5"/>
        <w:rPr>
          <w:sz w:val="28"/>
        </w:rPr>
      </w:pPr>
      <w:r>
        <w:rPr>
          <w:sz w:val="28"/>
        </w:rPr>
        <w:lastRenderedPageBreak/>
        <w:t>Приложение 1</w:t>
      </w:r>
    </w:p>
    <w:p w:rsidR="003B5765" w:rsidRDefault="004D5AA6" w:rsidP="00791562">
      <w:pPr>
        <w:spacing w:line="228" w:lineRule="auto"/>
        <w:ind w:left="5670" w:right="-5"/>
        <w:rPr>
          <w:sz w:val="28"/>
        </w:rPr>
      </w:pPr>
      <w:r>
        <w:rPr>
          <w:sz w:val="28"/>
        </w:rPr>
        <w:t xml:space="preserve">к решению </w:t>
      </w:r>
      <w:bookmarkStart w:id="1" w:name="OLE_LINK1"/>
      <w:bookmarkStart w:id="2" w:name="OLE_LINK2"/>
      <w:r>
        <w:rPr>
          <w:sz w:val="28"/>
        </w:rPr>
        <w:t>Собрания депутатов Песчанокопского района</w:t>
      </w:r>
    </w:p>
    <w:p w:rsidR="003B5765" w:rsidRDefault="004D5AA6" w:rsidP="00791562">
      <w:pPr>
        <w:spacing w:line="228" w:lineRule="auto"/>
        <w:ind w:left="5670"/>
        <w:outlineLvl w:val="0"/>
        <w:rPr>
          <w:sz w:val="28"/>
        </w:rPr>
      </w:pPr>
      <w:r>
        <w:rPr>
          <w:sz w:val="28"/>
        </w:rPr>
        <w:t xml:space="preserve">от </w:t>
      </w:r>
      <w:r w:rsidR="00F241FB">
        <w:rPr>
          <w:sz w:val="28"/>
        </w:rPr>
        <w:t>16.10.2026 г.</w:t>
      </w:r>
      <w:r>
        <w:rPr>
          <w:sz w:val="28"/>
        </w:rPr>
        <w:t xml:space="preserve"> №</w:t>
      </w:r>
      <w:r w:rsidR="00720F99">
        <w:rPr>
          <w:sz w:val="28"/>
        </w:rPr>
        <w:t xml:space="preserve"> </w:t>
      </w:r>
      <w:bookmarkEnd w:id="1"/>
      <w:bookmarkEnd w:id="2"/>
      <w:r w:rsidR="00F241FB">
        <w:rPr>
          <w:sz w:val="28"/>
        </w:rPr>
        <w:t>8</w:t>
      </w:r>
    </w:p>
    <w:p w:rsidR="003B5765" w:rsidRDefault="003B5765" w:rsidP="00791562">
      <w:pPr>
        <w:spacing w:line="228" w:lineRule="auto"/>
        <w:outlineLvl w:val="0"/>
        <w:rPr>
          <w:sz w:val="28"/>
        </w:rPr>
      </w:pPr>
    </w:p>
    <w:p w:rsidR="003B5765" w:rsidRDefault="004D5AA6" w:rsidP="00791562">
      <w:pPr>
        <w:spacing w:line="228" w:lineRule="auto"/>
        <w:jc w:val="center"/>
        <w:rPr>
          <w:sz w:val="28"/>
        </w:rPr>
      </w:pPr>
      <w:r>
        <w:rPr>
          <w:sz w:val="28"/>
        </w:rPr>
        <w:t>ПОЛОЖЕНИЕ</w:t>
      </w:r>
    </w:p>
    <w:p w:rsidR="003B5765" w:rsidRDefault="004D5AA6" w:rsidP="00791562">
      <w:pPr>
        <w:spacing w:line="228" w:lineRule="auto"/>
        <w:ind w:firstLine="540"/>
        <w:jc w:val="center"/>
        <w:outlineLvl w:val="0"/>
        <w:rPr>
          <w:sz w:val="28"/>
        </w:rPr>
      </w:pPr>
      <w:r>
        <w:rPr>
          <w:sz w:val="28"/>
        </w:rPr>
        <w:t>о денежном содержании муниципальных служащих муниципального образования «</w:t>
      </w:r>
      <w:proofErr w:type="spellStart"/>
      <w:r>
        <w:rPr>
          <w:sz w:val="28"/>
        </w:rPr>
        <w:t>Песчанокопский</w:t>
      </w:r>
      <w:proofErr w:type="spellEnd"/>
      <w:r>
        <w:rPr>
          <w:sz w:val="28"/>
        </w:rPr>
        <w:t xml:space="preserve"> район»</w:t>
      </w:r>
    </w:p>
    <w:p w:rsidR="003B5765" w:rsidRDefault="003B5765" w:rsidP="00791562">
      <w:pPr>
        <w:spacing w:line="228" w:lineRule="auto"/>
        <w:outlineLvl w:val="0"/>
        <w:rPr>
          <w:sz w:val="28"/>
        </w:rPr>
      </w:pPr>
    </w:p>
    <w:p w:rsidR="003B5765" w:rsidRDefault="004D5AA6" w:rsidP="00791562">
      <w:pPr>
        <w:spacing w:line="228" w:lineRule="auto"/>
        <w:ind w:firstLine="720"/>
        <w:jc w:val="center"/>
        <w:outlineLvl w:val="2"/>
        <w:rPr>
          <w:sz w:val="28"/>
        </w:rPr>
      </w:pPr>
      <w:r>
        <w:rPr>
          <w:sz w:val="28"/>
        </w:rPr>
        <w:t>Статья 1. Оплата труда муниципального служащего муниципального образования «</w:t>
      </w:r>
      <w:proofErr w:type="spellStart"/>
      <w:r>
        <w:rPr>
          <w:sz w:val="28"/>
        </w:rPr>
        <w:t>Песчанокопский</w:t>
      </w:r>
      <w:proofErr w:type="spellEnd"/>
      <w:r>
        <w:rPr>
          <w:sz w:val="28"/>
        </w:rPr>
        <w:t xml:space="preserve"> район»</w:t>
      </w:r>
    </w:p>
    <w:p w:rsidR="003B5765" w:rsidRDefault="003B5765" w:rsidP="00791562">
      <w:pPr>
        <w:spacing w:line="228" w:lineRule="auto"/>
        <w:ind w:firstLine="720"/>
        <w:jc w:val="both"/>
        <w:outlineLvl w:val="2"/>
        <w:rPr>
          <w:sz w:val="28"/>
        </w:rPr>
      </w:pPr>
    </w:p>
    <w:p w:rsidR="003B5765" w:rsidRDefault="004D5AA6" w:rsidP="00791562">
      <w:pPr>
        <w:spacing w:line="228" w:lineRule="auto"/>
        <w:ind w:firstLine="720"/>
        <w:jc w:val="both"/>
        <w:outlineLvl w:val="2"/>
        <w:rPr>
          <w:sz w:val="28"/>
        </w:rPr>
      </w:pPr>
      <w:r>
        <w:rPr>
          <w:sz w:val="28"/>
        </w:rPr>
        <w:t>1. Оплата труда муниципального служащего муниципального образования «</w:t>
      </w:r>
      <w:proofErr w:type="spellStart"/>
      <w:r>
        <w:rPr>
          <w:sz w:val="28"/>
        </w:rPr>
        <w:t>Песчанокопский</w:t>
      </w:r>
      <w:proofErr w:type="spellEnd"/>
      <w:r>
        <w:rPr>
          <w:sz w:val="28"/>
        </w:rPr>
        <w:t xml:space="preserve"> район» (далее - муниципальный служащий)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 определяемых</w:t>
      </w:r>
      <w:r>
        <w:rPr>
          <w:color w:val="FF0000"/>
          <w:sz w:val="28"/>
        </w:rPr>
        <w:t xml:space="preserve"> </w:t>
      </w:r>
      <w:r>
        <w:rPr>
          <w:sz w:val="28"/>
        </w:rPr>
        <w:t>областным законодательством.</w:t>
      </w:r>
    </w:p>
    <w:p w:rsidR="003B5765" w:rsidRDefault="004D5AA6" w:rsidP="00791562">
      <w:pPr>
        <w:spacing w:line="228" w:lineRule="auto"/>
        <w:ind w:firstLine="720"/>
        <w:jc w:val="both"/>
        <w:outlineLvl w:val="2"/>
        <w:rPr>
          <w:sz w:val="28"/>
        </w:rPr>
      </w:pPr>
      <w:r>
        <w:rPr>
          <w:sz w:val="28"/>
        </w:rPr>
        <w:t>2. К дополнительным выплатам относятся:</w:t>
      </w:r>
    </w:p>
    <w:p w:rsidR="003B5765" w:rsidRDefault="004D5AA6" w:rsidP="00791562">
      <w:pPr>
        <w:spacing w:line="228" w:lineRule="auto"/>
        <w:ind w:firstLine="720"/>
        <w:jc w:val="both"/>
        <w:outlineLvl w:val="2"/>
        <w:rPr>
          <w:sz w:val="28"/>
        </w:rPr>
      </w:pPr>
      <w:r>
        <w:rPr>
          <w:sz w:val="28"/>
        </w:rPr>
        <w:t>1) ежемесячная квалификационная надбавка к должностному окладу;</w:t>
      </w:r>
    </w:p>
    <w:p w:rsidR="003B5765" w:rsidRDefault="004D5AA6" w:rsidP="00791562">
      <w:pPr>
        <w:spacing w:line="228" w:lineRule="auto"/>
        <w:ind w:firstLine="720"/>
        <w:jc w:val="both"/>
        <w:outlineLvl w:val="2"/>
        <w:rPr>
          <w:sz w:val="28"/>
        </w:rPr>
      </w:pPr>
      <w:r>
        <w:rPr>
          <w:sz w:val="28"/>
        </w:rPr>
        <w:t>2) ежемесячная надбавка к должностному окладу за выслугу лет;</w:t>
      </w:r>
    </w:p>
    <w:p w:rsidR="003B5765" w:rsidRDefault="004D5AA6" w:rsidP="00791562">
      <w:pPr>
        <w:spacing w:line="228" w:lineRule="auto"/>
        <w:ind w:firstLine="720"/>
        <w:jc w:val="both"/>
        <w:outlineLvl w:val="2"/>
        <w:rPr>
          <w:sz w:val="28"/>
        </w:rPr>
      </w:pPr>
      <w:r>
        <w:rPr>
          <w:sz w:val="28"/>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3B5765" w:rsidRDefault="004D5AA6" w:rsidP="00791562">
      <w:pPr>
        <w:spacing w:line="228" w:lineRule="auto"/>
        <w:ind w:firstLine="720"/>
        <w:jc w:val="both"/>
        <w:outlineLvl w:val="2"/>
        <w:rPr>
          <w:sz w:val="28"/>
        </w:rPr>
      </w:pPr>
      <w:r>
        <w:rPr>
          <w:sz w:val="28"/>
        </w:rPr>
        <w:t>4) ежемесячное денежное поощрение;</w:t>
      </w:r>
    </w:p>
    <w:p w:rsidR="003B5765" w:rsidRDefault="004D5AA6" w:rsidP="00791562">
      <w:pPr>
        <w:spacing w:line="228" w:lineRule="auto"/>
        <w:ind w:firstLine="720"/>
        <w:jc w:val="both"/>
        <w:outlineLvl w:val="2"/>
        <w:rPr>
          <w:sz w:val="28"/>
        </w:rPr>
      </w:pPr>
      <w:r>
        <w:rPr>
          <w:sz w:val="28"/>
        </w:rPr>
        <w:t>5) ежемесячная процентная надбавка к должностному окладу за работу со сведениями, составляющими государственную тайну;</w:t>
      </w:r>
    </w:p>
    <w:p w:rsidR="003B5765" w:rsidRDefault="004D5AA6" w:rsidP="00791562">
      <w:pPr>
        <w:spacing w:line="228" w:lineRule="auto"/>
        <w:ind w:firstLine="720"/>
        <w:jc w:val="both"/>
        <w:outlineLvl w:val="2"/>
        <w:rPr>
          <w:sz w:val="28"/>
        </w:rPr>
      </w:pPr>
      <w:r>
        <w:rPr>
          <w:sz w:val="28"/>
        </w:rPr>
        <w:t>6) премии, в том числе за выполнение особо важных и сложных заданий;</w:t>
      </w:r>
    </w:p>
    <w:p w:rsidR="003B5765" w:rsidRDefault="004D5AA6" w:rsidP="00791562">
      <w:pPr>
        <w:spacing w:line="228" w:lineRule="auto"/>
        <w:ind w:firstLine="720"/>
        <w:jc w:val="both"/>
        <w:outlineLvl w:val="2"/>
        <w:rPr>
          <w:sz w:val="28"/>
        </w:rPr>
      </w:pPr>
      <w:r>
        <w:rPr>
          <w:sz w:val="28"/>
        </w:rPr>
        <w:t>7) единовременная выплата при предоставлении ежегодного оплачиваемого отпуска;</w:t>
      </w:r>
    </w:p>
    <w:p w:rsidR="003B5765" w:rsidRDefault="004D5AA6" w:rsidP="00791562">
      <w:pPr>
        <w:spacing w:line="228" w:lineRule="auto"/>
        <w:ind w:firstLine="720"/>
        <w:jc w:val="both"/>
        <w:outlineLvl w:val="2"/>
        <w:rPr>
          <w:sz w:val="28"/>
        </w:rPr>
      </w:pPr>
      <w:r>
        <w:rPr>
          <w:sz w:val="28"/>
        </w:rPr>
        <w:t>8) материальная помощь.</w:t>
      </w:r>
    </w:p>
    <w:p w:rsidR="003B5765" w:rsidRDefault="004D5AA6" w:rsidP="00791562">
      <w:pPr>
        <w:spacing w:line="228" w:lineRule="auto"/>
        <w:ind w:firstLine="720"/>
        <w:jc w:val="both"/>
        <w:outlineLvl w:val="0"/>
        <w:rPr>
          <w:sz w:val="28"/>
        </w:rPr>
      </w:pPr>
      <w:r>
        <w:rPr>
          <w:sz w:val="28"/>
        </w:rPr>
        <w:t>3. Муниципальному служащему производятся другие выплаты, предусмотренные федеральными и областными законами.</w:t>
      </w:r>
    </w:p>
    <w:p w:rsidR="003B5765" w:rsidRDefault="003B5765" w:rsidP="00791562">
      <w:pPr>
        <w:spacing w:line="228" w:lineRule="auto"/>
        <w:ind w:firstLine="720"/>
        <w:jc w:val="both"/>
        <w:outlineLvl w:val="2"/>
        <w:rPr>
          <w:sz w:val="28"/>
        </w:rPr>
      </w:pPr>
    </w:p>
    <w:p w:rsidR="003B5765" w:rsidRDefault="004D5AA6" w:rsidP="00791562">
      <w:pPr>
        <w:spacing w:line="228" w:lineRule="auto"/>
        <w:ind w:firstLine="720"/>
        <w:jc w:val="center"/>
        <w:outlineLvl w:val="2"/>
        <w:rPr>
          <w:sz w:val="28"/>
        </w:rPr>
      </w:pPr>
      <w:r>
        <w:rPr>
          <w:sz w:val="28"/>
        </w:rPr>
        <w:t>Статья 2. Должностной оклад муниципального служащего</w:t>
      </w:r>
    </w:p>
    <w:p w:rsidR="003B5765" w:rsidRDefault="003B5765" w:rsidP="00791562">
      <w:pPr>
        <w:spacing w:line="228" w:lineRule="auto"/>
        <w:ind w:firstLine="720"/>
        <w:jc w:val="both"/>
        <w:outlineLvl w:val="2"/>
        <w:rPr>
          <w:sz w:val="28"/>
        </w:rPr>
      </w:pPr>
    </w:p>
    <w:p w:rsidR="003B5765" w:rsidRDefault="004D5AA6" w:rsidP="00791562">
      <w:pPr>
        <w:spacing w:line="228" w:lineRule="auto"/>
        <w:ind w:firstLine="720"/>
        <w:jc w:val="both"/>
        <w:outlineLvl w:val="1"/>
        <w:rPr>
          <w:color w:val="FF00FF"/>
          <w:sz w:val="28"/>
        </w:rPr>
      </w:pPr>
      <w:r>
        <w:rPr>
          <w:sz w:val="28"/>
        </w:rPr>
        <w:t>1. Должностной оклад муниципального служащего в соответствии с замещаемой муниципальным служащим должностью муниципальной службы устанавливается в размере, кратном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«специалист», установленному Областным законом от 10.12.2010 № 538-ЗС «О денежном содержании государственных гражданских служащих Ростовской области</w:t>
      </w:r>
      <w:r w:rsidRPr="00BA0288">
        <w:rPr>
          <w:color w:val="auto"/>
          <w:sz w:val="28"/>
        </w:rPr>
        <w:t>»</w:t>
      </w:r>
      <w:r w:rsidR="00BA0288" w:rsidRPr="00BA0288">
        <w:rPr>
          <w:color w:val="auto"/>
          <w:sz w:val="28"/>
        </w:rPr>
        <w:t>.</w:t>
      </w:r>
    </w:p>
    <w:p w:rsidR="003B5765" w:rsidRDefault="004D5AA6" w:rsidP="00791562">
      <w:pPr>
        <w:spacing w:line="228" w:lineRule="auto"/>
        <w:ind w:right="-5" w:firstLine="720"/>
        <w:jc w:val="both"/>
        <w:rPr>
          <w:sz w:val="28"/>
        </w:rPr>
      </w:pPr>
      <w:r>
        <w:rPr>
          <w:sz w:val="28"/>
        </w:rPr>
        <w:t xml:space="preserve">2. </w:t>
      </w:r>
      <w:hyperlink r:id="rId10" w:history="1">
        <w:r>
          <w:rPr>
            <w:sz w:val="28"/>
          </w:rPr>
          <w:t>Коэффициенты</w:t>
        </w:r>
      </w:hyperlink>
      <w:r>
        <w:rPr>
          <w:sz w:val="28"/>
        </w:rPr>
        <w:t>, применяемые при исчислении должностных окладов муниципальных служащих, устанавливаются согласно приложению 2 к настоящему решению.</w:t>
      </w:r>
    </w:p>
    <w:p w:rsidR="003B5765" w:rsidRDefault="004D5AA6" w:rsidP="00791562">
      <w:pPr>
        <w:spacing w:line="228" w:lineRule="auto"/>
        <w:ind w:firstLine="720"/>
        <w:jc w:val="both"/>
        <w:outlineLvl w:val="2"/>
        <w:rPr>
          <w:sz w:val="28"/>
        </w:rPr>
      </w:pPr>
      <w:r>
        <w:rPr>
          <w:sz w:val="28"/>
        </w:rPr>
        <w:lastRenderedPageBreak/>
        <w:t>3. Размеры должностных окладов муниципальных служащих ежегодно увеличиваются (индексируются) в сроки и в пределах размера повышения (индексации) должностных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3B5765" w:rsidRDefault="003B5765" w:rsidP="00791562">
      <w:pPr>
        <w:spacing w:line="228" w:lineRule="auto"/>
        <w:ind w:firstLine="540"/>
        <w:jc w:val="both"/>
        <w:outlineLvl w:val="2"/>
        <w:rPr>
          <w:sz w:val="28"/>
        </w:rPr>
      </w:pPr>
    </w:p>
    <w:p w:rsidR="003B5765" w:rsidRDefault="004D5AA6" w:rsidP="00791562">
      <w:pPr>
        <w:spacing w:line="228" w:lineRule="auto"/>
        <w:ind w:firstLine="720"/>
        <w:jc w:val="center"/>
        <w:rPr>
          <w:sz w:val="28"/>
        </w:rPr>
      </w:pPr>
      <w:r>
        <w:rPr>
          <w:sz w:val="28"/>
        </w:rPr>
        <w:t>Статья 3. Ежемесячная квалификационная надбавка к должностному окладу</w:t>
      </w:r>
    </w:p>
    <w:p w:rsidR="003B5765" w:rsidRDefault="004D5AA6" w:rsidP="00791562">
      <w:pPr>
        <w:spacing w:line="228" w:lineRule="auto"/>
        <w:ind w:firstLine="720"/>
        <w:rPr>
          <w:sz w:val="28"/>
        </w:rPr>
      </w:pPr>
      <w:r>
        <w:rPr>
          <w:sz w:val="28"/>
        </w:rPr>
        <w:t xml:space="preserve"> </w:t>
      </w:r>
    </w:p>
    <w:p w:rsidR="003B5765" w:rsidRDefault="004D5AA6" w:rsidP="00791562">
      <w:pPr>
        <w:pStyle w:val="af0"/>
        <w:spacing w:after="0" w:line="228" w:lineRule="auto"/>
        <w:ind w:left="0" w:firstLine="709"/>
        <w:jc w:val="both"/>
        <w:rPr>
          <w:sz w:val="28"/>
        </w:rPr>
      </w:pPr>
      <w:r>
        <w:rPr>
          <w:sz w:val="28"/>
        </w:rPr>
        <w:t>1. Ежемесячная квалификационная надбавка к должностному окладу муниципального служащего устанавливается в размере не более 50 процентов должностного оклада</w:t>
      </w:r>
      <w:r>
        <w:rPr>
          <w:b/>
          <w:sz w:val="28"/>
        </w:rPr>
        <w:t xml:space="preserve">.                                                                                       </w:t>
      </w:r>
      <w:r>
        <w:rPr>
          <w:sz w:val="28"/>
        </w:rPr>
        <w:t xml:space="preserve">    </w:t>
      </w:r>
    </w:p>
    <w:p w:rsidR="003B5765" w:rsidRPr="00861A8F" w:rsidRDefault="004D5AA6" w:rsidP="00791562">
      <w:pPr>
        <w:pStyle w:val="af0"/>
        <w:spacing w:after="0" w:line="228" w:lineRule="auto"/>
        <w:ind w:left="0" w:firstLine="709"/>
        <w:jc w:val="both"/>
        <w:rPr>
          <w:sz w:val="28"/>
        </w:rPr>
      </w:pPr>
      <w:r>
        <w:rPr>
          <w:sz w:val="28"/>
        </w:rPr>
        <w:t xml:space="preserve">2. </w:t>
      </w:r>
      <w:r w:rsidRPr="00861A8F">
        <w:rPr>
          <w:sz w:val="28"/>
        </w:rPr>
        <w:t>Размер ежемесячной квалификационной надбавки муниципальным служащим аппарата</w:t>
      </w:r>
      <w:r w:rsidR="009E749C" w:rsidRPr="00861A8F">
        <w:rPr>
          <w:sz w:val="28"/>
        </w:rPr>
        <w:t>,</w:t>
      </w:r>
      <w:r w:rsidRPr="00861A8F">
        <w:rPr>
          <w:sz w:val="28"/>
        </w:rPr>
        <w:t xml:space="preserve"> </w:t>
      </w:r>
      <w:r w:rsidR="009E749C" w:rsidRPr="00861A8F">
        <w:rPr>
          <w:sz w:val="28"/>
        </w:rPr>
        <w:t xml:space="preserve">руководителям отраслевых (функциональных) органов </w:t>
      </w:r>
      <w:r w:rsidRPr="00861A8F">
        <w:rPr>
          <w:sz w:val="28"/>
        </w:rPr>
        <w:t>Администрации Песчанок</w:t>
      </w:r>
      <w:r w:rsidR="00F87FD2" w:rsidRPr="00861A8F">
        <w:rPr>
          <w:sz w:val="28"/>
        </w:rPr>
        <w:t xml:space="preserve">опского района устанавливается </w:t>
      </w:r>
      <w:r w:rsidR="009E749C" w:rsidRPr="00861A8F">
        <w:rPr>
          <w:sz w:val="28"/>
        </w:rPr>
        <w:t xml:space="preserve">распоряжением </w:t>
      </w:r>
      <w:r w:rsidR="00F87FD2" w:rsidRPr="00861A8F">
        <w:rPr>
          <w:sz w:val="28"/>
        </w:rPr>
        <w:t>Г</w:t>
      </w:r>
      <w:r w:rsidR="009E749C" w:rsidRPr="00861A8F">
        <w:rPr>
          <w:sz w:val="28"/>
        </w:rPr>
        <w:t>лавы</w:t>
      </w:r>
      <w:r w:rsidRPr="00861A8F">
        <w:rPr>
          <w:sz w:val="28"/>
        </w:rPr>
        <w:t xml:space="preserve"> Песчанокопского района</w:t>
      </w:r>
      <w:r w:rsidR="00B767F4" w:rsidRPr="00861A8F">
        <w:rPr>
          <w:sz w:val="28"/>
        </w:rPr>
        <w:t>.</w:t>
      </w:r>
    </w:p>
    <w:p w:rsidR="003B5765" w:rsidRDefault="004D5AA6" w:rsidP="00791562">
      <w:pPr>
        <w:pStyle w:val="ConsPlusNormal"/>
        <w:widowControl/>
        <w:spacing w:line="228" w:lineRule="auto"/>
        <w:ind w:firstLine="709"/>
        <w:jc w:val="both"/>
        <w:rPr>
          <w:rFonts w:ascii="Times New Roman" w:hAnsi="Times New Roman"/>
          <w:sz w:val="28"/>
        </w:rPr>
      </w:pPr>
      <w:r w:rsidRPr="00861A8F">
        <w:rPr>
          <w:rFonts w:ascii="Times New Roman" w:hAnsi="Times New Roman"/>
          <w:sz w:val="28"/>
        </w:rPr>
        <w:t>3. Размер ежемесячной квалификационной надбавки муниципальным служащим отраслевых (функциональных) органов Администрации Песчанокопского района устанавливается руководителями этих органов по согласованию с курирующим заместит</w:t>
      </w:r>
      <w:r w:rsidR="000F02B9" w:rsidRPr="00861A8F">
        <w:rPr>
          <w:rFonts w:ascii="Times New Roman" w:hAnsi="Times New Roman"/>
          <w:sz w:val="28"/>
        </w:rPr>
        <w:t>елем главы Администрации района</w:t>
      </w:r>
      <w:r w:rsidRPr="00861A8F">
        <w:rPr>
          <w:rFonts w:ascii="Times New Roman" w:hAnsi="Times New Roman"/>
          <w:sz w:val="28"/>
        </w:rPr>
        <w:t>.</w:t>
      </w:r>
    </w:p>
    <w:p w:rsidR="003B5765" w:rsidRDefault="009E749C" w:rsidP="00791562">
      <w:pPr>
        <w:spacing w:line="228" w:lineRule="auto"/>
        <w:ind w:firstLine="709"/>
        <w:jc w:val="both"/>
        <w:outlineLvl w:val="2"/>
        <w:rPr>
          <w:sz w:val="28"/>
        </w:rPr>
      </w:pPr>
      <w:r>
        <w:rPr>
          <w:sz w:val="28"/>
        </w:rPr>
        <w:t>4</w:t>
      </w:r>
      <w:r w:rsidR="004D5AA6">
        <w:rPr>
          <w:sz w:val="28"/>
        </w:rPr>
        <w:t>. Ежемесячная квалификационная надбавка выплачивается пропорционально фактически отработанному времени</w:t>
      </w:r>
      <w:r w:rsidR="00F87FD2">
        <w:rPr>
          <w:sz w:val="28"/>
        </w:rPr>
        <w:t>.</w:t>
      </w:r>
      <w:r w:rsidR="004D5AA6">
        <w:rPr>
          <w:sz w:val="28"/>
        </w:rPr>
        <w:t xml:space="preserve"> В период замещения муниципальным служащим должности муниципальной службы размер ежемесячной квалификационной надбавки к должностному окладу может быть изменен, но не выше установленного частью 1 настоящей статьи максимального размера по соответствующей группе.</w:t>
      </w:r>
    </w:p>
    <w:p w:rsidR="003B5765" w:rsidRDefault="003B5765" w:rsidP="00791562">
      <w:pPr>
        <w:spacing w:line="228" w:lineRule="auto"/>
        <w:jc w:val="both"/>
        <w:rPr>
          <w:sz w:val="28"/>
        </w:rPr>
      </w:pPr>
    </w:p>
    <w:p w:rsidR="003B5765" w:rsidRDefault="004D5AA6" w:rsidP="00791562">
      <w:pPr>
        <w:spacing w:line="228" w:lineRule="auto"/>
        <w:ind w:firstLine="720"/>
        <w:jc w:val="center"/>
        <w:rPr>
          <w:sz w:val="28"/>
        </w:rPr>
      </w:pPr>
      <w:r>
        <w:rPr>
          <w:sz w:val="28"/>
        </w:rPr>
        <w:t>Статья 4. Ежемесячная надбавка к должностному окладу муниципального служащего за выслугу лет</w:t>
      </w:r>
    </w:p>
    <w:p w:rsidR="003B5765" w:rsidRDefault="003B5765" w:rsidP="00791562">
      <w:pPr>
        <w:spacing w:line="228" w:lineRule="auto"/>
        <w:ind w:firstLine="720"/>
        <w:jc w:val="both"/>
        <w:rPr>
          <w:sz w:val="28"/>
        </w:rPr>
      </w:pPr>
    </w:p>
    <w:p w:rsidR="003B5765" w:rsidRDefault="004D5AA6" w:rsidP="00791562">
      <w:pPr>
        <w:spacing w:line="228" w:lineRule="auto"/>
        <w:ind w:firstLine="720"/>
        <w:jc w:val="both"/>
        <w:outlineLvl w:val="2"/>
        <w:rPr>
          <w:sz w:val="28"/>
        </w:rPr>
      </w:pPr>
      <w:r>
        <w:rPr>
          <w:sz w:val="28"/>
        </w:rPr>
        <w:t>1. Ежемесячная надбавка к должностному окладу муниципального служащего за выслугу лет устанавливается в зависимости от стажа муниципальной службы в следующих размерах:</w:t>
      </w:r>
    </w:p>
    <w:p w:rsidR="003B5765" w:rsidRDefault="004D5AA6" w:rsidP="00791562">
      <w:pPr>
        <w:spacing w:line="228" w:lineRule="auto"/>
        <w:ind w:firstLine="720"/>
        <w:jc w:val="both"/>
        <w:outlineLvl w:val="0"/>
        <w:rPr>
          <w:sz w:val="28"/>
        </w:rPr>
      </w:pPr>
      <w:r>
        <w:rPr>
          <w:sz w:val="28"/>
        </w:rPr>
        <w:t>1) при стаже муниципальной службы от 1 года до 5 лет - 10 процентов должностного оклада;</w:t>
      </w:r>
    </w:p>
    <w:p w:rsidR="003B5765" w:rsidRDefault="004D5AA6" w:rsidP="00791562">
      <w:pPr>
        <w:spacing w:line="228" w:lineRule="auto"/>
        <w:ind w:firstLine="720"/>
        <w:jc w:val="both"/>
        <w:outlineLvl w:val="0"/>
        <w:rPr>
          <w:sz w:val="28"/>
        </w:rPr>
      </w:pPr>
      <w:r>
        <w:rPr>
          <w:sz w:val="28"/>
        </w:rPr>
        <w:t>2) при стаже муниципальной службы от 5 до 10 лет - 15 процентов должностного оклада;</w:t>
      </w:r>
    </w:p>
    <w:p w:rsidR="003B5765" w:rsidRDefault="004D5AA6" w:rsidP="00791562">
      <w:pPr>
        <w:spacing w:line="228" w:lineRule="auto"/>
        <w:ind w:firstLine="720"/>
        <w:jc w:val="both"/>
        <w:outlineLvl w:val="0"/>
        <w:rPr>
          <w:sz w:val="28"/>
        </w:rPr>
      </w:pPr>
      <w:r>
        <w:rPr>
          <w:sz w:val="28"/>
        </w:rPr>
        <w:t>3) при стаже муниципальной службы от 10 до 15 лет - 20 процентов должностного оклада;</w:t>
      </w:r>
    </w:p>
    <w:p w:rsidR="003B5765" w:rsidRDefault="004D5AA6" w:rsidP="00791562">
      <w:pPr>
        <w:spacing w:line="228" w:lineRule="auto"/>
        <w:ind w:firstLine="720"/>
        <w:jc w:val="both"/>
        <w:outlineLvl w:val="0"/>
        <w:rPr>
          <w:sz w:val="28"/>
        </w:rPr>
      </w:pPr>
      <w:r>
        <w:rPr>
          <w:sz w:val="28"/>
        </w:rPr>
        <w:t>4) при стаже муниципальной службы свыше 15 лет - 30 процентов должностного оклада.</w:t>
      </w:r>
    </w:p>
    <w:p w:rsidR="003B5765" w:rsidRDefault="004D5AA6" w:rsidP="00791562">
      <w:pPr>
        <w:spacing w:line="228" w:lineRule="auto"/>
        <w:ind w:firstLine="720"/>
        <w:jc w:val="both"/>
        <w:outlineLvl w:val="3"/>
        <w:rPr>
          <w:sz w:val="28"/>
        </w:rPr>
      </w:pPr>
      <w:r>
        <w:rPr>
          <w:sz w:val="28"/>
        </w:rPr>
        <w:t>2. Стаж муниципальной службы для назначения муниципальному служащему ежемесячной надбавки за выслугу лет определяется в соответствии с федеральным и областным законодательством.</w:t>
      </w:r>
    </w:p>
    <w:p w:rsidR="009D6CE4" w:rsidRDefault="009D6CE4" w:rsidP="00791562">
      <w:pPr>
        <w:spacing w:line="228" w:lineRule="auto"/>
        <w:ind w:firstLine="720"/>
        <w:jc w:val="both"/>
        <w:outlineLvl w:val="3"/>
        <w:rPr>
          <w:sz w:val="28"/>
        </w:rPr>
      </w:pPr>
    </w:p>
    <w:p w:rsidR="009D6CE4" w:rsidRDefault="009D6CE4" w:rsidP="00791562">
      <w:pPr>
        <w:spacing w:line="228" w:lineRule="auto"/>
        <w:ind w:firstLine="720"/>
        <w:jc w:val="both"/>
        <w:outlineLvl w:val="3"/>
        <w:rPr>
          <w:sz w:val="28"/>
        </w:rPr>
      </w:pPr>
    </w:p>
    <w:p w:rsidR="003B5765" w:rsidRDefault="004D5AA6" w:rsidP="00791562">
      <w:pPr>
        <w:spacing w:line="228" w:lineRule="auto"/>
        <w:ind w:firstLine="720"/>
        <w:jc w:val="center"/>
        <w:outlineLvl w:val="2"/>
        <w:rPr>
          <w:color w:val="FF0000"/>
          <w:sz w:val="28"/>
        </w:rPr>
      </w:pPr>
      <w:r>
        <w:rPr>
          <w:sz w:val="28"/>
        </w:rPr>
        <w:lastRenderedPageBreak/>
        <w:t>Статья 5. Ежемесячная надбавка к должностному окладу за особые условия муниципальной службы</w:t>
      </w:r>
      <w:r>
        <w:rPr>
          <w:color w:val="FF0000"/>
          <w:sz w:val="28"/>
        </w:rPr>
        <w:t xml:space="preserve"> </w:t>
      </w:r>
      <w:r>
        <w:rPr>
          <w:sz w:val="28"/>
        </w:rPr>
        <w:t>(сложность, напряженность, специальный режим работы и иные особые условия)</w:t>
      </w:r>
    </w:p>
    <w:p w:rsidR="003B5765" w:rsidRDefault="003B5765" w:rsidP="00791562">
      <w:pPr>
        <w:spacing w:line="228" w:lineRule="auto"/>
        <w:ind w:firstLine="540"/>
        <w:jc w:val="both"/>
        <w:outlineLvl w:val="2"/>
        <w:rPr>
          <w:sz w:val="28"/>
        </w:rPr>
      </w:pPr>
    </w:p>
    <w:p w:rsidR="003B5765" w:rsidRDefault="004D5AA6" w:rsidP="00791562">
      <w:pPr>
        <w:spacing w:line="228" w:lineRule="auto"/>
        <w:ind w:firstLine="540"/>
        <w:jc w:val="both"/>
        <w:outlineLvl w:val="2"/>
        <w:rPr>
          <w:sz w:val="28"/>
        </w:rPr>
      </w:pPr>
      <w:r>
        <w:rPr>
          <w:color w:val="FF0000"/>
          <w:sz w:val="28"/>
        </w:rPr>
        <w:t xml:space="preserve">   </w:t>
      </w:r>
      <w:r>
        <w:rPr>
          <w:sz w:val="28"/>
        </w:rPr>
        <w:t>1.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 устанавливается в следующих размерах:</w:t>
      </w:r>
    </w:p>
    <w:p w:rsidR="003B5765" w:rsidRDefault="004D5AA6" w:rsidP="00791562">
      <w:pPr>
        <w:spacing w:line="228" w:lineRule="auto"/>
        <w:ind w:firstLine="720"/>
        <w:jc w:val="both"/>
        <w:outlineLvl w:val="0"/>
        <w:rPr>
          <w:sz w:val="28"/>
        </w:rPr>
      </w:pPr>
      <w:r>
        <w:rPr>
          <w:sz w:val="28"/>
        </w:rPr>
        <w:t>1) муниципальным служащим, замещающим высшие должности муниципальной службы, - не менее 150 и не более 200 процентов должностного оклада;</w:t>
      </w:r>
    </w:p>
    <w:p w:rsidR="003B5765" w:rsidRDefault="004D5AA6" w:rsidP="00791562">
      <w:pPr>
        <w:spacing w:line="228" w:lineRule="auto"/>
        <w:ind w:firstLine="720"/>
        <w:jc w:val="both"/>
        <w:outlineLvl w:val="0"/>
        <w:rPr>
          <w:sz w:val="28"/>
        </w:rPr>
      </w:pPr>
      <w:r>
        <w:rPr>
          <w:sz w:val="28"/>
        </w:rPr>
        <w:t>2) муниципальным служащим, замещающим главные должности муниципальной службы, - не менее 120 и не более 150 процентов должностного оклада;</w:t>
      </w:r>
    </w:p>
    <w:p w:rsidR="003B5765" w:rsidRDefault="004D5AA6" w:rsidP="00791562">
      <w:pPr>
        <w:spacing w:line="228" w:lineRule="auto"/>
        <w:ind w:firstLine="720"/>
        <w:jc w:val="both"/>
        <w:outlineLvl w:val="0"/>
        <w:rPr>
          <w:sz w:val="28"/>
        </w:rPr>
      </w:pPr>
      <w:r>
        <w:rPr>
          <w:sz w:val="28"/>
        </w:rPr>
        <w:t>3) муниципальным служащим, замещающим ведущие должности муниципальной службы, - не менее 90 и не более 120 процентов должностного оклада;</w:t>
      </w:r>
    </w:p>
    <w:p w:rsidR="003B5765" w:rsidRDefault="004D5AA6" w:rsidP="00791562">
      <w:pPr>
        <w:spacing w:line="228" w:lineRule="auto"/>
        <w:ind w:firstLine="720"/>
        <w:jc w:val="both"/>
        <w:outlineLvl w:val="0"/>
        <w:rPr>
          <w:sz w:val="28"/>
        </w:rPr>
      </w:pPr>
      <w:r>
        <w:rPr>
          <w:sz w:val="28"/>
        </w:rPr>
        <w:t>4) муниципальным служащим, замещающим старшие должности муниципальной службы, - не менее 60 и не более 90 процентов должностного оклада;</w:t>
      </w:r>
    </w:p>
    <w:p w:rsidR="003B5765" w:rsidRDefault="004D5AA6" w:rsidP="00791562">
      <w:pPr>
        <w:spacing w:line="228" w:lineRule="auto"/>
        <w:ind w:firstLine="720"/>
        <w:jc w:val="both"/>
        <w:outlineLvl w:val="0"/>
        <w:rPr>
          <w:sz w:val="28"/>
        </w:rPr>
      </w:pPr>
      <w:r>
        <w:rPr>
          <w:sz w:val="28"/>
        </w:rPr>
        <w:t>5) муниципальным служащим, замещающим младшие должности муниципальной службы, - не более 60 процентов должностного оклада.</w:t>
      </w:r>
    </w:p>
    <w:p w:rsidR="003B5765" w:rsidRDefault="004D5AA6" w:rsidP="00791562">
      <w:pPr>
        <w:spacing w:line="228" w:lineRule="auto"/>
        <w:ind w:firstLine="720"/>
        <w:jc w:val="both"/>
        <w:outlineLvl w:val="0"/>
        <w:rPr>
          <w:sz w:val="28"/>
        </w:rPr>
      </w:pPr>
      <w:r>
        <w:rPr>
          <w:sz w:val="28"/>
        </w:rPr>
        <w:t>2. Размер ежемесячной надбавки к должностному окладу за особые условия муниципальной службы</w:t>
      </w:r>
      <w:r>
        <w:rPr>
          <w:color w:val="FF0000"/>
          <w:sz w:val="28"/>
        </w:rPr>
        <w:t xml:space="preserve"> </w:t>
      </w:r>
      <w:r>
        <w:rPr>
          <w:sz w:val="28"/>
        </w:rPr>
        <w:t>(сложность, напряженность, специальный режим работы и иные особые условия)</w:t>
      </w:r>
      <w:r>
        <w:rPr>
          <w:color w:val="FF0000"/>
          <w:sz w:val="28"/>
        </w:rPr>
        <w:t xml:space="preserve"> </w:t>
      </w:r>
      <w:r w:rsidR="00C86C5E">
        <w:rPr>
          <w:sz w:val="28"/>
        </w:rPr>
        <w:t xml:space="preserve">устанавливается </w:t>
      </w:r>
      <w:r w:rsidR="009E749C" w:rsidRPr="00861A8F">
        <w:rPr>
          <w:sz w:val="28"/>
        </w:rPr>
        <w:t xml:space="preserve">распоряжением </w:t>
      </w:r>
      <w:r w:rsidR="00C86C5E" w:rsidRPr="00861A8F">
        <w:rPr>
          <w:sz w:val="28"/>
        </w:rPr>
        <w:t>Г</w:t>
      </w:r>
      <w:r w:rsidR="009E749C" w:rsidRPr="00861A8F">
        <w:rPr>
          <w:sz w:val="28"/>
        </w:rPr>
        <w:t>лавы</w:t>
      </w:r>
      <w:r w:rsidRPr="00861A8F">
        <w:rPr>
          <w:sz w:val="28"/>
        </w:rPr>
        <w:t xml:space="preserve"> Песчанокопского района при назначении на должность муниц</w:t>
      </w:r>
      <w:r>
        <w:rPr>
          <w:sz w:val="28"/>
        </w:rPr>
        <w:t>ипальной службы либо при перемещении на другую должность муниципальной службы.</w:t>
      </w:r>
    </w:p>
    <w:p w:rsidR="003B5765" w:rsidRDefault="004D5AA6" w:rsidP="00791562">
      <w:pPr>
        <w:spacing w:line="228" w:lineRule="auto"/>
        <w:ind w:firstLine="720"/>
        <w:jc w:val="both"/>
        <w:outlineLvl w:val="0"/>
        <w:rPr>
          <w:sz w:val="28"/>
        </w:rPr>
      </w:pPr>
      <w:r>
        <w:rPr>
          <w:sz w:val="28"/>
        </w:rPr>
        <w:t>3. Надбавка за особые условия муниципальной службы муниципальным служащим отраслевых</w:t>
      </w:r>
      <w:r w:rsidR="00C565C5">
        <w:rPr>
          <w:sz w:val="28"/>
        </w:rPr>
        <w:t xml:space="preserve"> (функциональных) органов</w:t>
      </w:r>
      <w:r>
        <w:rPr>
          <w:sz w:val="28"/>
        </w:rPr>
        <w:t xml:space="preserve"> Администрации района устанавливается руководителем отраслевого (функционального) органа по </w:t>
      </w:r>
      <w:r w:rsidRPr="00861A8F">
        <w:rPr>
          <w:sz w:val="28"/>
        </w:rPr>
        <w:t>согласованию с курирующим заместит</w:t>
      </w:r>
      <w:r w:rsidR="000F02B9" w:rsidRPr="00861A8F">
        <w:rPr>
          <w:sz w:val="28"/>
        </w:rPr>
        <w:t>елем главы Администрации района</w:t>
      </w:r>
      <w:r w:rsidRPr="00861A8F">
        <w:rPr>
          <w:sz w:val="28"/>
        </w:rPr>
        <w:t>.</w:t>
      </w:r>
    </w:p>
    <w:p w:rsidR="003B5765" w:rsidRDefault="004D5AA6" w:rsidP="00791562">
      <w:pPr>
        <w:spacing w:line="228" w:lineRule="auto"/>
        <w:ind w:firstLine="720"/>
        <w:jc w:val="both"/>
        <w:outlineLvl w:val="2"/>
        <w:rPr>
          <w:sz w:val="28"/>
        </w:rPr>
      </w:pPr>
      <w:r>
        <w:rPr>
          <w:sz w:val="28"/>
        </w:rPr>
        <w:t>4. В период замещения муниципальным служащим должности муниципальной службы размер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может быть увеличен, но не выше максимального размера по соответствующей группе должностей муниципальной службы, в зависимости от повышения сложности и напряженности в службе или снижен, но не ниже минимального размера по соответствующей группе должностей муниципальной  службы, в зависимости от понижения сложности и напряженности в службе.</w:t>
      </w:r>
    </w:p>
    <w:p w:rsidR="003B5765" w:rsidRDefault="004D5AA6" w:rsidP="00791562">
      <w:pPr>
        <w:pStyle w:val="ConsPlusNormal"/>
        <w:widowControl/>
        <w:spacing w:line="228" w:lineRule="auto"/>
        <w:ind w:left="284" w:firstLine="540"/>
        <w:jc w:val="both"/>
        <w:rPr>
          <w:rFonts w:ascii="Times New Roman" w:hAnsi="Times New Roman"/>
          <w:sz w:val="28"/>
        </w:rPr>
      </w:pPr>
      <w:r>
        <w:rPr>
          <w:rFonts w:ascii="Times New Roman" w:hAnsi="Times New Roman"/>
          <w:sz w:val="28"/>
        </w:rPr>
        <w:t>5.  Надбавки за особые условия муниципальной службы не устанавливаются:</w:t>
      </w:r>
    </w:p>
    <w:p w:rsidR="003B5765" w:rsidRDefault="004D5AA6" w:rsidP="00791562">
      <w:pPr>
        <w:pStyle w:val="ConsPlusNormal"/>
        <w:widowControl/>
        <w:spacing w:line="228" w:lineRule="auto"/>
        <w:ind w:left="284" w:firstLine="540"/>
        <w:jc w:val="both"/>
        <w:rPr>
          <w:rFonts w:ascii="Times New Roman" w:hAnsi="Times New Roman"/>
          <w:sz w:val="28"/>
        </w:rPr>
      </w:pPr>
      <w:r>
        <w:rPr>
          <w:rFonts w:ascii="Times New Roman" w:hAnsi="Times New Roman"/>
          <w:sz w:val="28"/>
        </w:rPr>
        <w:t>- муниципальным служащим, принятым на работу с испытательным сроком, на период действия установленного срока.</w:t>
      </w:r>
    </w:p>
    <w:p w:rsidR="003B5765" w:rsidRDefault="003B5765" w:rsidP="00791562">
      <w:pPr>
        <w:spacing w:line="228" w:lineRule="auto"/>
        <w:ind w:firstLine="720"/>
        <w:jc w:val="both"/>
        <w:outlineLvl w:val="2"/>
        <w:rPr>
          <w:sz w:val="28"/>
        </w:rPr>
      </w:pPr>
    </w:p>
    <w:p w:rsidR="003B5765" w:rsidRDefault="004D5AA6" w:rsidP="00791562">
      <w:pPr>
        <w:spacing w:line="228" w:lineRule="auto"/>
        <w:ind w:firstLine="720"/>
        <w:jc w:val="center"/>
        <w:rPr>
          <w:sz w:val="28"/>
        </w:rPr>
      </w:pPr>
      <w:r>
        <w:rPr>
          <w:sz w:val="28"/>
        </w:rPr>
        <w:t>Статья 6. Ежемесячное денежное поощрение</w:t>
      </w:r>
    </w:p>
    <w:p w:rsidR="003B5765" w:rsidRDefault="003B5765" w:rsidP="00791562">
      <w:pPr>
        <w:spacing w:line="228" w:lineRule="auto"/>
        <w:ind w:right="-5" w:firstLine="720"/>
        <w:jc w:val="both"/>
        <w:rPr>
          <w:sz w:val="28"/>
        </w:rPr>
      </w:pPr>
    </w:p>
    <w:p w:rsidR="003B5765" w:rsidRDefault="004D5AA6" w:rsidP="00791562">
      <w:pPr>
        <w:spacing w:line="228" w:lineRule="auto"/>
        <w:ind w:right="-5" w:firstLine="720"/>
        <w:jc w:val="both"/>
        <w:rPr>
          <w:sz w:val="28"/>
        </w:rPr>
      </w:pPr>
      <w:r>
        <w:rPr>
          <w:sz w:val="28"/>
        </w:rPr>
        <w:t>Ежемесячное денежное поощрение муниципального служащего устанавливается в размерах, кратных должностному окладу по замещаемой им должности муниципальной службы, согласно приложению 2 к настоящему решению.</w:t>
      </w:r>
    </w:p>
    <w:p w:rsidR="003B5765" w:rsidRDefault="003B5765" w:rsidP="00791562">
      <w:pPr>
        <w:spacing w:line="228" w:lineRule="auto"/>
        <w:ind w:right="-5" w:firstLine="708"/>
        <w:jc w:val="both"/>
        <w:rPr>
          <w:sz w:val="28"/>
        </w:rPr>
      </w:pPr>
    </w:p>
    <w:p w:rsidR="003B5765" w:rsidRDefault="004D5AA6" w:rsidP="00791562">
      <w:pPr>
        <w:spacing w:line="228" w:lineRule="auto"/>
        <w:ind w:firstLine="720"/>
        <w:jc w:val="center"/>
        <w:outlineLvl w:val="2"/>
        <w:rPr>
          <w:sz w:val="28"/>
        </w:rPr>
      </w:pPr>
      <w:r>
        <w:rPr>
          <w:sz w:val="28"/>
        </w:rPr>
        <w:t>Статья 7. Ежемесячная процентная надбавка к должностному окладу работу со сведениями, составляющими государственную тайну</w:t>
      </w:r>
    </w:p>
    <w:p w:rsidR="003B5765" w:rsidRDefault="003B5765" w:rsidP="00791562">
      <w:pPr>
        <w:spacing w:line="228" w:lineRule="auto"/>
        <w:ind w:firstLine="720"/>
        <w:jc w:val="both"/>
        <w:outlineLvl w:val="2"/>
        <w:rPr>
          <w:sz w:val="28"/>
        </w:rPr>
      </w:pPr>
    </w:p>
    <w:p w:rsidR="003B5765" w:rsidRDefault="004D5AA6" w:rsidP="00791562">
      <w:pPr>
        <w:spacing w:line="228" w:lineRule="auto"/>
        <w:ind w:firstLine="720"/>
        <w:jc w:val="both"/>
        <w:outlineLvl w:val="0"/>
        <w:rPr>
          <w:sz w:val="28"/>
        </w:rPr>
      </w:pPr>
      <w:r>
        <w:rPr>
          <w:sz w:val="28"/>
        </w:rPr>
        <w:t>Ежемесячная процентная надбавка к должностному окладу за работу со сведениями, составляющими государс</w:t>
      </w:r>
      <w:r w:rsidR="00C86C5E">
        <w:rPr>
          <w:sz w:val="28"/>
        </w:rPr>
        <w:t xml:space="preserve">твенную тайну, устанавливается </w:t>
      </w:r>
      <w:r w:rsidR="00C86C5E" w:rsidRPr="00861A8F">
        <w:rPr>
          <w:sz w:val="28"/>
        </w:rPr>
        <w:t>Г</w:t>
      </w:r>
      <w:r w:rsidRPr="00861A8F">
        <w:rPr>
          <w:sz w:val="28"/>
        </w:rPr>
        <w:t xml:space="preserve">лавой Песчанокопского района в размерах и порядке, определяемых </w:t>
      </w:r>
      <w:hyperlink r:id="rId11" w:history="1">
        <w:r w:rsidRPr="00861A8F">
          <w:rPr>
            <w:sz w:val="28"/>
          </w:rPr>
          <w:t>постановлением</w:t>
        </w:r>
      </w:hyperlink>
      <w:r>
        <w:rPr>
          <w:sz w:val="28"/>
        </w:rPr>
        <w:t xml:space="preserve"> Правительства Российской Федерации от 18.09.2006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3B5765" w:rsidRDefault="003B5765" w:rsidP="00791562">
      <w:pPr>
        <w:spacing w:line="228" w:lineRule="auto"/>
        <w:ind w:firstLine="540"/>
        <w:jc w:val="both"/>
        <w:outlineLvl w:val="0"/>
        <w:rPr>
          <w:sz w:val="28"/>
        </w:rPr>
      </w:pPr>
    </w:p>
    <w:p w:rsidR="003B5765" w:rsidRDefault="004D5AA6" w:rsidP="00791562">
      <w:pPr>
        <w:spacing w:line="228" w:lineRule="auto"/>
        <w:ind w:firstLine="720"/>
        <w:jc w:val="center"/>
        <w:outlineLvl w:val="1"/>
        <w:rPr>
          <w:sz w:val="28"/>
        </w:rPr>
      </w:pPr>
      <w:r>
        <w:rPr>
          <w:sz w:val="28"/>
        </w:rPr>
        <w:t>Статья 8. Единовременная выплата при предоставлении ежегодного оплачиваемого отпуска и материальная помощь</w:t>
      </w:r>
    </w:p>
    <w:p w:rsidR="003B5765" w:rsidRDefault="003B5765" w:rsidP="00791562">
      <w:pPr>
        <w:spacing w:line="228" w:lineRule="auto"/>
        <w:jc w:val="both"/>
        <w:outlineLvl w:val="1"/>
        <w:rPr>
          <w:sz w:val="28"/>
        </w:rPr>
      </w:pPr>
    </w:p>
    <w:p w:rsidR="003B5765" w:rsidRDefault="004D5AA6" w:rsidP="00791562">
      <w:pPr>
        <w:spacing w:line="228" w:lineRule="auto"/>
        <w:ind w:firstLine="720"/>
        <w:jc w:val="both"/>
        <w:outlineLvl w:val="1"/>
        <w:rPr>
          <w:sz w:val="28"/>
        </w:rPr>
      </w:pPr>
      <w:r>
        <w:rPr>
          <w:sz w:val="28"/>
        </w:rPr>
        <w:t>1. При предоставлении муниципальному служащему ежегодного оплачиваемого отпуска, в том числе части ежегодного оплачиваемого отпуска, один раз в календарном году производится единовременная выплата в размере двух должностных окладов на основании его письменного заявления.</w:t>
      </w:r>
    </w:p>
    <w:p w:rsidR="003B5765" w:rsidRDefault="004D5AA6" w:rsidP="00791562">
      <w:pPr>
        <w:spacing w:line="228" w:lineRule="auto"/>
        <w:ind w:firstLine="720"/>
        <w:jc w:val="both"/>
        <w:outlineLvl w:val="1"/>
        <w:rPr>
          <w:sz w:val="28"/>
        </w:rPr>
      </w:pPr>
      <w:r>
        <w:rPr>
          <w:sz w:val="28"/>
        </w:rPr>
        <w:t>В случае если муниципальный служащий не использовал в течение календарного года своего права на ежегодный оплачиваемый отпуск, единовременная выплата производится в конце календарного года на основании его письменного заявления.</w:t>
      </w:r>
    </w:p>
    <w:p w:rsidR="003B5765" w:rsidRDefault="004D5AA6" w:rsidP="00791562">
      <w:pPr>
        <w:spacing w:line="228" w:lineRule="auto"/>
        <w:ind w:firstLine="720"/>
        <w:jc w:val="both"/>
        <w:outlineLvl w:val="1"/>
        <w:rPr>
          <w:sz w:val="28"/>
        </w:rPr>
      </w:pPr>
      <w:r>
        <w:rPr>
          <w:sz w:val="28"/>
        </w:rPr>
        <w:t>При уходе муниципального служащего в ежегодный оплачиваемый отпуск с последующим освобождением его от должности единовременная выплата производится пропорционально полным месяцам, прошедшим с начала календарного года до дня увольнения с муниципальной службы.</w:t>
      </w:r>
    </w:p>
    <w:p w:rsidR="003B5765" w:rsidRDefault="00CC5A5F" w:rsidP="00791562">
      <w:pPr>
        <w:spacing w:line="228" w:lineRule="auto"/>
        <w:ind w:firstLine="720"/>
        <w:jc w:val="both"/>
        <w:outlineLvl w:val="1"/>
        <w:rPr>
          <w:sz w:val="28"/>
        </w:rPr>
      </w:pPr>
      <w:r>
        <w:rPr>
          <w:sz w:val="28"/>
        </w:rPr>
        <w:t>Размер</w:t>
      </w:r>
      <w:r w:rsidR="004D5AA6">
        <w:rPr>
          <w:sz w:val="28"/>
        </w:rPr>
        <w:t xml:space="preserve"> единовременной выплаты при предоставлении ежегодного оплачиваемого отпуска определяется исходя из размера должностного оклада установленного на день подачи муниципальным служащим соответствующего заявления.</w:t>
      </w:r>
    </w:p>
    <w:p w:rsidR="003B5765" w:rsidRDefault="004D5AA6" w:rsidP="00791562">
      <w:pPr>
        <w:spacing w:line="228" w:lineRule="auto"/>
        <w:ind w:firstLine="720"/>
        <w:jc w:val="both"/>
        <w:outlineLvl w:val="1"/>
        <w:rPr>
          <w:sz w:val="28"/>
        </w:rPr>
      </w:pPr>
      <w:r>
        <w:rPr>
          <w:sz w:val="28"/>
        </w:rPr>
        <w:t xml:space="preserve">2. Материальная помощь выплачивается один раз в квартал равными частями от средств, предусмотренных в бюджете Песчанокопского района на выплату муниципальному служащему материальной помощи в расчете на год. Выплата материальной помощи производится без издания распорядительного документа в первой половине месяца, следующего за истекшим кварталом, в четвертом квартале не позднее 25 декабря. </w:t>
      </w:r>
    </w:p>
    <w:p w:rsidR="003B5765" w:rsidRDefault="004D5AA6" w:rsidP="00791562">
      <w:pPr>
        <w:spacing w:line="228" w:lineRule="auto"/>
        <w:ind w:firstLine="720"/>
        <w:jc w:val="both"/>
        <w:outlineLvl w:val="1"/>
        <w:rPr>
          <w:sz w:val="28"/>
        </w:rPr>
      </w:pPr>
      <w:r>
        <w:rPr>
          <w:sz w:val="28"/>
        </w:rPr>
        <w:t>Муниципальному служащему, принятому на муниципальную службу в течение квартала, при уходе в отпуск без сохранения денежного содержания или отпуск по уходу за ребенком, при выходе на муниципальную службу муниципального служащего, находящегося в указанных отпусках, а также при ув</w:t>
      </w:r>
      <w:r w:rsidR="00D70D4D">
        <w:rPr>
          <w:sz w:val="28"/>
        </w:rPr>
        <w:t>ольнении с муниципальной службы</w:t>
      </w:r>
      <w:r>
        <w:rPr>
          <w:sz w:val="28"/>
        </w:rPr>
        <w:t xml:space="preserve"> выплата материальной помощи производится пропорционально отработанному в соответствующем квартале времени.</w:t>
      </w:r>
    </w:p>
    <w:p w:rsidR="003B5765" w:rsidRDefault="004D5AA6" w:rsidP="00791562">
      <w:pPr>
        <w:spacing w:line="228" w:lineRule="auto"/>
        <w:ind w:firstLine="720"/>
        <w:jc w:val="both"/>
        <w:outlineLvl w:val="1"/>
        <w:rPr>
          <w:sz w:val="28"/>
        </w:rPr>
      </w:pPr>
      <w:r>
        <w:rPr>
          <w:sz w:val="28"/>
        </w:rPr>
        <w:t>Размер материальной помощи определяется исходя из размера должностного оклада, установленного на день окончания соответствующего квартала, в четвертом квартале - на 1 декабря учетного периода.</w:t>
      </w:r>
    </w:p>
    <w:p w:rsidR="003B5765" w:rsidRDefault="004D5AA6" w:rsidP="00791562">
      <w:pPr>
        <w:spacing w:line="228" w:lineRule="auto"/>
        <w:ind w:firstLine="540"/>
        <w:jc w:val="both"/>
        <w:outlineLvl w:val="1"/>
        <w:rPr>
          <w:sz w:val="28"/>
        </w:rPr>
      </w:pPr>
      <w:r>
        <w:rPr>
          <w:sz w:val="28"/>
        </w:rPr>
        <w:t xml:space="preserve">В случае увольнения с муниципальной службы по основаниям, предусмотренным пунктами 2-4 статьи 19 Федерального закона от 2 марта 2007 года </w:t>
      </w:r>
      <w:r>
        <w:rPr>
          <w:sz w:val="28"/>
        </w:rPr>
        <w:lastRenderedPageBreak/>
        <w:t>№ 25-ФЗ «О муниципальной службе в Российской Федерации», статьей 71, пунктами 7-9 статьи 77, пунктами 3,5,6,7,7.1,11 статьи 81, пунктами 4,8-11 статьи 83 Трудового кодекса Российской Федерации, материальная помощь не выплачивается.</w:t>
      </w:r>
    </w:p>
    <w:p w:rsidR="003B5765" w:rsidRDefault="003B5765" w:rsidP="00791562">
      <w:pPr>
        <w:spacing w:line="228" w:lineRule="auto"/>
        <w:ind w:firstLine="709"/>
        <w:jc w:val="both"/>
        <w:rPr>
          <w:sz w:val="28"/>
          <w:shd w:val="clear" w:color="auto" w:fill="FFE779"/>
        </w:rPr>
      </w:pPr>
    </w:p>
    <w:p w:rsidR="003B5765" w:rsidRDefault="004D5AA6" w:rsidP="00791562">
      <w:pPr>
        <w:spacing w:line="228" w:lineRule="auto"/>
        <w:ind w:firstLine="720"/>
        <w:jc w:val="center"/>
        <w:rPr>
          <w:sz w:val="28"/>
        </w:rPr>
      </w:pPr>
      <w:r>
        <w:rPr>
          <w:sz w:val="28"/>
        </w:rPr>
        <w:t>Статья 9. Премии, в том числе за выполнение особо важных и сложных заданий</w:t>
      </w:r>
    </w:p>
    <w:p w:rsidR="003B5765" w:rsidRDefault="003B5765" w:rsidP="00791562">
      <w:pPr>
        <w:spacing w:line="228" w:lineRule="auto"/>
        <w:jc w:val="both"/>
        <w:outlineLvl w:val="2"/>
        <w:rPr>
          <w:sz w:val="28"/>
        </w:rPr>
      </w:pPr>
    </w:p>
    <w:p w:rsidR="003B5765" w:rsidRDefault="004D5AA6" w:rsidP="00791562">
      <w:pPr>
        <w:spacing w:line="228" w:lineRule="auto"/>
        <w:ind w:firstLine="720"/>
        <w:jc w:val="both"/>
        <w:rPr>
          <w:sz w:val="28"/>
        </w:rPr>
      </w:pPr>
      <w:r>
        <w:rPr>
          <w:sz w:val="28"/>
        </w:rPr>
        <w:t>1. Премии, в том числе за выполнение особо важных и сложных заданий (далее - премии) выплачиваются муниципальному служащему в целях повышения его заинтересованности в результатах деятельности Администрации Песчанокопского района и качестве выполнения им должностных обязанностей.</w:t>
      </w:r>
    </w:p>
    <w:p w:rsidR="003B5765" w:rsidRDefault="004D5AA6" w:rsidP="00791562">
      <w:pPr>
        <w:spacing w:line="228" w:lineRule="auto"/>
        <w:ind w:firstLine="720"/>
        <w:jc w:val="both"/>
        <w:outlineLvl w:val="1"/>
        <w:rPr>
          <w:sz w:val="28"/>
        </w:rPr>
      </w:pPr>
      <w:r>
        <w:rPr>
          <w:sz w:val="28"/>
        </w:rPr>
        <w:t>2. Премии выплачиваются по результатам работы за месяц, а также могут выплачиваться ежеквартальные и единовременные премии.</w:t>
      </w:r>
    </w:p>
    <w:p w:rsidR="003B5765" w:rsidRDefault="004D5AA6" w:rsidP="00791562">
      <w:pPr>
        <w:spacing w:line="228" w:lineRule="auto"/>
        <w:ind w:firstLine="720"/>
        <w:jc w:val="both"/>
        <w:outlineLvl w:val="1"/>
        <w:rPr>
          <w:sz w:val="28"/>
        </w:rPr>
      </w:pPr>
      <w:bookmarkStart w:id="3" w:name="OLE_LINK3"/>
      <w:bookmarkStart w:id="4" w:name="OLE_LINK4"/>
      <w:r>
        <w:rPr>
          <w:sz w:val="28"/>
        </w:rPr>
        <w:t>3. Максимальный размер премий не ограничивается.</w:t>
      </w:r>
      <w:bookmarkEnd w:id="3"/>
      <w:bookmarkEnd w:id="4"/>
    </w:p>
    <w:p w:rsidR="003B5765" w:rsidRDefault="004D5AA6" w:rsidP="00791562">
      <w:pPr>
        <w:spacing w:line="228" w:lineRule="auto"/>
        <w:ind w:right="-5" w:firstLine="720"/>
        <w:jc w:val="both"/>
        <w:rPr>
          <w:sz w:val="28"/>
        </w:rPr>
      </w:pPr>
      <w:r>
        <w:rPr>
          <w:sz w:val="28"/>
        </w:rPr>
        <w:t>4. Порядок и условия выплаты премий муниципальному служащему определяются согласно приложению 3 к настоящему решению.</w:t>
      </w:r>
    </w:p>
    <w:p w:rsidR="003B5765" w:rsidRDefault="003B5765" w:rsidP="00791562">
      <w:pPr>
        <w:spacing w:line="228" w:lineRule="auto"/>
        <w:ind w:right="-5" w:firstLine="720"/>
        <w:jc w:val="both"/>
        <w:rPr>
          <w:sz w:val="28"/>
        </w:rPr>
      </w:pPr>
    </w:p>
    <w:p w:rsidR="003B5765" w:rsidRDefault="004D5AA6" w:rsidP="00791562">
      <w:pPr>
        <w:spacing w:line="228" w:lineRule="auto"/>
        <w:ind w:firstLine="720"/>
        <w:jc w:val="center"/>
        <w:outlineLvl w:val="1"/>
        <w:rPr>
          <w:sz w:val="28"/>
        </w:rPr>
      </w:pPr>
      <w:r>
        <w:rPr>
          <w:sz w:val="28"/>
        </w:rPr>
        <w:t>Статья 10. Планирование средств на оплату труда муниципальных служащих</w:t>
      </w:r>
    </w:p>
    <w:p w:rsidR="003B5765" w:rsidRDefault="003B5765" w:rsidP="00791562">
      <w:pPr>
        <w:spacing w:line="228" w:lineRule="auto"/>
        <w:ind w:firstLine="720"/>
        <w:jc w:val="both"/>
        <w:outlineLvl w:val="1"/>
        <w:rPr>
          <w:sz w:val="28"/>
        </w:rPr>
      </w:pPr>
    </w:p>
    <w:p w:rsidR="003B5765" w:rsidRDefault="004D5AA6" w:rsidP="00791562">
      <w:pPr>
        <w:spacing w:line="228" w:lineRule="auto"/>
        <w:ind w:firstLine="720"/>
        <w:jc w:val="both"/>
        <w:outlineLvl w:val="1"/>
        <w:rPr>
          <w:sz w:val="28"/>
        </w:rPr>
      </w:pPr>
      <w:r>
        <w:rPr>
          <w:sz w:val="28"/>
        </w:rPr>
        <w:t>1. Финансирование расходов на оплату труда муниципальных служащих осуществляется за счет средств бюджета Песчанокопского района и средств областного бюджета.</w:t>
      </w:r>
    </w:p>
    <w:p w:rsidR="003B5765" w:rsidRDefault="004D5AA6" w:rsidP="00791562">
      <w:pPr>
        <w:spacing w:line="228" w:lineRule="auto"/>
        <w:ind w:firstLine="720"/>
        <w:jc w:val="both"/>
        <w:outlineLvl w:val="1"/>
        <w:rPr>
          <w:sz w:val="28"/>
        </w:rPr>
      </w:pPr>
      <w:r>
        <w:rPr>
          <w:sz w:val="28"/>
        </w:rPr>
        <w:t>2.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3B5765" w:rsidRDefault="004D5AA6" w:rsidP="00791562">
      <w:pPr>
        <w:spacing w:line="228" w:lineRule="auto"/>
        <w:ind w:firstLine="720"/>
        <w:jc w:val="both"/>
        <w:outlineLvl w:val="1"/>
        <w:rPr>
          <w:sz w:val="28"/>
        </w:rPr>
      </w:pPr>
      <w:r>
        <w:rPr>
          <w:sz w:val="28"/>
        </w:rPr>
        <w:t>1) ежемесячной квалификационной надбавки к должностному окладу - в размере трех должностных окладов;</w:t>
      </w:r>
    </w:p>
    <w:p w:rsidR="003B5765" w:rsidRDefault="004D5AA6" w:rsidP="00791562">
      <w:pPr>
        <w:spacing w:line="228" w:lineRule="auto"/>
        <w:ind w:firstLine="720"/>
        <w:jc w:val="both"/>
        <w:outlineLvl w:val="1"/>
        <w:rPr>
          <w:sz w:val="28"/>
        </w:rPr>
      </w:pPr>
      <w:r>
        <w:rPr>
          <w:sz w:val="28"/>
        </w:rPr>
        <w:t>2) ежемесячной надбавки к должностному окладу за выслугу лет - в размере  трех должностных окладов;</w:t>
      </w:r>
    </w:p>
    <w:p w:rsidR="003B5765" w:rsidRDefault="004D5AA6" w:rsidP="00791562">
      <w:pPr>
        <w:spacing w:line="228" w:lineRule="auto"/>
        <w:ind w:firstLine="720"/>
        <w:jc w:val="both"/>
        <w:outlineLvl w:val="1"/>
        <w:rPr>
          <w:sz w:val="28"/>
        </w:rPr>
      </w:pPr>
      <w:r>
        <w:rPr>
          <w:sz w:val="28"/>
        </w:rPr>
        <w:t>3)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 в размере четырнадцати должностных окладов;</w:t>
      </w:r>
    </w:p>
    <w:p w:rsidR="003B5765" w:rsidRDefault="004D5AA6" w:rsidP="00791562">
      <w:pPr>
        <w:spacing w:line="228" w:lineRule="auto"/>
        <w:ind w:firstLine="720"/>
        <w:jc w:val="both"/>
        <w:outlineLvl w:val="2"/>
        <w:rPr>
          <w:sz w:val="28"/>
        </w:rPr>
      </w:pPr>
      <w:r>
        <w:rPr>
          <w:sz w:val="28"/>
        </w:rPr>
        <w:t>4) ежемесячного денежного поощрения - в размере восьми должностных окладов;</w:t>
      </w:r>
    </w:p>
    <w:p w:rsidR="003B5765" w:rsidRDefault="004D5AA6" w:rsidP="00791562">
      <w:pPr>
        <w:spacing w:line="228" w:lineRule="auto"/>
        <w:ind w:firstLine="720"/>
        <w:jc w:val="both"/>
        <w:outlineLvl w:val="2"/>
        <w:rPr>
          <w:sz w:val="28"/>
        </w:rPr>
      </w:pPr>
      <w:r>
        <w:rPr>
          <w:sz w:val="28"/>
        </w:rPr>
        <w:t>5) ежемесячной процентной надбавки к должностному окладу за работу со сведениями, составляющими государственную тайну - в размере  двух должностных окладов;</w:t>
      </w:r>
    </w:p>
    <w:p w:rsidR="003B5765" w:rsidRDefault="004D5AA6" w:rsidP="00791562">
      <w:pPr>
        <w:spacing w:line="228" w:lineRule="auto"/>
        <w:ind w:firstLine="720"/>
        <w:jc w:val="both"/>
        <w:outlineLvl w:val="2"/>
        <w:rPr>
          <w:sz w:val="28"/>
        </w:rPr>
      </w:pPr>
      <w:r>
        <w:rPr>
          <w:sz w:val="28"/>
        </w:rPr>
        <w:t>6) премий, в том числе за выполнение особо важных и сложных заданий  – не более 12 должностных окладов;</w:t>
      </w:r>
    </w:p>
    <w:p w:rsidR="003B5765" w:rsidRDefault="004D5AA6" w:rsidP="00791562">
      <w:pPr>
        <w:spacing w:line="228" w:lineRule="auto"/>
        <w:ind w:firstLine="720"/>
        <w:jc w:val="both"/>
        <w:outlineLvl w:val="2"/>
        <w:rPr>
          <w:sz w:val="28"/>
        </w:rPr>
      </w:pPr>
      <w:r>
        <w:rPr>
          <w:sz w:val="28"/>
        </w:rPr>
        <w:t>7) единовременной выплаты при предоставлении ежегодного оплачиваемого отпуска и материальной помощи - в размере трех должностных окладов.</w:t>
      </w:r>
    </w:p>
    <w:p w:rsidR="003B5765" w:rsidRDefault="004D5AA6" w:rsidP="00791562">
      <w:pPr>
        <w:spacing w:line="228" w:lineRule="auto"/>
        <w:ind w:firstLine="720"/>
        <w:jc w:val="both"/>
        <w:outlineLvl w:val="1"/>
        <w:rPr>
          <w:sz w:val="28"/>
        </w:rPr>
      </w:pPr>
      <w:r>
        <w:rPr>
          <w:sz w:val="28"/>
        </w:rPr>
        <w:t xml:space="preserve">3. </w:t>
      </w:r>
      <w:r w:rsidRPr="00861A8F">
        <w:rPr>
          <w:sz w:val="28"/>
        </w:rPr>
        <w:t xml:space="preserve">Глава Песчанокопского </w:t>
      </w:r>
      <w:r w:rsidR="00C86C5E" w:rsidRPr="00861A8F">
        <w:rPr>
          <w:sz w:val="28"/>
        </w:rPr>
        <w:t>района</w:t>
      </w:r>
      <w:r w:rsidR="00C86C5E">
        <w:rPr>
          <w:sz w:val="28"/>
        </w:rPr>
        <w:t xml:space="preserve"> </w:t>
      </w:r>
      <w:r>
        <w:rPr>
          <w:sz w:val="28"/>
        </w:rPr>
        <w:t xml:space="preserve">вправе перераспределять средства фонда оплаты труда муниципальных служащих между выплатами, предусмотренными </w:t>
      </w:r>
      <w:hyperlink r:id="rId12" w:history="1">
        <w:r>
          <w:rPr>
            <w:sz w:val="28"/>
          </w:rPr>
          <w:t>частью 2</w:t>
        </w:r>
      </w:hyperlink>
      <w:r>
        <w:rPr>
          <w:sz w:val="28"/>
        </w:rPr>
        <w:t xml:space="preserve"> настоящей статьи.</w:t>
      </w:r>
    </w:p>
    <w:p w:rsidR="003B5765" w:rsidRDefault="004D5AA6" w:rsidP="00791562">
      <w:pPr>
        <w:spacing w:line="228" w:lineRule="auto"/>
        <w:ind w:firstLine="720"/>
        <w:jc w:val="both"/>
        <w:outlineLvl w:val="1"/>
        <w:rPr>
          <w:sz w:val="28"/>
        </w:rPr>
      </w:pPr>
      <w:r>
        <w:rPr>
          <w:sz w:val="28"/>
        </w:rPr>
        <w:t>4. Экономия денежных средств по фонду оплаты труда муниципальных служащих изъятию не подлежит и может быть направлен</w:t>
      </w:r>
      <w:r w:rsidR="00C86C5E">
        <w:rPr>
          <w:sz w:val="28"/>
        </w:rPr>
        <w:t xml:space="preserve">а по решению </w:t>
      </w:r>
      <w:r w:rsidR="00C86C5E" w:rsidRPr="00861A8F">
        <w:rPr>
          <w:sz w:val="28"/>
        </w:rPr>
        <w:t>Г</w:t>
      </w:r>
      <w:r w:rsidRPr="00861A8F">
        <w:rPr>
          <w:sz w:val="28"/>
        </w:rPr>
        <w:t>лавы Песчанокопского</w:t>
      </w:r>
      <w:r w:rsidR="00C86C5E" w:rsidRPr="00861A8F">
        <w:rPr>
          <w:sz w:val="28"/>
        </w:rPr>
        <w:t xml:space="preserve"> района</w:t>
      </w:r>
      <w:r w:rsidRPr="00861A8F">
        <w:rPr>
          <w:sz w:val="28"/>
        </w:rPr>
        <w:t xml:space="preserve"> на выплату премий и другие выплаты, предусмотр</w:t>
      </w:r>
      <w:r>
        <w:rPr>
          <w:sz w:val="28"/>
        </w:rPr>
        <w:t>енные действующим законодательством.</w:t>
      </w:r>
    </w:p>
    <w:p w:rsidR="003B5765" w:rsidRDefault="004D5AA6" w:rsidP="00791562">
      <w:pPr>
        <w:ind w:left="5670" w:right="-5"/>
        <w:rPr>
          <w:sz w:val="28"/>
        </w:rPr>
      </w:pPr>
      <w:r>
        <w:rPr>
          <w:sz w:val="28"/>
        </w:rPr>
        <w:br w:type="page"/>
      </w:r>
      <w:r>
        <w:rPr>
          <w:sz w:val="28"/>
        </w:rPr>
        <w:lastRenderedPageBreak/>
        <w:t>Приложение 2</w:t>
      </w:r>
    </w:p>
    <w:p w:rsidR="003B5765" w:rsidRDefault="004D5AA6" w:rsidP="00791562">
      <w:pPr>
        <w:ind w:left="5670" w:right="-5"/>
        <w:rPr>
          <w:sz w:val="28"/>
        </w:rPr>
      </w:pPr>
      <w:r>
        <w:rPr>
          <w:sz w:val="28"/>
        </w:rPr>
        <w:t>к решению Собрания депутатов Песчанокопского района</w:t>
      </w:r>
    </w:p>
    <w:p w:rsidR="00F241FB" w:rsidRDefault="00F241FB" w:rsidP="00F241FB">
      <w:pPr>
        <w:ind w:left="5670"/>
        <w:outlineLvl w:val="0"/>
        <w:rPr>
          <w:sz w:val="28"/>
        </w:rPr>
      </w:pPr>
      <w:r>
        <w:rPr>
          <w:sz w:val="28"/>
        </w:rPr>
        <w:t>от 16.10.2026 г. № 8</w:t>
      </w:r>
    </w:p>
    <w:p w:rsidR="009522FF" w:rsidRPr="00791562" w:rsidRDefault="009522FF" w:rsidP="00791562">
      <w:pPr>
        <w:spacing w:line="214" w:lineRule="auto"/>
        <w:ind w:firstLine="540"/>
        <w:jc w:val="center"/>
        <w:rPr>
          <w:sz w:val="20"/>
        </w:rPr>
      </w:pPr>
    </w:p>
    <w:p w:rsidR="009522FF" w:rsidRPr="009522FF" w:rsidRDefault="009522FF" w:rsidP="00791562">
      <w:pPr>
        <w:spacing w:line="214" w:lineRule="auto"/>
        <w:ind w:firstLine="540"/>
        <w:jc w:val="center"/>
        <w:rPr>
          <w:sz w:val="28"/>
        </w:rPr>
      </w:pPr>
      <w:r w:rsidRPr="009522FF">
        <w:rPr>
          <w:sz w:val="28"/>
        </w:rPr>
        <w:t xml:space="preserve">Таблица </w:t>
      </w:r>
    </w:p>
    <w:p w:rsidR="009522FF" w:rsidRPr="009522FF" w:rsidRDefault="009522FF" w:rsidP="00791562">
      <w:pPr>
        <w:spacing w:line="214" w:lineRule="auto"/>
        <w:ind w:firstLine="540"/>
        <w:jc w:val="center"/>
        <w:rPr>
          <w:sz w:val="28"/>
        </w:rPr>
      </w:pPr>
      <w:r w:rsidRPr="009522FF">
        <w:rPr>
          <w:sz w:val="28"/>
        </w:rPr>
        <w:t xml:space="preserve">коэффициентов, применяемых при </w:t>
      </w:r>
      <w:r w:rsidR="00D70D4D">
        <w:rPr>
          <w:sz w:val="28"/>
        </w:rPr>
        <w:t>исчислении</w:t>
      </w:r>
      <w:r w:rsidRPr="009522FF">
        <w:rPr>
          <w:sz w:val="28"/>
        </w:rPr>
        <w:t xml:space="preserve"> должностных окладов муниципальных служащих муниципального образования «</w:t>
      </w:r>
      <w:proofErr w:type="spellStart"/>
      <w:r w:rsidRPr="009522FF">
        <w:rPr>
          <w:sz w:val="28"/>
        </w:rPr>
        <w:t>Песчанокопский</w:t>
      </w:r>
      <w:proofErr w:type="spellEnd"/>
      <w:r w:rsidRPr="009522FF">
        <w:rPr>
          <w:sz w:val="28"/>
        </w:rPr>
        <w:t xml:space="preserve"> район» и  размеры ежемесячного денежного поощрения муниципальных служащих муниципального образования «</w:t>
      </w:r>
      <w:proofErr w:type="spellStart"/>
      <w:r w:rsidRPr="009522FF">
        <w:rPr>
          <w:sz w:val="28"/>
        </w:rPr>
        <w:t>Песчанокопский</w:t>
      </w:r>
      <w:proofErr w:type="spellEnd"/>
      <w:r w:rsidRPr="009522FF">
        <w:rPr>
          <w:sz w:val="28"/>
        </w:rPr>
        <w:t xml:space="preserve"> район»</w:t>
      </w:r>
    </w:p>
    <w:p w:rsidR="009522FF" w:rsidRPr="009522FF" w:rsidRDefault="009522FF" w:rsidP="00791562">
      <w:pPr>
        <w:spacing w:line="214" w:lineRule="auto"/>
        <w:rPr>
          <w:b/>
          <w:sz w:val="10"/>
          <w:u w:val="single"/>
        </w:rPr>
      </w:pPr>
    </w:p>
    <w:tbl>
      <w:tblPr>
        <w:tblW w:w="10366" w:type="dxa"/>
        <w:tblInd w:w="90" w:type="dxa"/>
        <w:tblLayout w:type="fixed"/>
        <w:tblLook w:val="04A0" w:firstRow="1" w:lastRow="0" w:firstColumn="1" w:lastColumn="0" w:noHBand="0" w:noVBand="1"/>
      </w:tblPr>
      <w:tblGrid>
        <w:gridCol w:w="756"/>
        <w:gridCol w:w="4082"/>
        <w:gridCol w:w="2836"/>
        <w:gridCol w:w="2692"/>
      </w:tblGrid>
      <w:tr w:rsidR="009522FF" w:rsidRPr="00696F88" w:rsidTr="00791562">
        <w:trPr>
          <w:trHeight w:val="1775"/>
        </w:trPr>
        <w:tc>
          <w:tcPr>
            <w:tcW w:w="756" w:type="dxa"/>
            <w:tcBorders>
              <w:top w:val="single" w:sz="4" w:space="0" w:color="000000"/>
              <w:left w:val="single" w:sz="4" w:space="0" w:color="000000"/>
              <w:bottom w:val="single" w:sz="4" w:space="0" w:color="000000"/>
              <w:right w:val="single" w:sz="4" w:space="0" w:color="000000"/>
            </w:tcBorders>
          </w:tcPr>
          <w:p w:rsidR="009522FF" w:rsidRPr="00696F88" w:rsidRDefault="009522FF" w:rsidP="00791562">
            <w:pPr>
              <w:spacing w:line="214" w:lineRule="auto"/>
              <w:jc w:val="center"/>
              <w:rPr>
                <w:szCs w:val="24"/>
              </w:rPr>
            </w:pPr>
            <w:r w:rsidRPr="00696F88">
              <w:rPr>
                <w:szCs w:val="24"/>
              </w:rPr>
              <w:t xml:space="preserve">№ </w:t>
            </w:r>
          </w:p>
          <w:p w:rsidR="009522FF" w:rsidRPr="00696F88" w:rsidRDefault="009522FF" w:rsidP="00791562">
            <w:pPr>
              <w:spacing w:line="214" w:lineRule="auto"/>
              <w:jc w:val="center"/>
              <w:rPr>
                <w:szCs w:val="24"/>
              </w:rPr>
            </w:pPr>
            <w:proofErr w:type="gramStart"/>
            <w:r w:rsidRPr="00696F88">
              <w:rPr>
                <w:szCs w:val="24"/>
              </w:rPr>
              <w:t>п</w:t>
            </w:r>
            <w:proofErr w:type="gramEnd"/>
            <w:r w:rsidRPr="00696F88">
              <w:rPr>
                <w:szCs w:val="24"/>
              </w:rPr>
              <w:t>/п</w:t>
            </w:r>
          </w:p>
        </w:tc>
        <w:tc>
          <w:tcPr>
            <w:tcW w:w="4082" w:type="dxa"/>
            <w:tcBorders>
              <w:top w:val="single" w:sz="4" w:space="0" w:color="000000"/>
              <w:left w:val="nil"/>
              <w:bottom w:val="single" w:sz="4" w:space="0" w:color="000000"/>
              <w:right w:val="single" w:sz="4" w:space="0" w:color="000000"/>
            </w:tcBorders>
          </w:tcPr>
          <w:p w:rsidR="009522FF" w:rsidRPr="00696F88" w:rsidRDefault="009522FF" w:rsidP="00791562">
            <w:pPr>
              <w:spacing w:line="214" w:lineRule="auto"/>
              <w:jc w:val="center"/>
              <w:rPr>
                <w:szCs w:val="24"/>
              </w:rPr>
            </w:pPr>
            <w:r w:rsidRPr="00696F88">
              <w:rPr>
                <w:szCs w:val="24"/>
              </w:rPr>
              <w:t>Наименование должности</w:t>
            </w:r>
          </w:p>
        </w:tc>
        <w:tc>
          <w:tcPr>
            <w:tcW w:w="2836" w:type="dxa"/>
            <w:tcBorders>
              <w:top w:val="single" w:sz="4" w:space="0" w:color="000000"/>
              <w:left w:val="nil"/>
              <w:bottom w:val="single" w:sz="4" w:space="0" w:color="000000"/>
              <w:right w:val="single" w:sz="4" w:space="0" w:color="000000"/>
            </w:tcBorders>
          </w:tcPr>
          <w:p w:rsidR="00696F88" w:rsidRPr="00791562" w:rsidRDefault="009522FF" w:rsidP="00791562">
            <w:pPr>
              <w:spacing w:line="214" w:lineRule="auto"/>
              <w:jc w:val="both"/>
              <w:rPr>
                <w:szCs w:val="24"/>
              </w:rPr>
            </w:pPr>
            <w:r w:rsidRPr="00696F88">
              <w:rPr>
                <w:szCs w:val="24"/>
              </w:rPr>
              <w:t>Коэффициенты, применяемые при исчислении размеров должностных окладов  муниципальных служащих</w:t>
            </w:r>
          </w:p>
        </w:tc>
        <w:tc>
          <w:tcPr>
            <w:tcW w:w="2692" w:type="dxa"/>
            <w:tcBorders>
              <w:top w:val="single" w:sz="4" w:space="0" w:color="000000"/>
              <w:left w:val="nil"/>
              <w:bottom w:val="single" w:sz="4" w:space="0" w:color="000000"/>
              <w:right w:val="single" w:sz="4" w:space="0" w:color="000000"/>
            </w:tcBorders>
          </w:tcPr>
          <w:p w:rsidR="009522FF" w:rsidRPr="00696F88" w:rsidRDefault="009522FF" w:rsidP="00791562">
            <w:pPr>
              <w:spacing w:line="214" w:lineRule="auto"/>
              <w:ind w:left="-109" w:right="-107"/>
              <w:jc w:val="both"/>
              <w:rPr>
                <w:szCs w:val="24"/>
              </w:rPr>
            </w:pPr>
            <w:r w:rsidRPr="00696F88">
              <w:rPr>
                <w:szCs w:val="24"/>
              </w:rPr>
              <w:t>Коэффициенты, применяемые при исчислении размеров ежемесячного денежного поощрения муниципальных служащих</w:t>
            </w:r>
          </w:p>
          <w:p w:rsidR="009522FF" w:rsidRPr="00696F88" w:rsidRDefault="009522FF" w:rsidP="00791562">
            <w:pPr>
              <w:spacing w:line="214" w:lineRule="auto"/>
              <w:ind w:left="-109" w:right="-107" w:hanging="2520"/>
              <w:jc w:val="both"/>
              <w:rPr>
                <w:szCs w:val="24"/>
              </w:rPr>
            </w:pPr>
            <w:proofErr w:type="gramStart"/>
            <w:r w:rsidRPr="00696F88">
              <w:rPr>
                <w:szCs w:val="24"/>
              </w:rPr>
              <w:t>(должностных</w:t>
            </w:r>
            <w:proofErr w:type="gramEnd"/>
          </w:p>
          <w:p w:rsidR="009522FF" w:rsidRPr="00696F88" w:rsidRDefault="00791562" w:rsidP="00791562">
            <w:pPr>
              <w:tabs>
                <w:tab w:val="center" w:pos="-23"/>
              </w:tabs>
              <w:spacing w:line="214" w:lineRule="auto"/>
              <w:ind w:left="-109" w:right="-107" w:hanging="2520"/>
              <w:jc w:val="both"/>
              <w:rPr>
                <w:szCs w:val="24"/>
              </w:rPr>
            </w:pPr>
            <w:r>
              <w:rPr>
                <w:szCs w:val="24"/>
              </w:rPr>
              <w:t>окладов</w:t>
            </w:r>
            <w:r>
              <w:rPr>
                <w:szCs w:val="24"/>
              </w:rPr>
              <w:tab/>
            </w:r>
          </w:p>
        </w:tc>
      </w:tr>
      <w:tr w:rsidR="009522FF" w:rsidRPr="00696F88" w:rsidTr="00791562">
        <w:trPr>
          <w:trHeight w:val="262"/>
        </w:trPr>
        <w:tc>
          <w:tcPr>
            <w:tcW w:w="10366" w:type="dxa"/>
            <w:gridSpan w:val="4"/>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Раздел 1. Должностные оклады муниципальных служащих аппарата  Администрации Песчанокопского района.</w:t>
            </w:r>
          </w:p>
        </w:tc>
      </w:tr>
      <w:tr w:rsidR="009522FF" w:rsidRPr="00696F88" w:rsidTr="00696F88">
        <w:trPr>
          <w:trHeight w:val="382"/>
        </w:trPr>
        <w:tc>
          <w:tcPr>
            <w:tcW w:w="756" w:type="dxa"/>
            <w:tcBorders>
              <w:top w:val="nil"/>
              <w:left w:val="single" w:sz="4" w:space="0" w:color="000000"/>
              <w:bottom w:val="single" w:sz="4" w:space="0" w:color="000000"/>
              <w:right w:val="single" w:sz="4" w:space="0" w:color="000000"/>
            </w:tcBorders>
            <w:vAlign w:val="center"/>
          </w:tcPr>
          <w:p w:rsidR="009522FF" w:rsidRPr="00696F88" w:rsidRDefault="00C86C5E" w:rsidP="00791562">
            <w:pPr>
              <w:spacing w:line="214" w:lineRule="auto"/>
              <w:jc w:val="center"/>
              <w:rPr>
                <w:szCs w:val="24"/>
              </w:rPr>
            </w:pPr>
            <w:r w:rsidRPr="00696F88">
              <w:rPr>
                <w:szCs w:val="24"/>
              </w:rPr>
              <w:t>1</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Заместитель главы Администрации Песчанокопского района</w:t>
            </w:r>
          </w:p>
        </w:tc>
        <w:tc>
          <w:tcPr>
            <w:tcW w:w="2836"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2,38</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1,5</w:t>
            </w:r>
          </w:p>
        </w:tc>
      </w:tr>
      <w:tr w:rsidR="009522FF" w:rsidRPr="00696F88" w:rsidTr="00696F88">
        <w:trPr>
          <w:trHeight w:val="692"/>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2</w:t>
            </w:r>
          </w:p>
        </w:tc>
        <w:tc>
          <w:tcPr>
            <w:tcW w:w="4082" w:type="dxa"/>
            <w:tcBorders>
              <w:top w:val="single" w:sz="4" w:space="0" w:color="000000"/>
              <w:left w:val="nil"/>
              <w:bottom w:val="single" w:sz="4" w:space="0" w:color="000000"/>
              <w:right w:val="nil"/>
            </w:tcBorders>
          </w:tcPr>
          <w:p w:rsidR="009522FF" w:rsidRPr="00696F88" w:rsidRDefault="009522FF" w:rsidP="00791562">
            <w:pPr>
              <w:spacing w:line="214" w:lineRule="auto"/>
              <w:jc w:val="both"/>
              <w:rPr>
                <w:szCs w:val="24"/>
              </w:rPr>
            </w:pPr>
            <w:r w:rsidRPr="00696F88">
              <w:rPr>
                <w:szCs w:val="24"/>
              </w:rPr>
              <w:t xml:space="preserve">Начальник (заведующий) отдела, </w:t>
            </w:r>
          </w:p>
          <w:p w:rsidR="009522FF" w:rsidRPr="00696F88" w:rsidRDefault="009522FF" w:rsidP="00791562">
            <w:pPr>
              <w:spacing w:line="214" w:lineRule="auto"/>
              <w:jc w:val="both"/>
              <w:rPr>
                <w:szCs w:val="24"/>
              </w:rPr>
            </w:pPr>
            <w:r w:rsidRPr="00696F88">
              <w:rPr>
                <w:szCs w:val="24"/>
              </w:rPr>
              <w:t>руководитель пресс- службы  Администрации района</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1,89</w:t>
            </w:r>
          </w:p>
        </w:tc>
        <w:tc>
          <w:tcPr>
            <w:tcW w:w="2692"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0,90</w:t>
            </w:r>
          </w:p>
        </w:tc>
      </w:tr>
      <w:tr w:rsidR="009522FF" w:rsidRPr="00696F88" w:rsidTr="00696F88">
        <w:trPr>
          <w:trHeight w:val="541"/>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3</w:t>
            </w:r>
          </w:p>
        </w:tc>
        <w:tc>
          <w:tcPr>
            <w:tcW w:w="4082" w:type="dxa"/>
            <w:tcBorders>
              <w:top w:val="nil"/>
              <w:left w:val="nil"/>
              <w:bottom w:val="single" w:sz="4" w:space="0" w:color="000000"/>
              <w:right w:val="nil"/>
            </w:tcBorders>
          </w:tcPr>
          <w:p w:rsidR="009522FF" w:rsidRPr="00696F88" w:rsidRDefault="009522FF" w:rsidP="00791562">
            <w:pPr>
              <w:spacing w:line="214" w:lineRule="auto"/>
              <w:jc w:val="both"/>
              <w:rPr>
                <w:szCs w:val="24"/>
              </w:rPr>
            </w:pPr>
            <w:r w:rsidRPr="00696F88">
              <w:rPr>
                <w:szCs w:val="24"/>
              </w:rPr>
              <w:t>Главный бухгалтер Администрации района</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1,89</w:t>
            </w:r>
          </w:p>
        </w:tc>
        <w:tc>
          <w:tcPr>
            <w:tcW w:w="2692"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0,84</w:t>
            </w:r>
          </w:p>
        </w:tc>
      </w:tr>
      <w:tr w:rsidR="009522FF" w:rsidRPr="00696F88" w:rsidTr="00696F88">
        <w:trPr>
          <w:trHeight w:val="565"/>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4</w:t>
            </w:r>
          </w:p>
        </w:tc>
        <w:tc>
          <w:tcPr>
            <w:tcW w:w="4082" w:type="dxa"/>
            <w:tcBorders>
              <w:top w:val="single" w:sz="4" w:space="0" w:color="000000"/>
              <w:left w:val="single" w:sz="4" w:space="0" w:color="000000"/>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Начальник (заведующий) сектора, заместитель начальника (заведующего) отдела </w:t>
            </w:r>
          </w:p>
        </w:tc>
        <w:tc>
          <w:tcPr>
            <w:tcW w:w="2836" w:type="dxa"/>
            <w:tcBorders>
              <w:top w:val="nil"/>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1,68</w:t>
            </w:r>
          </w:p>
        </w:tc>
        <w:tc>
          <w:tcPr>
            <w:tcW w:w="2692" w:type="dxa"/>
            <w:tcBorders>
              <w:top w:val="nil"/>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0,87</w:t>
            </w:r>
          </w:p>
        </w:tc>
      </w:tr>
      <w:tr w:rsidR="009522FF" w:rsidRPr="00696F88" w:rsidTr="00696F88">
        <w:trPr>
          <w:trHeight w:val="300"/>
        </w:trPr>
        <w:tc>
          <w:tcPr>
            <w:tcW w:w="756" w:type="dxa"/>
            <w:tcBorders>
              <w:top w:val="single" w:sz="4" w:space="0" w:color="000000"/>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5</w:t>
            </w:r>
          </w:p>
        </w:tc>
        <w:tc>
          <w:tcPr>
            <w:tcW w:w="4082" w:type="dxa"/>
            <w:tcBorders>
              <w:top w:val="single" w:sz="4" w:space="0" w:color="000000"/>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Главный специалист </w:t>
            </w:r>
          </w:p>
        </w:tc>
        <w:tc>
          <w:tcPr>
            <w:tcW w:w="2836"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1,47</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6</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Ведущий специалист</w:t>
            </w:r>
          </w:p>
        </w:tc>
        <w:tc>
          <w:tcPr>
            <w:tcW w:w="2836"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1,47</w:t>
            </w:r>
          </w:p>
        </w:tc>
        <w:tc>
          <w:tcPr>
            <w:tcW w:w="2692"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7</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Специалист первой категории </w:t>
            </w:r>
          </w:p>
        </w:tc>
        <w:tc>
          <w:tcPr>
            <w:tcW w:w="2836"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1,21</w:t>
            </w:r>
          </w:p>
        </w:tc>
        <w:tc>
          <w:tcPr>
            <w:tcW w:w="2692"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8</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Специалист второй категории </w:t>
            </w:r>
          </w:p>
        </w:tc>
        <w:tc>
          <w:tcPr>
            <w:tcW w:w="2836"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1,07</w:t>
            </w:r>
          </w:p>
        </w:tc>
        <w:tc>
          <w:tcPr>
            <w:tcW w:w="2692"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0,84</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0F02B9" w:rsidP="00791562">
            <w:pPr>
              <w:spacing w:line="214" w:lineRule="auto"/>
              <w:jc w:val="center"/>
              <w:rPr>
                <w:szCs w:val="24"/>
              </w:rPr>
            </w:pPr>
            <w:r w:rsidRPr="00696F88">
              <w:rPr>
                <w:szCs w:val="24"/>
              </w:rPr>
              <w:t>9</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Специалист</w:t>
            </w:r>
          </w:p>
        </w:tc>
        <w:tc>
          <w:tcPr>
            <w:tcW w:w="2836"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0,86</w:t>
            </w:r>
          </w:p>
        </w:tc>
        <w:tc>
          <w:tcPr>
            <w:tcW w:w="2692" w:type="dxa"/>
            <w:tcBorders>
              <w:top w:val="nil"/>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0,93</w:t>
            </w:r>
          </w:p>
        </w:tc>
      </w:tr>
      <w:tr w:rsidR="009522FF" w:rsidRPr="00696F88" w:rsidTr="00696F88">
        <w:trPr>
          <w:trHeight w:val="539"/>
        </w:trPr>
        <w:tc>
          <w:tcPr>
            <w:tcW w:w="10366" w:type="dxa"/>
            <w:gridSpan w:val="4"/>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b/>
                <w:szCs w:val="24"/>
              </w:rPr>
            </w:pPr>
            <w:r w:rsidRPr="00696F88">
              <w:rPr>
                <w:szCs w:val="24"/>
              </w:rPr>
              <w:t>Раздел 2. Должностные оклады муниципальных служащих в отраслевых (функциональных) органах Администрации  района</w:t>
            </w:r>
          </w:p>
        </w:tc>
      </w:tr>
      <w:tr w:rsidR="009522FF" w:rsidRPr="00696F88" w:rsidTr="00696F88">
        <w:trPr>
          <w:trHeight w:val="529"/>
        </w:trPr>
        <w:tc>
          <w:tcPr>
            <w:tcW w:w="756" w:type="dxa"/>
            <w:tcBorders>
              <w:top w:val="single" w:sz="4" w:space="0" w:color="000000"/>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1</w:t>
            </w:r>
          </w:p>
        </w:tc>
        <w:tc>
          <w:tcPr>
            <w:tcW w:w="4082" w:type="dxa"/>
            <w:tcBorders>
              <w:top w:val="single" w:sz="4" w:space="0" w:color="000000"/>
              <w:left w:val="nil"/>
              <w:bottom w:val="single" w:sz="4" w:space="0" w:color="000000"/>
              <w:right w:val="single" w:sz="4" w:space="0" w:color="000000"/>
            </w:tcBorders>
          </w:tcPr>
          <w:p w:rsidR="009522FF" w:rsidRPr="00696F88" w:rsidRDefault="009522FF" w:rsidP="00791562">
            <w:pPr>
              <w:spacing w:line="214" w:lineRule="auto"/>
              <w:jc w:val="both"/>
              <w:rPr>
                <w:szCs w:val="24"/>
              </w:rPr>
            </w:pPr>
            <w:r w:rsidRPr="00696F88">
              <w:rPr>
                <w:szCs w:val="24"/>
              </w:rPr>
              <w:t xml:space="preserve">Начальник управления, начальник (заведующий) отдела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2,27</w:t>
            </w:r>
          </w:p>
        </w:tc>
        <w:tc>
          <w:tcPr>
            <w:tcW w:w="2692"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0,84</w:t>
            </w:r>
          </w:p>
        </w:tc>
      </w:tr>
      <w:tr w:rsidR="009522FF" w:rsidRPr="00696F88" w:rsidTr="00696F88">
        <w:trPr>
          <w:trHeight w:val="537"/>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2</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jc w:val="both"/>
              <w:rPr>
                <w:szCs w:val="24"/>
              </w:rPr>
            </w:pPr>
            <w:r w:rsidRPr="00696F88">
              <w:rPr>
                <w:szCs w:val="24"/>
              </w:rPr>
              <w:t>Заместитель: начальника управления, начальника (заведующего) отдела</w:t>
            </w:r>
          </w:p>
        </w:tc>
        <w:tc>
          <w:tcPr>
            <w:tcW w:w="2836" w:type="dxa"/>
            <w:tcBorders>
              <w:top w:val="single" w:sz="4" w:space="0" w:color="000000"/>
              <w:left w:val="single" w:sz="4" w:space="0" w:color="000000"/>
              <w:bottom w:val="single" w:sz="4" w:space="0" w:color="000000"/>
            </w:tcBorders>
            <w:vAlign w:val="bottom"/>
          </w:tcPr>
          <w:p w:rsidR="009522FF" w:rsidRPr="00696F88" w:rsidRDefault="009522FF" w:rsidP="00791562">
            <w:pPr>
              <w:spacing w:line="214" w:lineRule="auto"/>
              <w:jc w:val="center"/>
              <w:rPr>
                <w:szCs w:val="24"/>
              </w:rPr>
            </w:pPr>
            <w:r w:rsidRPr="00696F88">
              <w:rPr>
                <w:szCs w:val="24"/>
              </w:rPr>
              <w:t>2,06</w:t>
            </w:r>
          </w:p>
        </w:tc>
        <w:tc>
          <w:tcPr>
            <w:tcW w:w="2692" w:type="dxa"/>
            <w:tcBorders>
              <w:top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0,84</w:t>
            </w:r>
          </w:p>
        </w:tc>
      </w:tr>
      <w:tr w:rsidR="009522FF" w:rsidRPr="00696F88" w:rsidTr="00696F88">
        <w:trPr>
          <w:trHeight w:val="545"/>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3</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jc w:val="both"/>
              <w:rPr>
                <w:szCs w:val="24"/>
              </w:rPr>
            </w:pPr>
            <w:r w:rsidRPr="00696F88">
              <w:rPr>
                <w:szCs w:val="24"/>
              </w:rPr>
              <w:t>Главный бухгалтер отраслевого органа Администрации района</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1,86</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557"/>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4</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jc w:val="both"/>
              <w:rPr>
                <w:szCs w:val="24"/>
              </w:rPr>
            </w:pPr>
            <w:proofErr w:type="gramStart"/>
            <w:r w:rsidRPr="00696F88">
              <w:rPr>
                <w:szCs w:val="24"/>
              </w:rPr>
              <w:t>Заместитель начальника (заведующего) отдела в составе управления, комитета, начальник (заведующий) сектора в составе, управления, комитета, отдела</w:t>
            </w:r>
            <w:proofErr w:type="gramEnd"/>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1,65</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0,87</w:t>
            </w:r>
          </w:p>
        </w:tc>
      </w:tr>
      <w:tr w:rsidR="009522FF" w:rsidRPr="00696F88" w:rsidTr="00791562">
        <w:trPr>
          <w:trHeight w:val="164"/>
        </w:trPr>
        <w:tc>
          <w:tcPr>
            <w:tcW w:w="756" w:type="dxa"/>
            <w:tcBorders>
              <w:top w:val="single" w:sz="4" w:space="0" w:color="000000"/>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5</w:t>
            </w:r>
          </w:p>
        </w:tc>
        <w:tc>
          <w:tcPr>
            <w:tcW w:w="4082" w:type="dxa"/>
            <w:tcBorders>
              <w:top w:val="single" w:sz="4" w:space="0" w:color="000000"/>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Главный специалист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1,47</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6</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Ведущий специалист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1,47</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696F88">
        <w:trPr>
          <w:trHeight w:val="300"/>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7</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Специалист первой категории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1,21</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0,78</w:t>
            </w:r>
          </w:p>
        </w:tc>
      </w:tr>
      <w:tr w:rsidR="009522FF" w:rsidRPr="00696F88" w:rsidTr="00791562">
        <w:trPr>
          <w:trHeight w:val="133"/>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8</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Специалист второй категории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1,07</w:t>
            </w:r>
          </w:p>
        </w:tc>
        <w:tc>
          <w:tcPr>
            <w:tcW w:w="2692" w:type="dxa"/>
            <w:tcBorders>
              <w:top w:val="single" w:sz="4" w:space="0" w:color="000000"/>
              <w:left w:val="nil"/>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0,84</w:t>
            </w:r>
          </w:p>
        </w:tc>
      </w:tr>
      <w:tr w:rsidR="009522FF" w:rsidRPr="00696F88" w:rsidTr="00791562">
        <w:trPr>
          <w:trHeight w:val="166"/>
        </w:trPr>
        <w:tc>
          <w:tcPr>
            <w:tcW w:w="756" w:type="dxa"/>
            <w:tcBorders>
              <w:top w:val="nil"/>
              <w:left w:val="single" w:sz="4" w:space="0" w:color="000000"/>
              <w:bottom w:val="single" w:sz="4" w:space="0" w:color="000000"/>
              <w:right w:val="single" w:sz="4" w:space="0" w:color="000000"/>
            </w:tcBorders>
            <w:vAlign w:val="center"/>
          </w:tcPr>
          <w:p w:rsidR="009522FF" w:rsidRPr="00696F88" w:rsidRDefault="009522FF" w:rsidP="00791562">
            <w:pPr>
              <w:spacing w:line="214" w:lineRule="auto"/>
              <w:jc w:val="center"/>
              <w:rPr>
                <w:szCs w:val="24"/>
              </w:rPr>
            </w:pPr>
            <w:r w:rsidRPr="00696F88">
              <w:rPr>
                <w:szCs w:val="24"/>
              </w:rPr>
              <w:t>9</w:t>
            </w:r>
          </w:p>
        </w:tc>
        <w:tc>
          <w:tcPr>
            <w:tcW w:w="4082" w:type="dxa"/>
            <w:tcBorders>
              <w:top w:val="nil"/>
              <w:left w:val="nil"/>
              <w:bottom w:val="single" w:sz="4" w:space="0" w:color="000000"/>
              <w:right w:val="single" w:sz="4" w:space="0" w:color="000000"/>
            </w:tcBorders>
          </w:tcPr>
          <w:p w:rsidR="009522FF" w:rsidRPr="00696F88" w:rsidRDefault="009522FF" w:rsidP="00791562">
            <w:pPr>
              <w:spacing w:line="214" w:lineRule="auto"/>
              <w:rPr>
                <w:szCs w:val="24"/>
              </w:rPr>
            </w:pPr>
            <w:r w:rsidRPr="00696F88">
              <w:rPr>
                <w:szCs w:val="24"/>
              </w:rPr>
              <w:t xml:space="preserve">Специалист </w:t>
            </w:r>
          </w:p>
        </w:tc>
        <w:tc>
          <w:tcPr>
            <w:tcW w:w="2836"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0,86</w:t>
            </w:r>
          </w:p>
        </w:tc>
        <w:tc>
          <w:tcPr>
            <w:tcW w:w="2692" w:type="dxa"/>
            <w:tcBorders>
              <w:top w:val="single" w:sz="4" w:space="0" w:color="000000"/>
              <w:left w:val="single" w:sz="4" w:space="0" w:color="000000"/>
              <w:bottom w:val="single" w:sz="4" w:space="0" w:color="000000"/>
              <w:right w:val="single" w:sz="4" w:space="0" w:color="000000"/>
            </w:tcBorders>
            <w:vAlign w:val="bottom"/>
          </w:tcPr>
          <w:p w:rsidR="009522FF" w:rsidRPr="00696F88" w:rsidRDefault="009522FF" w:rsidP="00791562">
            <w:pPr>
              <w:spacing w:line="214" w:lineRule="auto"/>
              <w:jc w:val="center"/>
              <w:rPr>
                <w:szCs w:val="24"/>
              </w:rPr>
            </w:pPr>
            <w:r w:rsidRPr="00696F88">
              <w:rPr>
                <w:szCs w:val="24"/>
              </w:rPr>
              <w:t>0,93</w:t>
            </w:r>
          </w:p>
        </w:tc>
      </w:tr>
    </w:tbl>
    <w:p w:rsidR="003B5765" w:rsidRDefault="004D5AA6" w:rsidP="00696F88">
      <w:pPr>
        <w:ind w:left="5670" w:right="-5"/>
        <w:rPr>
          <w:sz w:val="28"/>
        </w:rPr>
      </w:pPr>
      <w:r>
        <w:rPr>
          <w:sz w:val="28"/>
        </w:rPr>
        <w:lastRenderedPageBreak/>
        <w:t>Приложение 3</w:t>
      </w:r>
    </w:p>
    <w:p w:rsidR="003B5765" w:rsidRDefault="004D5AA6" w:rsidP="00696F88">
      <w:pPr>
        <w:ind w:left="5670" w:right="-5"/>
        <w:rPr>
          <w:sz w:val="28"/>
        </w:rPr>
      </w:pPr>
      <w:r>
        <w:rPr>
          <w:sz w:val="28"/>
        </w:rPr>
        <w:t>к решению Собрания депутатов Песчанокопского района</w:t>
      </w:r>
    </w:p>
    <w:p w:rsidR="00F241FB" w:rsidRDefault="00F241FB" w:rsidP="00F241FB">
      <w:pPr>
        <w:ind w:left="5670"/>
        <w:outlineLvl w:val="0"/>
        <w:rPr>
          <w:sz w:val="28"/>
        </w:rPr>
      </w:pPr>
      <w:r>
        <w:rPr>
          <w:sz w:val="28"/>
        </w:rPr>
        <w:t>от 16.10.2026 г. № 8</w:t>
      </w:r>
    </w:p>
    <w:p w:rsidR="003B5765" w:rsidRDefault="003B5765" w:rsidP="00696F88">
      <w:pPr>
        <w:outlineLvl w:val="1"/>
        <w:rPr>
          <w:sz w:val="28"/>
        </w:rPr>
      </w:pPr>
    </w:p>
    <w:p w:rsidR="003B5765" w:rsidRDefault="004D5AA6" w:rsidP="00696F88">
      <w:pPr>
        <w:jc w:val="center"/>
        <w:outlineLvl w:val="1"/>
        <w:rPr>
          <w:sz w:val="28"/>
        </w:rPr>
      </w:pPr>
      <w:r>
        <w:rPr>
          <w:sz w:val="28"/>
        </w:rPr>
        <w:t xml:space="preserve">ПОРЯДОК </w:t>
      </w:r>
    </w:p>
    <w:p w:rsidR="003B5765" w:rsidRDefault="004D5AA6" w:rsidP="00696F88">
      <w:pPr>
        <w:jc w:val="center"/>
        <w:outlineLvl w:val="1"/>
      </w:pPr>
      <w:r>
        <w:rPr>
          <w:sz w:val="28"/>
        </w:rPr>
        <w:t>выплаты муниципальным служащим муниципального образования «</w:t>
      </w:r>
      <w:proofErr w:type="spellStart"/>
      <w:r>
        <w:rPr>
          <w:sz w:val="28"/>
        </w:rPr>
        <w:t>Песчанокопский</w:t>
      </w:r>
      <w:proofErr w:type="spellEnd"/>
      <w:r>
        <w:rPr>
          <w:sz w:val="28"/>
        </w:rPr>
        <w:t xml:space="preserve"> район» премий, в том числе за выполнение особо важных и сложных заданий</w:t>
      </w:r>
    </w:p>
    <w:p w:rsidR="003B5765" w:rsidRDefault="003B5765" w:rsidP="00696F88">
      <w:pPr>
        <w:jc w:val="center"/>
        <w:outlineLvl w:val="1"/>
        <w:rPr>
          <w:sz w:val="28"/>
          <w:shd w:val="clear" w:color="auto" w:fill="FFD821"/>
        </w:rPr>
      </w:pPr>
    </w:p>
    <w:p w:rsidR="003B5765" w:rsidRDefault="004D5AA6" w:rsidP="00696F88">
      <w:pPr>
        <w:ind w:firstLine="708"/>
        <w:jc w:val="center"/>
        <w:outlineLvl w:val="1"/>
        <w:rPr>
          <w:sz w:val="28"/>
        </w:rPr>
      </w:pPr>
      <w:r>
        <w:rPr>
          <w:sz w:val="28"/>
        </w:rPr>
        <w:t>Статья 1. Премии, в том числе за выполнение особо важных и сложных заданий</w:t>
      </w:r>
    </w:p>
    <w:p w:rsidR="003B5765" w:rsidRDefault="003B5765" w:rsidP="00696F88">
      <w:pPr>
        <w:ind w:firstLine="708"/>
        <w:jc w:val="center"/>
        <w:outlineLvl w:val="1"/>
      </w:pPr>
    </w:p>
    <w:p w:rsidR="003B5765" w:rsidRDefault="004D5AA6" w:rsidP="00696F88">
      <w:pPr>
        <w:ind w:firstLine="720"/>
        <w:jc w:val="both"/>
        <w:outlineLvl w:val="1"/>
        <w:rPr>
          <w:sz w:val="28"/>
        </w:rPr>
      </w:pPr>
      <w:r>
        <w:rPr>
          <w:sz w:val="28"/>
        </w:rPr>
        <w:t>1. Настоящий Порядок принят в целях определения порядка выплаты муниципальным служащим муниципального образования «</w:t>
      </w:r>
      <w:proofErr w:type="spellStart"/>
      <w:r>
        <w:rPr>
          <w:sz w:val="28"/>
        </w:rPr>
        <w:t>Песчанокопский</w:t>
      </w:r>
      <w:proofErr w:type="spellEnd"/>
      <w:r>
        <w:rPr>
          <w:sz w:val="28"/>
        </w:rPr>
        <w:t xml:space="preserve"> район» (далее - муниципальные служащие) и премий, в том числе за выполнение особо важных и сложных заданий (далее - премии).</w:t>
      </w:r>
    </w:p>
    <w:p w:rsidR="003B5765" w:rsidRDefault="004D5AA6" w:rsidP="00696F88">
      <w:pPr>
        <w:ind w:firstLine="720"/>
        <w:jc w:val="both"/>
        <w:outlineLvl w:val="1"/>
        <w:rPr>
          <w:sz w:val="28"/>
        </w:rPr>
      </w:pPr>
      <w:r>
        <w:rPr>
          <w:sz w:val="28"/>
        </w:rPr>
        <w:t>2. Премии выплачиваются по результатам работы за месяц, а также могут выплачиваться ежеквартальные и единовременные премии.</w:t>
      </w:r>
    </w:p>
    <w:p w:rsidR="003B5765" w:rsidRDefault="004D5AA6" w:rsidP="00696F88">
      <w:pPr>
        <w:ind w:firstLine="720"/>
        <w:jc w:val="both"/>
        <w:outlineLvl w:val="1"/>
        <w:rPr>
          <w:sz w:val="28"/>
        </w:rPr>
      </w:pPr>
      <w:r>
        <w:rPr>
          <w:sz w:val="28"/>
        </w:rPr>
        <w:t>Максимальный размер премий  не ограничивается.</w:t>
      </w:r>
    </w:p>
    <w:p w:rsidR="003B5765" w:rsidRDefault="004D5AA6" w:rsidP="00696F88">
      <w:pPr>
        <w:ind w:firstLine="720"/>
        <w:jc w:val="both"/>
        <w:outlineLvl w:val="1"/>
        <w:rPr>
          <w:sz w:val="28"/>
        </w:rPr>
      </w:pPr>
      <w:r>
        <w:rPr>
          <w:sz w:val="28"/>
        </w:rPr>
        <w:t>3. Ежеквартальные премии не выплачиваются лицам, уволенным в учетном периоде с муниципальной службы по основаниям, предусмотренным пунктами 3 - 4 части 1 статьи 19 Федерального закона от 02.03.2007 № 25-ФЗ «О муниципальной службе в Российской Федерации.</w:t>
      </w:r>
    </w:p>
    <w:p w:rsidR="003B5765" w:rsidRDefault="004D5AA6" w:rsidP="00696F88">
      <w:pPr>
        <w:ind w:firstLine="720"/>
        <w:jc w:val="both"/>
        <w:outlineLvl w:val="1"/>
        <w:rPr>
          <w:sz w:val="28"/>
        </w:rPr>
      </w:pPr>
      <w:r>
        <w:rPr>
          <w:sz w:val="28"/>
        </w:rPr>
        <w:t xml:space="preserve">4. Премии не выплачиваются при наличии неснятых дисциплинарных взысканий. </w:t>
      </w:r>
    </w:p>
    <w:p w:rsidR="003B5765" w:rsidRDefault="003B5765" w:rsidP="00696F88">
      <w:pPr>
        <w:ind w:firstLine="540"/>
        <w:jc w:val="both"/>
        <w:outlineLvl w:val="1"/>
        <w:rPr>
          <w:sz w:val="28"/>
        </w:rPr>
      </w:pPr>
    </w:p>
    <w:p w:rsidR="003B5765" w:rsidRDefault="004D5AA6" w:rsidP="00696F88">
      <w:pPr>
        <w:ind w:firstLine="540"/>
        <w:jc w:val="center"/>
        <w:outlineLvl w:val="1"/>
        <w:rPr>
          <w:sz w:val="28"/>
        </w:rPr>
      </w:pPr>
      <w:r>
        <w:rPr>
          <w:sz w:val="28"/>
        </w:rPr>
        <w:t>Статья 2.  Порядок выплаты премии по результатам работы за месяц</w:t>
      </w:r>
    </w:p>
    <w:p w:rsidR="003B5765" w:rsidRDefault="003B5765" w:rsidP="00696F88">
      <w:pPr>
        <w:jc w:val="both"/>
        <w:rPr>
          <w:sz w:val="28"/>
        </w:rPr>
      </w:pPr>
    </w:p>
    <w:p w:rsidR="003B5765" w:rsidRDefault="004D5AA6" w:rsidP="00696F88">
      <w:pPr>
        <w:ind w:firstLine="709"/>
        <w:jc w:val="both"/>
        <w:rPr>
          <w:sz w:val="28"/>
        </w:rPr>
      </w:pPr>
      <w:r>
        <w:rPr>
          <w:sz w:val="28"/>
        </w:rPr>
        <w:t>1. Выплата премии по результатам работы за месяц муниципальным служащим осуществляется в пределах утвержденного фонда оплаты труда аппарата и отраслевых органов Администрации Песчанокопского района.</w:t>
      </w:r>
    </w:p>
    <w:p w:rsidR="003B5765" w:rsidRDefault="003F0166" w:rsidP="00696F88">
      <w:pPr>
        <w:ind w:firstLine="709"/>
        <w:jc w:val="both"/>
        <w:rPr>
          <w:sz w:val="28"/>
        </w:rPr>
      </w:pPr>
      <w:r>
        <w:rPr>
          <w:sz w:val="28"/>
        </w:rPr>
        <w:t>2</w:t>
      </w:r>
      <w:r w:rsidR="004D5AA6">
        <w:rPr>
          <w:sz w:val="28"/>
        </w:rPr>
        <w:t>. Муниципальным служащим премия по результатам работы за месяц</w:t>
      </w:r>
      <w:r w:rsidR="00C86C5E">
        <w:rPr>
          <w:sz w:val="28"/>
        </w:rPr>
        <w:t xml:space="preserve"> выплачивается по распоряжению </w:t>
      </w:r>
      <w:r w:rsidR="00C86C5E" w:rsidRPr="00861A8F">
        <w:rPr>
          <w:sz w:val="28"/>
        </w:rPr>
        <w:t xml:space="preserve">Главы </w:t>
      </w:r>
      <w:r w:rsidR="004D5AA6" w:rsidRPr="00861A8F">
        <w:rPr>
          <w:sz w:val="28"/>
        </w:rPr>
        <w:t>Песчанокопского района в размере, не превышающем одного должностного оклада.</w:t>
      </w:r>
    </w:p>
    <w:p w:rsidR="003B5765" w:rsidRDefault="003F0166" w:rsidP="00696F88">
      <w:pPr>
        <w:ind w:firstLine="709"/>
        <w:jc w:val="both"/>
        <w:rPr>
          <w:sz w:val="28"/>
        </w:rPr>
      </w:pPr>
      <w:r>
        <w:rPr>
          <w:sz w:val="28"/>
        </w:rPr>
        <w:t>3</w:t>
      </w:r>
      <w:r w:rsidR="004D5AA6">
        <w:rPr>
          <w:sz w:val="28"/>
        </w:rPr>
        <w:t>. Размер премии по результатам работы за месяц муниципальным служащим определяется на основе критериев оценки эффективности их работы с применением соответствующих коэффициентов, кот</w:t>
      </w:r>
      <w:r w:rsidR="00330D3D">
        <w:rPr>
          <w:sz w:val="28"/>
        </w:rPr>
        <w:t>орые приведены в приложении 1</w:t>
      </w:r>
      <w:r w:rsidR="004D5AA6">
        <w:rPr>
          <w:sz w:val="28"/>
        </w:rPr>
        <w:t xml:space="preserve"> к настоящему Порядку. </w:t>
      </w:r>
    </w:p>
    <w:p w:rsidR="003B5765" w:rsidRDefault="0041782D" w:rsidP="00696F88">
      <w:pPr>
        <w:ind w:firstLine="709"/>
        <w:jc w:val="both"/>
        <w:rPr>
          <w:sz w:val="28"/>
        </w:rPr>
      </w:pPr>
      <w:r w:rsidRPr="00861A8F">
        <w:rPr>
          <w:sz w:val="28"/>
        </w:rPr>
        <w:t xml:space="preserve">Глава Песчанокопского района, руководители структурных подразделений Администрации района, руководители отраслевых (функциональных) органов Администрации района по согласованию с </w:t>
      </w:r>
      <w:r w:rsidR="00F07462" w:rsidRPr="00861A8F">
        <w:rPr>
          <w:sz w:val="28"/>
        </w:rPr>
        <w:t xml:space="preserve">курирующими </w:t>
      </w:r>
      <w:r w:rsidRPr="00861A8F">
        <w:rPr>
          <w:sz w:val="28"/>
        </w:rPr>
        <w:t>заместителями главы Администрации района</w:t>
      </w:r>
      <w:r>
        <w:rPr>
          <w:sz w:val="28"/>
        </w:rPr>
        <w:t xml:space="preserve"> </w:t>
      </w:r>
      <w:r w:rsidR="004D5AA6">
        <w:rPr>
          <w:sz w:val="28"/>
        </w:rPr>
        <w:t>ежемесячно оценивают эффективность работы муниципальных служащих, находящихся в их непосредственном подчинении, с применением соответствующих критериев оценки эффективности работы.</w:t>
      </w:r>
    </w:p>
    <w:p w:rsidR="003B5765" w:rsidRDefault="003F0166" w:rsidP="00696F88">
      <w:pPr>
        <w:ind w:firstLine="709"/>
        <w:jc w:val="both"/>
        <w:rPr>
          <w:sz w:val="28"/>
        </w:rPr>
      </w:pPr>
      <w:r w:rsidRPr="00861A8F">
        <w:rPr>
          <w:sz w:val="28"/>
        </w:rPr>
        <w:lastRenderedPageBreak/>
        <w:t>4</w:t>
      </w:r>
      <w:r w:rsidR="004D5AA6" w:rsidRPr="00861A8F">
        <w:rPr>
          <w:sz w:val="28"/>
        </w:rPr>
        <w:t xml:space="preserve">.  </w:t>
      </w:r>
      <w:r w:rsidR="0041782D" w:rsidRPr="00861A8F">
        <w:rPr>
          <w:sz w:val="28"/>
        </w:rPr>
        <w:t xml:space="preserve">Глава Песчанокопского района, руководители структурных подразделений Администрации района, руководители отраслевых (функциональных) органов Администрации района по согласованию с </w:t>
      </w:r>
      <w:r w:rsidR="00F07462" w:rsidRPr="00861A8F">
        <w:rPr>
          <w:sz w:val="28"/>
        </w:rPr>
        <w:t xml:space="preserve">курирующими </w:t>
      </w:r>
      <w:r w:rsidR="0041782D" w:rsidRPr="00861A8F">
        <w:rPr>
          <w:sz w:val="28"/>
        </w:rPr>
        <w:t>заместителями</w:t>
      </w:r>
      <w:r w:rsidR="004D5AA6" w:rsidRPr="00861A8F">
        <w:rPr>
          <w:sz w:val="28"/>
        </w:rPr>
        <w:t xml:space="preserve"> главы Администрации райо</w:t>
      </w:r>
      <w:r w:rsidR="00A87C22" w:rsidRPr="00861A8F">
        <w:rPr>
          <w:sz w:val="28"/>
        </w:rPr>
        <w:t>на,</w:t>
      </w:r>
      <w:r w:rsidR="004D5AA6" w:rsidRPr="00861A8F">
        <w:rPr>
          <w:sz w:val="28"/>
        </w:rPr>
        <w:t xml:space="preserve"> ежемесячно не позднее 10-го числа месяца, следующего за отчетным, а по итогам работы</w:t>
      </w:r>
      <w:r w:rsidR="004D5AA6">
        <w:rPr>
          <w:sz w:val="28"/>
        </w:rPr>
        <w:t xml:space="preserve"> за декабрь – не позднее 10-го декабря текущего года направляют в </w:t>
      </w:r>
      <w:proofErr w:type="spellStart"/>
      <w:r w:rsidR="004D5AA6">
        <w:rPr>
          <w:sz w:val="28"/>
        </w:rPr>
        <w:t>контрольно</w:t>
      </w:r>
      <w:proofErr w:type="spellEnd"/>
      <w:r w:rsidR="004D5AA6">
        <w:rPr>
          <w:sz w:val="28"/>
        </w:rPr>
        <w:t xml:space="preserve"> - организационный отдел Администрации Песчанокопского района информацию о применении коэффициентов к премии по результатам работы за месяц в отношении подчиненных им муниципальных служащих.</w:t>
      </w:r>
    </w:p>
    <w:p w:rsidR="003B5765" w:rsidRDefault="004D5AA6" w:rsidP="00696F88">
      <w:pPr>
        <w:ind w:firstLine="709"/>
        <w:jc w:val="both"/>
        <w:rPr>
          <w:sz w:val="28"/>
        </w:rPr>
      </w:pPr>
      <w:r>
        <w:rPr>
          <w:sz w:val="28"/>
        </w:rPr>
        <w:t>Конкретный размер премии по результатам работы за месяц муниципальным служащим, исходя из примененного коэффициента к премии по результатам работы за месяц, рассчитывает бухгалтерия Администрации Песчанокопского района, специалист, ответственный за начисление заработной платы отраслевого органа Администрации района.</w:t>
      </w:r>
    </w:p>
    <w:p w:rsidR="00101E8A" w:rsidRPr="00861A8F" w:rsidRDefault="00101E8A" w:rsidP="00696F88">
      <w:pPr>
        <w:ind w:firstLine="709"/>
        <w:jc w:val="both"/>
        <w:rPr>
          <w:sz w:val="28"/>
        </w:rPr>
      </w:pPr>
      <w:r w:rsidRPr="00861A8F">
        <w:rPr>
          <w:sz w:val="28"/>
        </w:rPr>
        <w:t>В случае, если информация о применении коэффициентов к премии по результатам работы за месяц в отношении муниципальных служащих не направлена в сроки, установленные абзацем первым настоящего пункта, размер премии по результатам работы за месяц определяется исходя из коэффициента, равного единице.</w:t>
      </w:r>
    </w:p>
    <w:p w:rsidR="003B5765" w:rsidRDefault="003F0166" w:rsidP="00696F88">
      <w:pPr>
        <w:ind w:firstLine="709"/>
        <w:jc w:val="both"/>
        <w:rPr>
          <w:sz w:val="28"/>
        </w:rPr>
      </w:pPr>
      <w:r w:rsidRPr="00861A8F">
        <w:rPr>
          <w:spacing w:val="-6"/>
          <w:sz w:val="28"/>
        </w:rPr>
        <w:t>5</w:t>
      </w:r>
      <w:r w:rsidR="004D5AA6" w:rsidRPr="00861A8F">
        <w:rPr>
          <w:spacing w:val="-6"/>
          <w:sz w:val="28"/>
        </w:rPr>
        <w:t>. Решение о выплате премии по результатам работы за месяц оформляется</w:t>
      </w:r>
      <w:r w:rsidR="004D5AA6" w:rsidRPr="00861A8F">
        <w:rPr>
          <w:sz w:val="28"/>
        </w:rPr>
        <w:t xml:space="preserve"> </w:t>
      </w:r>
      <w:r w:rsidR="00C86C5E" w:rsidRPr="00861A8F">
        <w:rPr>
          <w:spacing w:val="-6"/>
          <w:sz w:val="28"/>
        </w:rPr>
        <w:t>распоряжением Г</w:t>
      </w:r>
      <w:r w:rsidR="004D5AA6" w:rsidRPr="00861A8F">
        <w:rPr>
          <w:spacing w:val="-6"/>
          <w:sz w:val="28"/>
        </w:rPr>
        <w:t>лавы Песчанокопского района</w:t>
      </w:r>
      <w:r w:rsidR="004D5AA6">
        <w:rPr>
          <w:spacing w:val="-6"/>
          <w:sz w:val="28"/>
        </w:rPr>
        <w:t xml:space="preserve">, подготавливаемым </w:t>
      </w:r>
      <w:proofErr w:type="spellStart"/>
      <w:r w:rsidR="004D5AA6">
        <w:rPr>
          <w:sz w:val="28"/>
        </w:rPr>
        <w:t>контрольно</w:t>
      </w:r>
      <w:proofErr w:type="spellEnd"/>
      <w:r w:rsidR="004D5AA6">
        <w:rPr>
          <w:sz w:val="28"/>
        </w:rPr>
        <w:t xml:space="preserve"> – организационным отделом Администрации района.</w:t>
      </w:r>
    </w:p>
    <w:p w:rsidR="003B5765" w:rsidRDefault="003F0166" w:rsidP="00696F88">
      <w:pPr>
        <w:ind w:firstLine="709"/>
        <w:jc w:val="both"/>
        <w:rPr>
          <w:sz w:val="28"/>
        </w:rPr>
      </w:pPr>
      <w:r>
        <w:rPr>
          <w:sz w:val="28"/>
        </w:rPr>
        <w:t>6</w:t>
      </w:r>
      <w:r w:rsidR="004D5AA6">
        <w:rPr>
          <w:sz w:val="28"/>
        </w:rPr>
        <w:t>. Выплата премии по результатам работы за месяц осуществляется в срок не позднее 25 числа месяца, следующего за отчетным, а за декабрь – не позднее 25 декабря текущего года.</w:t>
      </w:r>
    </w:p>
    <w:p w:rsidR="00CE57E3" w:rsidRDefault="00CE57E3" w:rsidP="00696F88">
      <w:pPr>
        <w:ind w:firstLine="709"/>
        <w:jc w:val="both"/>
        <w:outlineLvl w:val="1"/>
        <w:rPr>
          <w:sz w:val="28"/>
        </w:rPr>
      </w:pPr>
      <w:r w:rsidRPr="00CE57E3">
        <w:rPr>
          <w:sz w:val="28"/>
        </w:rPr>
        <w:t>7. Премия не выплачивается, когда муниципальным служащим отработано менее 0,5 месяца (прием, увольнение).</w:t>
      </w:r>
    </w:p>
    <w:p w:rsidR="003B5765" w:rsidRPr="00861A8F" w:rsidRDefault="00CE57E3" w:rsidP="00696F88">
      <w:pPr>
        <w:ind w:firstLine="709"/>
        <w:jc w:val="both"/>
        <w:rPr>
          <w:sz w:val="28"/>
        </w:rPr>
      </w:pPr>
      <w:r>
        <w:rPr>
          <w:sz w:val="28"/>
        </w:rPr>
        <w:t>8</w:t>
      </w:r>
      <w:r w:rsidR="004D5AA6" w:rsidRPr="00861A8F">
        <w:rPr>
          <w:sz w:val="28"/>
        </w:rPr>
        <w:t>. </w:t>
      </w:r>
      <w:r>
        <w:rPr>
          <w:sz w:val="28"/>
        </w:rPr>
        <w:t>Премия не выплачивае</w:t>
      </w:r>
      <w:r w:rsidR="0041782D" w:rsidRPr="00861A8F">
        <w:rPr>
          <w:sz w:val="28"/>
        </w:rPr>
        <w:t>тся при наличии неснятых дисциплинарных взысканий.</w:t>
      </w:r>
    </w:p>
    <w:p w:rsidR="009522FF" w:rsidRDefault="00CE57E3" w:rsidP="00696F88">
      <w:pPr>
        <w:ind w:firstLine="709"/>
        <w:jc w:val="both"/>
        <w:rPr>
          <w:sz w:val="28"/>
        </w:rPr>
      </w:pPr>
      <w:r>
        <w:rPr>
          <w:sz w:val="28"/>
        </w:rPr>
        <w:t>9</w:t>
      </w:r>
      <w:r w:rsidR="009522FF" w:rsidRPr="00861A8F">
        <w:rPr>
          <w:sz w:val="28"/>
        </w:rPr>
        <w:t xml:space="preserve">. </w:t>
      </w:r>
      <w:r w:rsidR="00321EB6" w:rsidRPr="00861A8F">
        <w:rPr>
          <w:sz w:val="28"/>
        </w:rPr>
        <w:t>Право на получение премий по результатам работы за месяц сохраняется в случаях: временной нетрудоспособности, ежегодного оплачиваемого отпуска, дополнительного отпуска с сохранением среднего заработка, служебной командировки, в других случаях, когда за временно отсутствующим лицом, замещающим должность муниципальной службы, сохраняется среднемесячная оплата труда.</w:t>
      </w:r>
    </w:p>
    <w:p w:rsidR="003B5765" w:rsidRDefault="003B5765" w:rsidP="00696F88">
      <w:pPr>
        <w:ind w:firstLine="540"/>
        <w:jc w:val="both"/>
        <w:outlineLvl w:val="1"/>
        <w:rPr>
          <w:sz w:val="28"/>
        </w:rPr>
      </w:pPr>
    </w:p>
    <w:p w:rsidR="003B5765" w:rsidRDefault="004D5AA6" w:rsidP="00696F88">
      <w:pPr>
        <w:ind w:firstLine="708"/>
        <w:jc w:val="center"/>
        <w:outlineLvl w:val="1"/>
        <w:rPr>
          <w:sz w:val="28"/>
        </w:rPr>
      </w:pPr>
      <w:r>
        <w:rPr>
          <w:sz w:val="28"/>
        </w:rPr>
        <w:t>Статья 3. Порядок выплаты ежеквартальных премий</w:t>
      </w:r>
    </w:p>
    <w:p w:rsidR="003B5765" w:rsidRDefault="003B5765" w:rsidP="00696F88">
      <w:pPr>
        <w:jc w:val="center"/>
        <w:outlineLvl w:val="1"/>
        <w:rPr>
          <w:sz w:val="28"/>
        </w:rPr>
      </w:pPr>
    </w:p>
    <w:p w:rsidR="003B5765" w:rsidRDefault="004D5AA6" w:rsidP="00696F88">
      <w:pPr>
        <w:ind w:firstLine="720"/>
        <w:jc w:val="both"/>
        <w:outlineLvl w:val="1"/>
        <w:rPr>
          <w:sz w:val="28"/>
        </w:rPr>
      </w:pPr>
      <w:r>
        <w:rPr>
          <w:sz w:val="28"/>
        </w:rPr>
        <w:t>1. Фонд для выплаты ежеквартальных премий муниципальным служащим формируется в пределах утвержденного фонда оплаты труда аппарата и отраслевых органов Администрации Песчанокопского района.</w:t>
      </w:r>
    </w:p>
    <w:p w:rsidR="003B5765" w:rsidRDefault="003F0166" w:rsidP="00696F88">
      <w:pPr>
        <w:ind w:firstLine="720"/>
        <w:jc w:val="both"/>
        <w:outlineLvl w:val="1"/>
        <w:rPr>
          <w:sz w:val="28"/>
        </w:rPr>
      </w:pPr>
      <w:r>
        <w:rPr>
          <w:sz w:val="28"/>
        </w:rPr>
        <w:t>2</w:t>
      </w:r>
      <w:r w:rsidR="004D5AA6">
        <w:rPr>
          <w:sz w:val="28"/>
        </w:rPr>
        <w:t xml:space="preserve">. Бухгалтерия аппарата, отраслевого органа (специалист по бухгалтерскому учету) ежеквартально определяет размер премиального фонда аппарата Администрации района, отраслевого органа Администрации района. При расчете премиального фонда аппарата, отраслевого органа Администрации </w:t>
      </w:r>
      <w:r w:rsidR="004D5AA6">
        <w:rPr>
          <w:sz w:val="28"/>
        </w:rPr>
        <w:lastRenderedPageBreak/>
        <w:t>Песчанокопского района, также учитывается 70 процентов сложившейся экономии по фонду оплаты труда.</w:t>
      </w:r>
    </w:p>
    <w:p w:rsidR="003B5765" w:rsidRDefault="003F0166" w:rsidP="00696F88">
      <w:pPr>
        <w:ind w:firstLine="720"/>
        <w:jc w:val="both"/>
        <w:outlineLvl w:val="1"/>
        <w:rPr>
          <w:sz w:val="28"/>
        </w:rPr>
      </w:pPr>
      <w:r>
        <w:rPr>
          <w:sz w:val="28"/>
        </w:rPr>
        <w:t>3</w:t>
      </w:r>
      <w:r w:rsidR="004D5AA6">
        <w:rPr>
          <w:sz w:val="28"/>
        </w:rPr>
        <w:t>. Размеры ежеквартальных премий определяются на основе критериев оценки эффективности работы муниципальных служащих в учетном периоде и соответствующих им коэффициентов согла</w:t>
      </w:r>
      <w:r w:rsidR="00330D3D">
        <w:rPr>
          <w:sz w:val="28"/>
        </w:rPr>
        <w:t>сно приложению 2</w:t>
      </w:r>
      <w:r w:rsidR="004D5AA6">
        <w:rPr>
          <w:sz w:val="28"/>
        </w:rPr>
        <w:t xml:space="preserve"> к настоящему Порядку.</w:t>
      </w:r>
    </w:p>
    <w:p w:rsidR="003B5765" w:rsidRPr="00861A8F" w:rsidRDefault="00D942F4" w:rsidP="00696F88">
      <w:pPr>
        <w:ind w:firstLine="709"/>
        <w:jc w:val="both"/>
        <w:rPr>
          <w:sz w:val="28"/>
        </w:rPr>
      </w:pPr>
      <w:r w:rsidRPr="00861A8F">
        <w:rPr>
          <w:sz w:val="28"/>
        </w:rPr>
        <w:t>Глава Песчанокопского района, руководители структурных подразделений Администрации района, руководители отраслевых (функциональных) органов Администрации райо</w:t>
      </w:r>
      <w:r w:rsidR="00CC5A5F" w:rsidRPr="00861A8F">
        <w:rPr>
          <w:sz w:val="28"/>
        </w:rPr>
        <w:t xml:space="preserve">на по согласованию </w:t>
      </w:r>
      <w:r w:rsidR="00F07462" w:rsidRPr="00861A8F">
        <w:rPr>
          <w:sz w:val="28"/>
        </w:rPr>
        <w:t xml:space="preserve">с курирующими </w:t>
      </w:r>
      <w:r w:rsidR="00CC5A5F" w:rsidRPr="00861A8F">
        <w:rPr>
          <w:sz w:val="28"/>
        </w:rPr>
        <w:t>заместителями</w:t>
      </w:r>
      <w:r w:rsidRPr="00861A8F">
        <w:rPr>
          <w:sz w:val="28"/>
        </w:rPr>
        <w:t xml:space="preserve"> главы Администрации района </w:t>
      </w:r>
      <w:r w:rsidR="004D5AA6" w:rsidRPr="00861A8F">
        <w:rPr>
          <w:sz w:val="28"/>
        </w:rPr>
        <w:t>ежеквартально оценивают эффективность работы муниципальных служащих, находящихся в их непосредственном подчинении, с применением соответствующих критериев оценки эффективности работы.</w:t>
      </w:r>
    </w:p>
    <w:p w:rsidR="003B5765" w:rsidRDefault="003F0166" w:rsidP="00696F88">
      <w:pPr>
        <w:ind w:firstLine="709"/>
        <w:jc w:val="both"/>
        <w:rPr>
          <w:sz w:val="28"/>
        </w:rPr>
      </w:pPr>
      <w:r w:rsidRPr="00861A8F">
        <w:rPr>
          <w:sz w:val="28"/>
        </w:rPr>
        <w:t>4</w:t>
      </w:r>
      <w:r w:rsidR="004D5AA6" w:rsidRPr="00861A8F">
        <w:rPr>
          <w:sz w:val="28"/>
        </w:rPr>
        <w:t xml:space="preserve">.  </w:t>
      </w:r>
      <w:r w:rsidR="00D942F4" w:rsidRPr="00861A8F">
        <w:rPr>
          <w:sz w:val="28"/>
        </w:rPr>
        <w:t>Глава Песчанокопского района, руководители структурных подразделений Администрации района, руководители отраслевых (функциональных) органов Администрации райо</w:t>
      </w:r>
      <w:r w:rsidR="00CC5A5F" w:rsidRPr="00861A8F">
        <w:rPr>
          <w:sz w:val="28"/>
        </w:rPr>
        <w:t xml:space="preserve">на по согласованию с </w:t>
      </w:r>
      <w:r w:rsidR="00F07462" w:rsidRPr="00861A8F">
        <w:rPr>
          <w:sz w:val="28"/>
        </w:rPr>
        <w:t xml:space="preserve">курирующими </w:t>
      </w:r>
      <w:r w:rsidR="00CC5A5F" w:rsidRPr="00861A8F">
        <w:rPr>
          <w:sz w:val="28"/>
        </w:rPr>
        <w:t>заместителями</w:t>
      </w:r>
      <w:r w:rsidR="00D942F4" w:rsidRPr="00861A8F">
        <w:rPr>
          <w:sz w:val="28"/>
        </w:rPr>
        <w:t xml:space="preserve"> главы Администрации района</w:t>
      </w:r>
      <w:r w:rsidR="00D942F4">
        <w:rPr>
          <w:sz w:val="28"/>
        </w:rPr>
        <w:t xml:space="preserve"> </w:t>
      </w:r>
      <w:r w:rsidR="004D5AA6">
        <w:rPr>
          <w:sz w:val="28"/>
        </w:rPr>
        <w:t xml:space="preserve">ежеквартально не позднее 10-го числа месяца, следующего за отчетным, а по итогам работы за IV квартал – не позднее 10-го декабря текущего года направляют в </w:t>
      </w:r>
      <w:proofErr w:type="spellStart"/>
      <w:r w:rsidR="004D5AA6">
        <w:rPr>
          <w:sz w:val="28"/>
        </w:rPr>
        <w:t>контрольно</w:t>
      </w:r>
      <w:proofErr w:type="spellEnd"/>
      <w:r w:rsidR="004D5AA6">
        <w:rPr>
          <w:sz w:val="28"/>
        </w:rPr>
        <w:t xml:space="preserve"> - организационный отдел Администрации Песчанокопского района информацию о применении коэффициентов к премии по результатам работы за квартал в отношении подчиненных им муниципальных служащих.</w:t>
      </w:r>
    </w:p>
    <w:p w:rsidR="003B5765" w:rsidRDefault="004D5AA6" w:rsidP="00696F88">
      <w:pPr>
        <w:ind w:firstLine="720"/>
        <w:jc w:val="both"/>
        <w:outlineLvl w:val="1"/>
        <w:rPr>
          <w:sz w:val="28"/>
        </w:rPr>
      </w:pPr>
      <w:r>
        <w:rPr>
          <w:sz w:val="28"/>
        </w:rPr>
        <w:t>Конкретный размер ежеквартальной премии муниципальным служащим, соответствующий установленному коэффициенту, рассчитывает бухгалтерия Администрации Песчанокопского района, специалист, ответственный за начисление заработной платы отраслевого органа Администрации района.</w:t>
      </w:r>
    </w:p>
    <w:p w:rsidR="003B5765" w:rsidRPr="00861A8F" w:rsidRDefault="003F0166" w:rsidP="00696F88">
      <w:pPr>
        <w:ind w:firstLine="720"/>
        <w:jc w:val="both"/>
        <w:outlineLvl w:val="1"/>
        <w:rPr>
          <w:sz w:val="28"/>
        </w:rPr>
      </w:pPr>
      <w:r>
        <w:rPr>
          <w:sz w:val="28"/>
        </w:rPr>
        <w:t>5</w:t>
      </w:r>
      <w:r w:rsidR="004D5AA6">
        <w:rPr>
          <w:sz w:val="28"/>
        </w:rPr>
        <w:t xml:space="preserve">. </w:t>
      </w:r>
      <w:r w:rsidR="004D5AA6" w:rsidRPr="00861A8F">
        <w:rPr>
          <w:sz w:val="28"/>
        </w:rPr>
        <w:t>Глава Песчанокопского района вправе принять решение об уменьшении размера ежеквартальной премии.</w:t>
      </w:r>
    </w:p>
    <w:p w:rsidR="003B5765" w:rsidRPr="00861A8F" w:rsidRDefault="003F0166" w:rsidP="00696F88">
      <w:pPr>
        <w:ind w:firstLine="720"/>
        <w:jc w:val="both"/>
        <w:outlineLvl w:val="1"/>
        <w:rPr>
          <w:sz w:val="28"/>
        </w:rPr>
      </w:pPr>
      <w:r w:rsidRPr="00861A8F">
        <w:rPr>
          <w:sz w:val="28"/>
        </w:rPr>
        <w:t>6</w:t>
      </w:r>
      <w:r w:rsidR="004D5AA6" w:rsidRPr="00861A8F">
        <w:rPr>
          <w:sz w:val="28"/>
        </w:rPr>
        <w:t>. Премия не выплачивается, когда муниципальным служащим отработано менее 0,5 квартала (прием, увольнение).</w:t>
      </w:r>
    </w:p>
    <w:p w:rsidR="003B5765" w:rsidRPr="00861A8F" w:rsidRDefault="003F0166" w:rsidP="00696F88">
      <w:pPr>
        <w:ind w:firstLine="540"/>
        <w:jc w:val="both"/>
        <w:rPr>
          <w:sz w:val="28"/>
        </w:rPr>
      </w:pPr>
      <w:r w:rsidRPr="00861A8F">
        <w:rPr>
          <w:sz w:val="28"/>
        </w:rPr>
        <w:t xml:space="preserve">  7</w:t>
      </w:r>
      <w:r w:rsidR="004D5AA6" w:rsidRPr="00861A8F">
        <w:rPr>
          <w:sz w:val="28"/>
        </w:rPr>
        <w:t>. Муниципальным служащим, проработавшим неполный квартал, в связи с призывом на службу в Вооруженные Силы, увольнением по сокращению численности или штата, уходом на пенсию, предоставлением отпуска по уходу за ребенком до достижения им возраста трех лет и другим уважительным причинам выплата премий производится за фактически отработанное время в расчетном периоде независимо от нахождения муниципального служащего в трудовых отношениях с Администрацией Песчанокопского района на последнее число квартала.</w:t>
      </w:r>
    </w:p>
    <w:p w:rsidR="003B5765" w:rsidRDefault="003F0166" w:rsidP="00696F88">
      <w:pPr>
        <w:ind w:firstLine="720"/>
        <w:jc w:val="both"/>
        <w:outlineLvl w:val="1"/>
        <w:rPr>
          <w:sz w:val="28"/>
        </w:rPr>
      </w:pPr>
      <w:r w:rsidRPr="00861A8F">
        <w:rPr>
          <w:sz w:val="28"/>
        </w:rPr>
        <w:t>8</w:t>
      </w:r>
      <w:r w:rsidR="004D5AA6" w:rsidRPr="00861A8F">
        <w:rPr>
          <w:sz w:val="28"/>
        </w:rPr>
        <w:t>. Решение о выплате ежеквартальных пр</w:t>
      </w:r>
      <w:r w:rsidR="00C86C5E" w:rsidRPr="00861A8F">
        <w:rPr>
          <w:sz w:val="28"/>
        </w:rPr>
        <w:t>емий оформляется распоряжением Г</w:t>
      </w:r>
      <w:r w:rsidR="004D5AA6" w:rsidRPr="00861A8F">
        <w:rPr>
          <w:sz w:val="28"/>
        </w:rPr>
        <w:t xml:space="preserve">лавы Песчанокопского района, подготавливаемым </w:t>
      </w:r>
      <w:proofErr w:type="spellStart"/>
      <w:r w:rsidR="004D5AA6" w:rsidRPr="00861A8F">
        <w:rPr>
          <w:sz w:val="28"/>
        </w:rPr>
        <w:t>контрольно</w:t>
      </w:r>
      <w:proofErr w:type="spellEnd"/>
      <w:r w:rsidR="004D5AA6" w:rsidRPr="00861A8F">
        <w:rPr>
          <w:sz w:val="28"/>
        </w:rPr>
        <w:t xml:space="preserve"> - организационным отделом Администрации</w:t>
      </w:r>
      <w:r w:rsidR="004D5AA6">
        <w:rPr>
          <w:sz w:val="28"/>
        </w:rPr>
        <w:t xml:space="preserve"> района.</w:t>
      </w:r>
    </w:p>
    <w:p w:rsidR="003B5765" w:rsidRDefault="003F0166" w:rsidP="00696F88">
      <w:pPr>
        <w:ind w:firstLine="720"/>
        <w:jc w:val="both"/>
        <w:outlineLvl w:val="1"/>
        <w:rPr>
          <w:sz w:val="28"/>
        </w:rPr>
      </w:pPr>
      <w:r>
        <w:rPr>
          <w:sz w:val="28"/>
        </w:rPr>
        <w:t>9</w:t>
      </w:r>
      <w:r w:rsidR="004D5AA6">
        <w:rPr>
          <w:sz w:val="28"/>
        </w:rPr>
        <w:t>. Выплата премий в I, II, III кварталах осуществляется в сроки, установленные для выплаты заработной платы за 2 половину месяца, следующего за учетным периодом, в IV квартале - не позднее 25 декабря учетного периода.</w:t>
      </w:r>
    </w:p>
    <w:p w:rsidR="003B5765" w:rsidRDefault="003B5765" w:rsidP="00696F88">
      <w:pPr>
        <w:ind w:firstLine="720"/>
        <w:jc w:val="both"/>
        <w:outlineLvl w:val="1"/>
        <w:rPr>
          <w:sz w:val="28"/>
        </w:rPr>
      </w:pPr>
    </w:p>
    <w:p w:rsidR="003B5765" w:rsidRDefault="004D5AA6" w:rsidP="00696F88">
      <w:pPr>
        <w:tabs>
          <w:tab w:val="left" w:pos="4111"/>
        </w:tabs>
        <w:ind w:firstLine="709"/>
        <w:jc w:val="center"/>
        <w:rPr>
          <w:sz w:val="28"/>
        </w:rPr>
      </w:pPr>
      <w:r>
        <w:rPr>
          <w:sz w:val="28"/>
        </w:rPr>
        <w:t>Статья 4.  Порядок выплаты единовременных премий</w:t>
      </w:r>
    </w:p>
    <w:p w:rsidR="003B5765" w:rsidRDefault="003B5765" w:rsidP="00696F88">
      <w:pPr>
        <w:jc w:val="both"/>
        <w:rPr>
          <w:sz w:val="28"/>
        </w:rPr>
      </w:pPr>
    </w:p>
    <w:p w:rsidR="003B5765" w:rsidRDefault="004D5AA6" w:rsidP="00696F88">
      <w:pPr>
        <w:ind w:firstLine="709"/>
        <w:jc w:val="both"/>
        <w:rPr>
          <w:sz w:val="28"/>
        </w:rPr>
      </w:pPr>
      <w:r>
        <w:rPr>
          <w:sz w:val="28"/>
        </w:rPr>
        <w:lastRenderedPageBreak/>
        <w:t>1. По результатам выполнения разовых и иных поручений муниципальных служащих при наличии экономии денежных средств по фонду оплаты труда аппарата и отраслевых органов Администрации Песчанокопского района может выплачиваться единовременная премия.</w:t>
      </w:r>
    </w:p>
    <w:p w:rsidR="003B5765" w:rsidRPr="00861A8F" w:rsidRDefault="004D5AA6" w:rsidP="00696F88">
      <w:pPr>
        <w:ind w:firstLine="709"/>
        <w:jc w:val="both"/>
        <w:rPr>
          <w:sz w:val="28"/>
        </w:rPr>
      </w:pPr>
      <w:r>
        <w:rPr>
          <w:spacing w:val="-6"/>
          <w:sz w:val="28"/>
        </w:rPr>
        <w:t xml:space="preserve">1.1. Решение о выплате единовременной премии принимается </w:t>
      </w:r>
      <w:r w:rsidR="00C86C5E" w:rsidRPr="00861A8F">
        <w:rPr>
          <w:sz w:val="28"/>
        </w:rPr>
        <w:t>Г</w:t>
      </w:r>
      <w:r w:rsidRPr="00861A8F">
        <w:rPr>
          <w:sz w:val="28"/>
        </w:rPr>
        <w:t>лавой Песчанокопского района на основании соответствующего ходатайства замести</w:t>
      </w:r>
      <w:r w:rsidR="00A87C22" w:rsidRPr="00861A8F">
        <w:rPr>
          <w:sz w:val="28"/>
        </w:rPr>
        <w:t>теля главы Администрации района</w:t>
      </w:r>
      <w:r w:rsidRPr="00861A8F">
        <w:rPr>
          <w:sz w:val="28"/>
        </w:rPr>
        <w:t>.</w:t>
      </w:r>
    </w:p>
    <w:p w:rsidR="003B5765" w:rsidRPr="00861A8F" w:rsidRDefault="004D5AA6" w:rsidP="00696F88">
      <w:pPr>
        <w:ind w:firstLine="709"/>
        <w:jc w:val="both"/>
        <w:rPr>
          <w:sz w:val="28"/>
        </w:rPr>
      </w:pPr>
      <w:r w:rsidRPr="00861A8F">
        <w:rPr>
          <w:sz w:val="28"/>
        </w:rPr>
        <w:t>Ходатайство должно содержать информацию о выполнении конкретных поручений, достигнутых результатах и личном вкладе работника (работников) в результат работы, а также предложение о конкретных размерах премий.</w:t>
      </w:r>
    </w:p>
    <w:p w:rsidR="003B5765" w:rsidRPr="00861A8F" w:rsidRDefault="004D5AA6" w:rsidP="00696F88">
      <w:pPr>
        <w:ind w:firstLine="709"/>
        <w:jc w:val="both"/>
        <w:rPr>
          <w:sz w:val="28"/>
        </w:rPr>
      </w:pPr>
      <w:r w:rsidRPr="00861A8F">
        <w:rPr>
          <w:spacing w:val="-4"/>
          <w:sz w:val="28"/>
        </w:rPr>
        <w:t xml:space="preserve">1.2. Конкретные размеры премий определяются </w:t>
      </w:r>
      <w:r w:rsidR="00C86C5E" w:rsidRPr="00861A8F">
        <w:rPr>
          <w:sz w:val="28"/>
        </w:rPr>
        <w:t>Г</w:t>
      </w:r>
      <w:r w:rsidRPr="00861A8F">
        <w:rPr>
          <w:sz w:val="28"/>
        </w:rPr>
        <w:t>лавой Песчанокопского района.</w:t>
      </w:r>
    </w:p>
    <w:p w:rsidR="003B5765" w:rsidRDefault="004D5AA6" w:rsidP="00696F88">
      <w:pPr>
        <w:ind w:firstLine="709"/>
        <w:jc w:val="both"/>
        <w:rPr>
          <w:sz w:val="28"/>
        </w:rPr>
      </w:pPr>
      <w:r w:rsidRPr="00861A8F">
        <w:rPr>
          <w:sz w:val="28"/>
        </w:rPr>
        <w:t xml:space="preserve">1.3. Решение о выплате единовременной премии оформляется </w:t>
      </w:r>
      <w:r w:rsidR="00C86C5E" w:rsidRPr="00861A8F">
        <w:rPr>
          <w:spacing w:val="-4"/>
          <w:sz w:val="28"/>
        </w:rPr>
        <w:t>распоряжением Г</w:t>
      </w:r>
      <w:r w:rsidRPr="00861A8F">
        <w:rPr>
          <w:spacing w:val="-4"/>
          <w:sz w:val="28"/>
        </w:rPr>
        <w:t xml:space="preserve">лавы Песчанокопского района, подготавливаемым </w:t>
      </w:r>
      <w:r w:rsidRPr="00861A8F">
        <w:rPr>
          <w:sz w:val="28"/>
        </w:rPr>
        <w:t>контрольно-организационным отделом Администрации района.</w:t>
      </w:r>
    </w:p>
    <w:p w:rsidR="003B5765" w:rsidRDefault="003B5765">
      <w:pPr>
        <w:ind w:firstLine="709"/>
        <w:jc w:val="both"/>
        <w:rPr>
          <w:sz w:val="28"/>
        </w:rPr>
      </w:pPr>
    </w:p>
    <w:p w:rsidR="003B5765" w:rsidRDefault="004D5AA6">
      <w:pPr>
        <w:ind w:left="4678"/>
        <w:jc w:val="center"/>
        <w:rPr>
          <w:sz w:val="28"/>
        </w:rPr>
      </w:pPr>
      <w:r>
        <w:rPr>
          <w:sz w:val="28"/>
        </w:rPr>
        <w:t xml:space="preserve">   </w:t>
      </w: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pPr>
        <w:ind w:left="4678"/>
        <w:jc w:val="center"/>
        <w:rPr>
          <w:sz w:val="28"/>
        </w:rPr>
      </w:pPr>
    </w:p>
    <w:p w:rsidR="003B5765" w:rsidRDefault="003B5765" w:rsidP="001E3A84">
      <w:pPr>
        <w:rPr>
          <w:sz w:val="28"/>
        </w:rPr>
      </w:pPr>
    </w:p>
    <w:p w:rsidR="00A87C22" w:rsidRDefault="00A87C22" w:rsidP="00D70D4D">
      <w:pPr>
        <w:rPr>
          <w:sz w:val="28"/>
        </w:rPr>
      </w:pPr>
    </w:p>
    <w:p w:rsidR="003B5765" w:rsidRDefault="004D5AA6" w:rsidP="00696F88">
      <w:pPr>
        <w:ind w:left="5670"/>
        <w:jc w:val="center"/>
        <w:rPr>
          <w:sz w:val="28"/>
        </w:rPr>
      </w:pPr>
      <w:r>
        <w:rPr>
          <w:sz w:val="28"/>
        </w:rPr>
        <w:lastRenderedPageBreak/>
        <w:t xml:space="preserve">Приложение </w:t>
      </w:r>
      <w:r w:rsidR="00791562">
        <w:rPr>
          <w:sz w:val="28"/>
        </w:rPr>
        <w:t>№</w:t>
      </w:r>
      <w:r>
        <w:rPr>
          <w:sz w:val="28"/>
        </w:rPr>
        <w:t>1</w:t>
      </w:r>
    </w:p>
    <w:p w:rsidR="003B5765" w:rsidRDefault="004D5AA6" w:rsidP="00696F88">
      <w:pPr>
        <w:ind w:left="5670"/>
        <w:jc w:val="center"/>
        <w:rPr>
          <w:sz w:val="28"/>
        </w:rPr>
      </w:pPr>
      <w:r>
        <w:rPr>
          <w:sz w:val="28"/>
        </w:rPr>
        <w:t>к Порядку выплаты муниципальным служащим муниципального образования «</w:t>
      </w:r>
      <w:proofErr w:type="spellStart"/>
      <w:r>
        <w:rPr>
          <w:sz w:val="28"/>
        </w:rPr>
        <w:t>Песчанокопский</w:t>
      </w:r>
      <w:proofErr w:type="spellEnd"/>
      <w:r>
        <w:rPr>
          <w:sz w:val="28"/>
        </w:rPr>
        <w:t xml:space="preserve"> район» премий, в том числе</w:t>
      </w:r>
      <w:r>
        <w:rPr>
          <w:sz w:val="28"/>
        </w:rPr>
        <w:br/>
        <w:t>за выполнение особо важных и сложных заданий</w:t>
      </w:r>
    </w:p>
    <w:p w:rsidR="003B5765" w:rsidRDefault="003B5765">
      <w:pPr>
        <w:ind w:left="4860"/>
        <w:jc w:val="center"/>
        <w:outlineLvl w:val="1"/>
        <w:rPr>
          <w:sz w:val="28"/>
        </w:rPr>
      </w:pPr>
    </w:p>
    <w:p w:rsidR="003B5765" w:rsidRDefault="004D5AA6">
      <w:pPr>
        <w:jc w:val="center"/>
        <w:rPr>
          <w:sz w:val="28"/>
        </w:rPr>
      </w:pPr>
      <w:r>
        <w:rPr>
          <w:sz w:val="28"/>
        </w:rPr>
        <w:t>КРИТЕРИИ</w:t>
      </w:r>
    </w:p>
    <w:p w:rsidR="003B5765" w:rsidRDefault="004D5AA6">
      <w:pPr>
        <w:jc w:val="center"/>
        <w:rPr>
          <w:sz w:val="28"/>
        </w:rPr>
      </w:pPr>
      <w:r>
        <w:rPr>
          <w:sz w:val="28"/>
        </w:rPr>
        <w:t>оценки эффективности работы муниципальный служащих муниципального образования «</w:t>
      </w:r>
      <w:proofErr w:type="spellStart"/>
      <w:r>
        <w:rPr>
          <w:sz w:val="28"/>
        </w:rPr>
        <w:t>Песчанокопский</w:t>
      </w:r>
      <w:proofErr w:type="spellEnd"/>
      <w:r>
        <w:rPr>
          <w:sz w:val="28"/>
        </w:rPr>
        <w:t xml:space="preserve"> район»</w:t>
      </w:r>
    </w:p>
    <w:p w:rsidR="003B5765" w:rsidRDefault="003B5765">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956"/>
        <w:gridCol w:w="7796"/>
      </w:tblGrid>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Коэффициенты</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 xml:space="preserve">Критерии оценки </w:t>
            </w:r>
            <w:r w:rsidRPr="00791562">
              <w:rPr>
                <w:sz w:val="26"/>
                <w:szCs w:val="26"/>
              </w:rPr>
              <w:br/>
              <w:t>эффективности работы</w:t>
            </w:r>
          </w:p>
        </w:tc>
      </w:tr>
      <w:tr w:rsidR="003B5765" w:rsidRPr="00791562" w:rsidTr="00791562">
        <w:trPr>
          <w:trHeight w:val="42"/>
        </w:trPr>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1</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2</w:t>
            </w:r>
          </w:p>
        </w:tc>
      </w:tr>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1</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both"/>
              <w:rPr>
                <w:sz w:val="26"/>
                <w:szCs w:val="26"/>
              </w:rPr>
            </w:pPr>
            <w:r w:rsidRPr="00791562">
              <w:rPr>
                <w:sz w:val="26"/>
                <w:szCs w:val="26"/>
              </w:rPr>
              <w:t>полученные задания выполнялись в полном объеме, самостоятельно, с соблюдением установленных сроков.</w:t>
            </w:r>
            <w:r w:rsidRPr="00791562">
              <w:rPr>
                <w:sz w:val="26"/>
                <w:szCs w:val="26"/>
              </w:rPr>
              <w:br/>
              <w:t>При этом выполнялись дополнительные поручения по реализации заданий высокой степени сложности (сверх обычно выполняемого объема работы)</w:t>
            </w:r>
          </w:p>
        </w:tc>
      </w:tr>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Свыше 0,5 –</w:t>
            </w:r>
            <w:r w:rsidRPr="00791562">
              <w:rPr>
                <w:sz w:val="26"/>
                <w:szCs w:val="26"/>
              </w:rPr>
              <w:br/>
              <w:t>не более 1</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both"/>
              <w:rPr>
                <w:sz w:val="26"/>
                <w:szCs w:val="26"/>
              </w:rPr>
            </w:pPr>
            <w:r w:rsidRPr="00791562">
              <w:rPr>
                <w:sz w:val="26"/>
                <w:szCs w:val="26"/>
              </w:rPr>
              <w:t>полученные задания выполнялись в полном объеме, самостоятельно, с соблюдением установленных сроков</w:t>
            </w:r>
          </w:p>
        </w:tc>
      </w:tr>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Свыше 0,2 –</w:t>
            </w:r>
            <w:r w:rsidRPr="00791562">
              <w:rPr>
                <w:sz w:val="26"/>
                <w:szCs w:val="26"/>
              </w:rPr>
              <w:br/>
              <w:t>не более 0,5</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both"/>
              <w:rPr>
                <w:sz w:val="26"/>
                <w:szCs w:val="26"/>
              </w:rPr>
            </w:pPr>
            <w:r w:rsidRPr="00791562">
              <w:rPr>
                <w:sz w:val="26"/>
                <w:szCs w:val="26"/>
              </w:rPr>
              <w:t>полученные задания выполнялись своевременно, но при постоянном контроле и необходимой помощи со стороны руководителя</w:t>
            </w:r>
          </w:p>
        </w:tc>
      </w:tr>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Свыше 0 –</w:t>
            </w:r>
            <w:r w:rsidRPr="00791562">
              <w:rPr>
                <w:sz w:val="26"/>
                <w:szCs w:val="26"/>
              </w:rPr>
              <w:br/>
              <w:t>не более 0,2</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both"/>
              <w:rPr>
                <w:sz w:val="26"/>
                <w:szCs w:val="26"/>
              </w:rPr>
            </w:pPr>
            <w:r w:rsidRPr="00791562">
              <w:rPr>
                <w:sz w:val="26"/>
                <w:szCs w:val="26"/>
              </w:rPr>
              <w:t xml:space="preserve">полученные задания выполнялись своевременно, но при постоянной помощи со стороны руководителя </w:t>
            </w:r>
          </w:p>
        </w:tc>
      </w:tr>
      <w:tr w:rsidR="003B5765" w:rsidRPr="00791562" w:rsidTr="00791562">
        <w:tc>
          <w:tcPr>
            <w:tcW w:w="195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center"/>
              <w:rPr>
                <w:sz w:val="26"/>
                <w:szCs w:val="26"/>
              </w:rPr>
            </w:pPr>
            <w:r w:rsidRPr="00791562">
              <w:rPr>
                <w:sz w:val="26"/>
                <w:szCs w:val="26"/>
              </w:rPr>
              <w:t>0</w:t>
            </w:r>
          </w:p>
        </w:tc>
        <w:tc>
          <w:tcPr>
            <w:tcW w:w="7796"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rsidR="003B5765" w:rsidRPr="00791562" w:rsidRDefault="004D5AA6">
            <w:pPr>
              <w:jc w:val="both"/>
              <w:rPr>
                <w:sz w:val="26"/>
                <w:szCs w:val="26"/>
              </w:rPr>
            </w:pPr>
            <w:r w:rsidRPr="00791562">
              <w:rPr>
                <w:sz w:val="26"/>
                <w:szCs w:val="26"/>
              </w:rPr>
              <w:t>объем полученных заданий незначителен, полученные задания выполнялись на крайне низком исполнительском уровне, с нарушением сроков их исполнения, в учетном периоде было применено взыскание</w:t>
            </w:r>
          </w:p>
        </w:tc>
      </w:tr>
    </w:tbl>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pPr>
        <w:ind w:left="4860"/>
        <w:jc w:val="center"/>
        <w:outlineLvl w:val="1"/>
        <w:rPr>
          <w:sz w:val="28"/>
        </w:rPr>
      </w:pPr>
    </w:p>
    <w:p w:rsidR="003B5765" w:rsidRDefault="003B5765" w:rsidP="00D70D4D">
      <w:pPr>
        <w:outlineLvl w:val="1"/>
        <w:rPr>
          <w:sz w:val="28"/>
        </w:rPr>
      </w:pPr>
    </w:p>
    <w:p w:rsidR="00D70D4D" w:rsidRDefault="00D70D4D" w:rsidP="00D70D4D">
      <w:pPr>
        <w:outlineLvl w:val="1"/>
        <w:rPr>
          <w:sz w:val="28"/>
        </w:rPr>
      </w:pPr>
    </w:p>
    <w:p w:rsidR="00696F88" w:rsidRDefault="00696F88" w:rsidP="00D70D4D">
      <w:pPr>
        <w:outlineLvl w:val="1"/>
        <w:rPr>
          <w:sz w:val="28"/>
        </w:rPr>
      </w:pPr>
    </w:p>
    <w:p w:rsidR="00696F88" w:rsidRDefault="00696F88" w:rsidP="00D70D4D">
      <w:pPr>
        <w:outlineLvl w:val="1"/>
        <w:rPr>
          <w:sz w:val="28"/>
        </w:rPr>
      </w:pPr>
    </w:p>
    <w:p w:rsidR="00696F88" w:rsidRDefault="00696F88" w:rsidP="00D70D4D">
      <w:pPr>
        <w:outlineLvl w:val="1"/>
        <w:rPr>
          <w:sz w:val="28"/>
        </w:rPr>
      </w:pPr>
    </w:p>
    <w:p w:rsidR="00696F88" w:rsidRDefault="00696F88" w:rsidP="00D70D4D">
      <w:pPr>
        <w:outlineLvl w:val="1"/>
        <w:rPr>
          <w:sz w:val="28"/>
        </w:rPr>
      </w:pPr>
    </w:p>
    <w:p w:rsidR="00696F88" w:rsidRDefault="00696F88" w:rsidP="00D70D4D">
      <w:pPr>
        <w:outlineLvl w:val="1"/>
        <w:rPr>
          <w:sz w:val="28"/>
        </w:rPr>
      </w:pPr>
    </w:p>
    <w:p w:rsidR="003B5765" w:rsidRDefault="004D5AA6" w:rsidP="00791562">
      <w:pPr>
        <w:ind w:left="5670"/>
        <w:jc w:val="center"/>
        <w:outlineLvl w:val="1"/>
        <w:rPr>
          <w:sz w:val="28"/>
        </w:rPr>
      </w:pPr>
      <w:r>
        <w:rPr>
          <w:sz w:val="28"/>
        </w:rPr>
        <w:lastRenderedPageBreak/>
        <w:t xml:space="preserve">Приложение </w:t>
      </w:r>
      <w:r w:rsidR="00791562">
        <w:rPr>
          <w:sz w:val="28"/>
        </w:rPr>
        <w:t>№</w:t>
      </w:r>
      <w:r>
        <w:rPr>
          <w:sz w:val="28"/>
        </w:rPr>
        <w:t>2</w:t>
      </w:r>
    </w:p>
    <w:p w:rsidR="003B5765" w:rsidRDefault="004D5AA6" w:rsidP="00791562">
      <w:pPr>
        <w:ind w:left="5670"/>
        <w:jc w:val="center"/>
        <w:outlineLvl w:val="1"/>
      </w:pPr>
      <w:r>
        <w:rPr>
          <w:sz w:val="28"/>
        </w:rPr>
        <w:t>к Порядку выплаты муниципальных служащих муниципального образования «</w:t>
      </w:r>
      <w:proofErr w:type="spellStart"/>
      <w:r>
        <w:rPr>
          <w:sz w:val="28"/>
        </w:rPr>
        <w:t>Песчанокопский</w:t>
      </w:r>
      <w:proofErr w:type="spellEnd"/>
      <w:r>
        <w:rPr>
          <w:sz w:val="28"/>
        </w:rPr>
        <w:t xml:space="preserve"> район»</w:t>
      </w:r>
      <w:r w:rsidR="00791562">
        <w:rPr>
          <w:sz w:val="28"/>
        </w:rPr>
        <w:t xml:space="preserve"> </w:t>
      </w:r>
      <w:r>
        <w:rPr>
          <w:sz w:val="28"/>
        </w:rPr>
        <w:t xml:space="preserve">  премий, в том числе за выполнение особо важных и сложных заданий </w:t>
      </w:r>
    </w:p>
    <w:p w:rsidR="003B5765" w:rsidRDefault="003B5765">
      <w:pPr>
        <w:outlineLvl w:val="1"/>
        <w:rPr>
          <w:sz w:val="28"/>
        </w:rPr>
      </w:pPr>
    </w:p>
    <w:p w:rsidR="003B5765" w:rsidRDefault="004D5AA6">
      <w:pPr>
        <w:jc w:val="center"/>
        <w:rPr>
          <w:sz w:val="28"/>
        </w:rPr>
      </w:pPr>
      <w:r>
        <w:rPr>
          <w:sz w:val="28"/>
        </w:rPr>
        <w:t>КРИТЕРИИ</w:t>
      </w:r>
    </w:p>
    <w:p w:rsidR="003B5765" w:rsidRDefault="004D5AA6">
      <w:pPr>
        <w:jc w:val="center"/>
        <w:rPr>
          <w:sz w:val="28"/>
        </w:rPr>
      </w:pPr>
      <w:r>
        <w:rPr>
          <w:sz w:val="28"/>
        </w:rPr>
        <w:t>оценки эффективности работы муниципальных служащих муниципального образования «</w:t>
      </w:r>
      <w:proofErr w:type="spellStart"/>
      <w:r>
        <w:rPr>
          <w:sz w:val="28"/>
        </w:rPr>
        <w:t>Песчанокопский</w:t>
      </w:r>
      <w:proofErr w:type="spellEnd"/>
      <w:r>
        <w:rPr>
          <w:sz w:val="28"/>
        </w:rPr>
        <w:t xml:space="preserve"> район»</w:t>
      </w:r>
    </w:p>
    <w:p w:rsidR="003B5765" w:rsidRDefault="003B5765">
      <w:pPr>
        <w:rPr>
          <w:sz w:val="28"/>
        </w:rPr>
      </w:pPr>
    </w:p>
    <w:tbl>
      <w:tblPr>
        <w:tblW w:w="0" w:type="auto"/>
        <w:tblInd w:w="70" w:type="dxa"/>
        <w:tblLayout w:type="fixed"/>
        <w:tblCellMar>
          <w:left w:w="70" w:type="dxa"/>
          <w:right w:w="70" w:type="dxa"/>
        </w:tblCellMar>
        <w:tblLook w:val="04A0" w:firstRow="1" w:lastRow="0" w:firstColumn="1" w:lastColumn="0" w:noHBand="0" w:noVBand="1"/>
      </w:tblPr>
      <w:tblGrid>
        <w:gridCol w:w="2552"/>
        <w:gridCol w:w="7583"/>
      </w:tblGrid>
      <w:tr w:rsidR="003B5765" w:rsidRPr="00791562" w:rsidTr="00791562">
        <w:trPr>
          <w:trHeight w:val="693"/>
        </w:trPr>
        <w:tc>
          <w:tcPr>
            <w:tcW w:w="2552" w:type="dxa"/>
            <w:tcBorders>
              <w:top w:val="single" w:sz="6" w:space="0" w:color="000000"/>
              <w:left w:val="single" w:sz="6" w:space="0" w:color="000000"/>
              <w:bottom w:val="nil"/>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Коэффициенты</w:t>
            </w:r>
          </w:p>
        </w:tc>
        <w:tc>
          <w:tcPr>
            <w:tcW w:w="7583" w:type="dxa"/>
            <w:tcBorders>
              <w:top w:val="single" w:sz="6" w:space="0" w:color="000000"/>
              <w:left w:val="single" w:sz="6" w:space="0" w:color="000000"/>
              <w:bottom w:val="nil"/>
              <w:right w:val="single" w:sz="6" w:space="0" w:color="000000"/>
            </w:tcBorders>
            <w:tcMar>
              <w:left w:w="70" w:type="dxa"/>
              <w:right w:w="70" w:type="dxa"/>
            </w:tcMar>
          </w:tcPr>
          <w:p w:rsidR="003B5765" w:rsidRPr="00791562" w:rsidRDefault="004D5AA6">
            <w:pPr>
              <w:rPr>
                <w:sz w:val="26"/>
                <w:szCs w:val="26"/>
              </w:rPr>
            </w:pPr>
            <w:r w:rsidRPr="00791562">
              <w:rPr>
                <w:sz w:val="26"/>
                <w:szCs w:val="26"/>
              </w:rPr>
              <w:t>Критерии оценки эффективности работы муниципальных служащих муниципального образования «</w:t>
            </w:r>
            <w:proofErr w:type="spellStart"/>
            <w:r w:rsidRPr="00791562">
              <w:rPr>
                <w:sz w:val="26"/>
                <w:szCs w:val="26"/>
              </w:rPr>
              <w:t>Песчанокопский</w:t>
            </w:r>
            <w:proofErr w:type="spellEnd"/>
            <w:r w:rsidRPr="00791562">
              <w:rPr>
                <w:sz w:val="26"/>
                <w:szCs w:val="26"/>
              </w:rPr>
              <w:t xml:space="preserve"> район»</w:t>
            </w:r>
          </w:p>
        </w:tc>
      </w:tr>
      <w:tr w:rsidR="003B5765" w:rsidRPr="00791562" w:rsidTr="00791562">
        <w:trPr>
          <w:trHeight w:val="360"/>
        </w:trPr>
        <w:tc>
          <w:tcPr>
            <w:tcW w:w="2552"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1,1-1,5</w:t>
            </w:r>
          </w:p>
        </w:tc>
        <w:tc>
          <w:tcPr>
            <w:tcW w:w="7583"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tabs>
                <w:tab w:val="left" w:pos="272"/>
              </w:tabs>
              <w:jc w:val="both"/>
              <w:rPr>
                <w:rFonts w:ascii="Times New Roman" w:hAnsi="Times New Roman"/>
                <w:sz w:val="26"/>
                <w:szCs w:val="26"/>
              </w:rPr>
            </w:pPr>
            <w:r w:rsidRPr="00791562">
              <w:rPr>
                <w:rFonts w:ascii="Times New Roman" w:hAnsi="Times New Roman"/>
                <w:sz w:val="26"/>
                <w:szCs w:val="26"/>
              </w:rPr>
              <w:t>Полученные задания выполнялись в полном объеме, самостоятельно, с соблюдением установленных сроков. При этом выполнялись дополнительные поручения по реализации заданий высокой степени сложности (сверх обычно выполняемого объема работы)</w:t>
            </w:r>
          </w:p>
        </w:tc>
      </w:tr>
      <w:tr w:rsidR="003B5765" w:rsidRPr="00791562" w:rsidTr="00791562">
        <w:trPr>
          <w:trHeight w:val="600"/>
        </w:trPr>
        <w:tc>
          <w:tcPr>
            <w:tcW w:w="2552"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0,6-1,0</w:t>
            </w:r>
          </w:p>
        </w:tc>
        <w:tc>
          <w:tcPr>
            <w:tcW w:w="7583"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both"/>
              <w:rPr>
                <w:rFonts w:ascii="Times New Roman" w:hAnsi="Times New Roman"/>
                <w:sz w:val="26"/>
                <w:szCs w:val="26"/>
              </w:rPr>
            </w:pPr>
            <w:r w:rsidRPr="00791562">
              <w:rPr>
                <w:rFonts w:ascii="Times New Roman" w:hAnsi="Times New Roman"/>
                <w:sz w:val="26"/>
                <w:szCs w:val="26"/>
              </w:rPr>
              <w:t>Полученные задания выполнялись в полном объеме, самостоятельно, с соблюдением установленных сроков</w:t>
            </w:r>
          </w:p>
        </w:tc>
      </w:tr>
      <w:tr w:rsidR="003B5765" w:rsidRPr="00791562" w:rsidTr="00791562">
        <w:trPr>
          <w:trHeight w:val="600"/>
        </w:trPr>
        <w:tc>
          <w:tcPr>
            <w:tcW w:w="2552"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0,3-0,5</w:t>
            </w:r>
          </w:p>
        </w:tc>
        <w:tc>
          <w:tcPr>
            <w:tcW w:w="7583"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both"/>
              <w:rPr>
                <w:rFonts w:ascii="Times New Roman" w:hAnsi="Times New Roman"/>
                <w:sz w:val="26"/>
                <w:szCs w:val="26"/>
              </w:rPr>
            </w:pPr>
            <w:r w:rsidRPr="00791562">
              <w:rPr>
                <w:rFonts w:ascii="Times New Roman" w:hAnsi="Times New Roman"/>
                <w:sz w:val="26"/>
                <w:szCs w:val="26"/>
              </w:rPr>
              <w:t>Полученные задания выполнялись своевременно, но при постоянном контроле и необходимой помощи со стороны руководителя</w:t>
            </w:r>
          </w:p>
        </w:tc>
      </w:tr>
      <w:tr w:rsidR="003B5765" w:rsidRPr="00791562" w:rsidTr="00791562">
        <w:trPr>
          <w:trHeight w:val="600"/>
        </w:trPr>
        <w:tc>
          <w:tcPr>
            <w:tcW w:w="2552"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0,1-0,2</w:t>
            </w:r>
          </w:p>
        </w:tc>
        <w:tc>
          <w:tcPr>
            <w:tcW w:w="7583"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both"/>
              <w:rPr>
                <w:rFonts w:ascii="Times New Roman" w:hAnsi="Times New Roman"/>
                <w:sz w:val="26"/>
                <w:szCs w:val="26"/>
              </w:rPr>
            </w:pPr>
            <w:r w:rsidRPr="00791562">
              <w:rPr>
                <w:rFonts w:ascii="Times New Roman" w:hAnsi="Times New Roman"/>
                <w:sz w:val="26"/>
                <w:szCs w:val="26"/>
              </w:rPr>
              <w:t>Полученные задания выполнялись своевременно, но при постоянной помощи со стороны руководителя</w:t>
            </w:r>
          </w:p>
        </w:tc>
      </w:tr>
      <w:tr w:rsidR="003B5765" w:rsidRPr="00791562" w:rsidTr="00791562">
        <w:trPr>
          <w:trHeight w:val="360"/>
        </w:trPr>
        <w:tc>
          <w:tcPr>
            <w:tcW w:w="2552"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center"/>
              <w:rPr>
                <w:rFonts w:ascii="Times New Roman" w:hAnsi="Times New Roman"/>
                <w:sz w:val="26"/>
                <w:szCs w:val="26"/>
              </w:rPr>
            </w:pPr>
            <w:r w:rsidRPr="00791562">
              <w:rPr>
                <w:rFonts w:ascii="Times New Roman" w:hAnsi="Times New Roman"/>
                <w:sz w:val="26"/>
                <w:szCs w:val="26"/>
              </w:rPr>
              <w:t>0</w:t>
            </w:r>
          </w:p>
        </w:tc>
        <w:tc>
          <w:tcPr>
            <w:tcW w:w="7583" w:type="dxa"/>
            <w:tcBorders>
              <w:top w:val="single" w:sz="6" w:space="0" w:color="000000"/>
              <w:left w:val="single" w:sz="6" w:space="0" w:color="000000"/>
              <w:bottom w:val="single" w:sz="6" w:space="0" w:color="000000"/>
              <w:right w:val="single" w:sz="6" w:space="0" w:color="000000"/>
            </w:tcBorders>
            <w:tcMar>
              <w:left w:w="70" w:type="dxa"/>
              <w:right w:w="70" w:type="dxa"/>
            </w:tcMar>
          </w:tcPr>
          <w:p w:rsidR="003B5765" w:rsidRPr="00791562" w:rsidRDefault="004D5AA6">
            <w:pPr>
              <w:pStyle w:val="ConsPlusCell"/>
              <w:jc w:val="both"/>
              <w:rPr>
                <w:rFonts w:ascii="Times New Roman" w:hAnsi="Times New Roman"/>
                <w:sz w:val="26"/>
                <w:szCs w:val="26"/>
              </w:rPr>
            </w:pPr>
            <w:r w:rsidRPr="00791562">
              <w:rPr>
                <w:rFonts w:ascii="Times New Roman" w:hAnsi="Times New Roman"/>
                <w:sz w:val="26"/>
                <w:szCs w:val="26"/>
              </w:rPr>
              <w:t>Объем полученных заданий незначителен, полученные задания выполнялись на крайне низком исполнительском уровне, с нарушением сроков их исполнения</w:t>
            </w:r>
          </w:p>
        </w:tc>
      </w:tr>
    </w:tbl>
    <w:p w:rsidR="003B5765" w:rsidRDefault="004D5AA6">
      <w:pPr>
        <w:ind w:left="5670" w:right="-5"/>
        <w:rPr>
          <w:sz w:val="28"/>
        </w:rPr>
      </w:pPr>
      <w:r>
        <w:br w:type="page"/>
      </w:r>
    </w:p>
    <w:p w:rsidR="003B5765" w:rsidRDefault="004D5AA6" w:rsidP="00696F88">
      <w:pPr>
        <w:ind w:left="5670" w:right="-5"/>
        <w:rPr>
          <w:sz w:val="28"/>
        </w:rPr>
      </w:pPr>
      <w:r>
        <w:rPr>
          <w:sz w:val="28"/>
        </w:rPr>
        <w:lastRenderedPageBreak/>
        <w:t>Приложение 4</w:t>
      </w:r>
    </w:p>
    <w:p w:rsidR="003B5765" w:rsidRDefault="004D5AA6" w:rsidP="00696F88">
      <w:pPr>
        <w:ind w:left="5670" w:right="-5"/>
        <w:rPr>
          <w:sz w:val="28"/>
        </w:rPr>
      </w:pPr>
      <w:r>
        <w:rPr>
          <w:sz w:val="28"/>
        </w:rPr>
        <w:t>к решению Собрания депутатов Песчанокопского района</w:t>
      </w:r>
    </w:p>
    <w:p w:rsidR="003B5765" w:rsidRDefault="004D5AA6" w:rsidP="00696F88">
      <w:pPr>
        <w:ind w:left="5670"/>
        <w:outlineLvl w:val="0"/>
        <w:rPr>
          <w:sz w:val="28"/>
        </w:rPr>
      </w:pPr>
      <w:r>
        <w:rPr>
          <w:sz w:val="28"/>
        </w:rPr>
        <w:t xml:space="preserve">от </w:t>
      </w:r>
      <w:r w:rsidR="00F241FB">
        <w:rPr>
          <w:sz w:val="28"/>
        </w:rPr>
        <w:t>16.10.2026 г.</w:t>
      </w:r>
      <w:r w:rsidR="007C5726">
        <w:rPr>
          <w:sz w:val="28"/>
        </w:rPr>
        <w:t xml:space="preserve"> </w:t>
      </w:r>
      <w:r>
        <w:rPr>
          <w:sz w:val="28"/>
        </w:rPr>
        <w:t xml:space="preserve">№ </w:t>
      </w:r>
      <w:r w:rsidR="00F241FB">
        <w:rPr>
          <w:sz w:val="28"/>
        </w:rPr>
        <w:t>8</w:t>
      </w:r>
    </w:p>
    <w:p w:rsidR="003B5765" w:rsidRDefault="003B5765" w:rsidP="00696F88">
      <w:pPr>
        <w:ind w:right="-5" w:firstLine="4680"/>
        <w:jc w:val="center"/>
      </w:pPr>
    </w:p>
    <w:p w:rsidR="00791562" w:rsidRDefault="004D5AA6" w:rsidP="00696F88">
      <w:pPr>
        <w:jc w:val="center"/>
        <w:outlineLvl w:val="1"/>
        <w:rPr>
          <w:sz w:val="28"/>
        </w:rPr>
      </w:pPr>
      <w:r>
        <w:rPr>
          <w:sz w:val="28"/>
        </w:rPr>
        <w:t xml:space="preserve">Порядок </w:t>
      </w:r>
    </w:p>
    <w:p w:rsidR="003B5765" w:rsidRDefault="004D5AA6" w:rsidP="00696F88">
      <w:pPr>
        <w:jc w:val="center"/>
        <w:outlineLvl w:val="1"/>
        <w:rPr>
          <w:sz w:val="28"/>
        </w:rPr>
      </w:pPr>
      <w:r>
        <w:rPr>
          <w:sz w:val="28"/>
        </w:rPr>
        <w:t>иных выплат муниципальным служащим муниципального образования «</w:t>
      </w:r>
      <w:proofErr w:type="spellStart"/>
      <w:r>
        <w:rPr>
          <w:sz w:val="28"/>
        </w:rPr>
        <w:t>Песчанокопский</w:t>
      </w:r>
      <w:proofErr w:type="spellEnd"/>
      <w:r>
        <w:rPr>
          <w:sz w:val="28"/>
        </w:rPr>
        <w:t xml:space="preserve"> район»</w:t>
      </w:r>
    </w:p>
    <w:p w:rsidR="003B5765" w:rsidRDefault="003B5765" w:rsidP="00696F88">
      <w:pPr>
        <w:jc w:val="center"/>
        <w:outlineLvl w:val="1"/>
      </w:pPr>
    </w:p>
    <w:p w:rsidR="003B5765" w:rsidRDefault="004D5AA6" w:rsidP="00696F88">
      <w:pPr>
        <w:pStyle w:val="ConsPlusNormal"/>
        <w:widowControl/>
        <w:ind w:firstLine="540"/>
        <w:jc w:val="center"/>
        <w:outlineLvl w:val="2"/>
        <w:rPr>
          <w:rFonts w:ascii="Times New Roman" w:hAnsi="Times New Roman"/>
          <w:sz w:val="28"/>
          <w:u w:val="single"/>
        </w:rPr>
      </w:pPr>
      <w:r>
        <w:rPr>
          <w:rFonts w:ascii="Times New Roman" w:hAnsi="Times New Roman"/>
          <w:sz w:val="28"/>
          <w:u w:val="single"/>
        </w:rPr>
        <w:t>Статья 1. Ежегодная компенсация на лечение.</w:t>
      </w:r>
    </w:p>
    <w:p w:rsidR="00696F88" w:rsidRDefault="00696F88" w:rsidP="00696F88">
      <w:pPr>
        <w:pStyle w:val="ConsPlusNormal"/>
        <w:widowControl/>
        <w:ind w:firstLine="540"/>
        <w:outlineLvl w:val="2"/>
        <w:rPr>
          <w:rFonts w:ascii="Times New Roman" w:hAnsi="Times New Roman"/>
          <w:sz w:val="28"/>
          <w:u w:val="single"/>
        </w:rPr>
      </w:pPr>
    </w:p>
    <w:p w:rsidR="003B5765" w:rsidRDefault="004D5AA6" w:rsidP="00696F88">
      <w:pPr>
        <w:pStyle w:val="a7"/>
        <w:ind w:right="20" w:firstLine="709"/>
      </w:pPr>
      <w:r>
        <w:t>1. Муниципальным служащим выплачивается ежегодная компенсация на лечение в размере 4,8 должностных окладов. Ежегодная компенсация на лечение выплачивается равными частями не чаще одного раза в квартал.  Выплата компенсации на лечение производится без издания распорядительного документа в первой декаде месяца, следующего за истекшим кварталом, в четвертом квартале - до 25 декабря. По решению работодателя, в исключительных случаях, выплата компенсации на лечение может производиться единовременно в полном объеме на основании письменного заявления муниципального служащего.</w:t>
      </w:r>
    </w:p>
    <w:p w:rsidR="003B5765" w:rsidRDefault="004D5AA6" w:rsidP="00696F88">
      <w:pPr>
        <w:ind w:firstLine="709"/>
        <w:jc w:val="both"/>
        <w:rPr>
          <w:sz w:val="28"/>
        </w:rPr>
      </w:pPr>
      <w:r>
        <w:rPr>
          <w:sz w:val="28"/>
        </w:rPr>
        <w:t xml:space="preserve">2. Муниципальному служащему, принятому на муниципальную службу в течение квартала, компенсация на лечение выплачивается пропорционально  фактически отработанному в соответствующем квартале времени. </w:t>
      </w:r>
    </w:p>
    <w:p w:rsidR="003B5765" w:rsidRDefault="004D5AA6" w:rsidP="00696F88">
      <w:pPr>
        <w:ind w:firstLine="709"/>
        <w:jc w:val="both"/>
        <w:rPr>
          <w:sz w:val="28"/>
        </w:rPr>
      </w:pPr>
      <w:r>
        <w:rPr>
          <w:sz w:val="28"/>
        </w:rPr>
        <w:t>3. При уходе муниципального служащего в отпуск по уходу за ребенком, компенсация на лечение выплачивается пропорционально фактически отработанному времени, прошедшему с начала квартала до дня ухода в соответствующий отпуск. При выходе на муниципальную службу муниципального  служащего, находившегося в указанном отпуске, компенсация на лечение выплачивается пропорционально фактически отработанному времени, прошедшему со дня выхода на муниципальную службу до окончания квартала.</w:t>
      </w:r>
    </w:p>
    <w:p w:rsidR="003B5765" w:rsidRDefault="004D5AA6" w:rsidP="00696F88">
      <w:pPr>
        <w:ind w:firstLine="709"/>
        <w:jc w:val="both"/>
        <w:rPr>
          <w:sz w:val="28"/>
        </w:rPr>
      </w:pPr>
      <w:r>
        <w:rPr>
          <w:sz w:val="28"/>
        </w:rPr>
        <w:t>4. Право на получение ежегодной компенсации на лечение муниципальным служащим сохраняется в случаях:</w:t>
      </w:r>
    </w:p>
    <w:p w:rsidR="003B5765" w:rsidRDefault="004D5AA6" w:rsidP="00696F88">
      <w:pPr>
        <w:ind w:firstLine="709"/>
        <w:jc w:val="both"/>
        <w:rPr>
          <w:sz w:val="28"/>
        </w:rPr>
      </w:pPr>
      <w:r>
        <w:rPr>
          <w:sz w:val="28"/>
        </w:rPr>
        <w:t xml:space="preserve">- временной нетрудоспособности; </w:t>
      </w:r>
    </w:p>
    <w:p w:rsidR="003B5765" w:rsidRDefault="004D5AA6" w:rsidP="00696F88">
      <w:pPr>
        <w:ind w:firstLine="709"/>
        <w:jc w:val="both"/>
        <w:rPr>
          <w:sz w:val="28"/>
        </w:rPr>
      </w:pPr>
      <w:r>
        <w:rPr>
          <w:sz w:val="28"/>
        </w:rPr>
        <w:t>- ежегодного оплачиваемого отпуска;</w:t>
      </w:r>
    </w:p>
    <w:p w:rsidR="003B5765" w:rsidRDefault="004D5AA6" w:rsidP="00696F88">
      <w:pPr>
        <w:ind w:firstLine="709"/>
        <w:jc w:val="both"/>
        <w:rPr>
          <w:sz w:val="28"/>
        </w:rPr>
      </w:pPr>
      <w:r>
        <w:rPr>
          <w:sz w:val="28"/>
        </w:rPr>
        <w:t>- дополнительного отпуска, связанного с обучением, с сохранением среднего заработка;</w:t>
      </w:r>
    </w:p>
    <w:p w:rsidR="003B5765" w:rsidRDefault="004D5AA6" w:rsidP="00696F88">
      <w:pPr>
        <w:ind w:firstLine="709"/>
        <w:jc w:val="both"/>
        <w:rPr>
          <w:sz w:val="28"/>
        </w:rPr>
      </w:pPr>
      <w:r>
        <w:rPr>
          <w:sz w:val="28"/>
        </w:rPr>
        <w:t>-  служебной командировки;</w:t>
      </w:r>
    </w:p>
    <w:p w:rsidR="003B5765" w:rsidRDefault="004D5AA6" w:rsidP="00696F88">
      <w:pPr>
        <w:ind w:firstLine="709"/>
        <w:jc w:val="both"/>
        <w:rPr>
          <w:sz w:val="28"/>
        </w:rPr>
      </w:pPr>
      <w:r>
        <w:rPr>
          <w:sz w:val="28"/>
        </w:rPr>
        <w:t>- в других случаях, когда за временно отсутствующим муниципальным служащим, сохраняется среднемесячная оплата труда.</w:t>
      </w:r>
    </w:p>
    <w:p w:rsidR="003B5765" w:rsidRDefault="004D5AA6" w:rsidP="00696F88">
      <w:pPr>
        <w:ind w:firstLine="709"/>
        <w:jc w:val="both"/>
        <w:rPr>
          <w:sz w:val="28"/>
        </w:rPr>
      </w:pPr>
      <w:r>
        <w:rPr>
          <w:sz w:val="28"/>
        </w:rPr>
        <w:t>5.  Ежегодная компенсация на лечение не выплачивается лицам, находящимся в отпуске по уходу за ребенком до достижения им возраста трех лет.</w:t>
      </w:r>
    </w:p>
    <w:p w:rsidR="003B5765" w:rsidRDefault="004D5AA6" w:rsidP="00696F88">
      <w:pPr>
        <w:ind w:firstLine="709"/>
        <w:jc w:val="both"/>
        <w:rPr>
          <w:sz w:val="28"/>
        </w:rPr>
      </w:pPr>
      <w:r>
        <w:rPr>
          <w:sz w:val="28"/>
        </w:rPr>
        <w:t>6. При увольнении муниципального служащего с муниципальной службы, компенсация на лечение выплачивается пропорционально фактически отработанному времени, прошедшему с начала квартала до дня увольнения со службы. В случае увольнения с муниципальной службы по основаниям, предусмотренным частями 3, 5, 6, 7, 7.1, 11 статьи 81 Трудового кодекса Российской Федерации, компенсация на лечение не выплачивается.</w:t>
      </w:r>
    </w:p>
    <w:p w:rsidR="003B5765" w:rsidRDefault="004D5AA6" w:rsidP="00696F88">
      <w:pPr>
        <w:ind w:firstLine="709"/>
        <w:jc w:val="both"/>
        <w:outlineLvl w:val="1"/>
        <w:rPr>
          <w:sz w:val="28"/>
        </w:rPr>
      </w:pPr>
      <w:r>
        <w:rPr>
          <w:sz w:val="28"/>
        </w:rPr>
        <w:lastRenderedPageBreak/>
        <w:t xml:space="preserve">7. Размер компенсации на лечение определяется исходя из установленного должностного оклада по замещаемой должности муниципальной службы на день окончания соответствующего квартала, а в четвертом квартале - на 01 декабря учетного периода. </w:t>
      </w:r>
    </w:p>
    <w:p w:rsidR="003B5765" w:rsidRDefault="004D5AA6" w:rsidP="00696F88">
      <w:pPr>
        <w:ind w:firstLine="709"/>
        <w:jc w:val="both"/>
        <w:rPr>
          <w:sz w:val="28"/>
        </w:rPr>
      </w:pPr>
      <w:r>
        <w:rPr>
          <w:sz w:val="28"/>
        </w:rPr>
        <w:t>8. Не использованная в текущем календарном году компенсация на лечение на последующие годы не переносится.</w:t>
      </w:r>
    </w:p>
    <w:p w:rsidR="003B5765" w:rsidRDefault="003B5765" w:rsidP="00696F88">
      <w:pPr>
        <w:pStyle w:val="ConsPlusNormal"/>
        <w:widowControl/>
        <w:ind w:firstLine="540"/>
        <w:outlineLvl w:val="2"/>
        <w:rPr>
          <w:rFonts w:ascii="Times New Roman" w:hAnsi="Times New Roman"/>
          <w:sz w:val="28"/>
        </w:rPr>
      </w:pPr>
    </w:p>
    <w:p w:rsidR="003B5765" w:rsidRDefault="004D5AA6" w:rsidP="00696F88">
      <w:pPr>
        <w:pStyle w:val="ConsPlusNormal"/>
        <w:widowControl/>
        <w:ind w:firstLine="0"/>
        <w:jc w:val="center"/>
        <w:outlineLvl w:val="2"/>
        <w:rPr>
          <w:rFonts w:ascii="Times New Roman" w:hAnsi="Times New Roman"/>
          <w:sz w:val="28"/>
          <w:u w:val="single"/>
        </w:rPr>
      </w:pPr>
      <w:r>
        <w:rPr>
          <w:rFonts w:ascii="Times New Roman" w:hAnsi="Times New Roman"/>
          <w:sz w:val="28"/>
          <w:u w:val="single"/>
        </w:rPr>
        <w:t>Статья 2. Ежемесячная доплата за ученую степень</w:t>
      </w:r>
    </w:p>
    <w:p w:rsidR="00696F88" w:rsidRDefault="00696F88" w:rsidP="00696F88">
      <w:pPr>
        <w:pStyle w:val="ConsPlusNormal"/>
        <w:widowControl/>
        <w:ind w:firstLine="0"/>
        <w:jc w:val="center"/>
        <w:outlineLvl w:val="2"/>
        <w:rPr>
          <w:rFonts w:ascii="Times New Roman" w:hAnsi="Times New Roman"/>
          <w:sz w:val="28"/>
          <w:u w:val="single"/>
        </w:rPr>
      </w:pP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1. Муниципальным служащим за счет средств бюджета Песчанокопского района выплачивается ежемесячная доплата за ученую степень, почетное звание Российской Федерации, соответствующие направлению их деятельности.</w:t>
      </w:r>
    </w:p>
    <w:p w:rsidR="003B5765" w:rsidRDefault="004D5AA6" w:rsidP="00696F88">
      <w:pPr>
        <w:pStyle w:val="ConsPlusNormal"/>
        <w:widowControl/>
        <w:ind w:firstLine="709"/>
        <w:jc w:val="both"/>
        <w:outlineLvl w:val="2"/>
        <w:rPr>
          <w:rFonts w:ascii="Times New Roman" w:hAnsi="Times New Roman"/>
          <w:sz w:val="28"/>
        </w:rPr>
      </w:pPr>
      <w:r>
        <w:rPr>
          <w:rFonts w:ascii="Times New Roman" w:hAnsi="Times New Roman"/>
          <w:sz w:val="28"/>
        </w:rPr>
        <w:t>2.  Ежемесячная доплата за ученую степень, почетное звание Российской Федерации  выплачивается в следующих размерах:</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а) 2000 (две тысячи) рублей - за кандидатскую степень;</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б) 3500(три тысячи пятьсот) рублей - за докторскую степень.</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3. Ежемесячная доплата за ученую степень, почетное звание Российской Федерации (далее - доплата за ученую степень, почетное звание Российской Федерации), соответствующие направлению деятельности муниципального служащего, устанавливается распоряжением (приказом) руководителя органа местного самоуправления на основании письменного заявления муниципального служащего. Распоряжения (приказы) издаются не реже одного раза в год с учетом изменений в штатном расписании, приема и увольнения муниципальных служащих и других факторов.</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4. Соответствие ученой степени, почетного звания Российской Федерации муниципального служащего направлению его деятельности определяется руководителем органа местного самоуправления.</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5. Распоряжение (приказ), которым установлена доплата за ученую степень, почетное звание Российской Федерации объявляется муниципальному служащему под роспись.</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 xml:space="preserve">6. Доплата за ученую степень, почетное звание Российской Федерации начисляется и выплачивается ежемесячно за истекший месяц пропорционально фактически отработанному времени. </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7. Размеры доплаты за ученую степень, почетное звание Российской Федерации, соответствующие направлению деятельности муниципального служащего, ежегодно увеличиваются (индексируются) в порядке, установленном действующим законодательством.</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8. Доплата за ученую степень, почетное звание Российской Федерации выплачивается с момента возникновения права на назначение или изменения размера этой доплаты.</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9. Доплата за ученую степень,  почетное звание Российской Федерации не выплачивается лицам:</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 лицам, находящимся в отпуске по уходу за ребенком в возрасте до трех лет.</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t>10. Выплата доплаты за ученую степень, почетное звание Российской Федерации прекращается со дня, следующего за днем освобождения от должности.</w:t>
      </w:r>
    </w:p>
    <w:p w:rsidR="003B5765" w:rsidRDefault="004D5AA6" w:rsidP="00696F88">
      <w:pPr>
        <w:pStyle w:val="ConsPlusNormal"/>
        <w:widowControl/>
        <w:ind w:firstLine="709"/>
        <w:jc w:val="both"/>
        <w:rPr>
          <w:rFonts w:ascii="Times New Roman" w:hAnsi="Times New Roman"/>
          <w:sz w:val="28"/>
        </w:rPr>
      </w:pPr>
      <w:r>
        <w:rPr>
          <w:rFonts w:ascii="Times New Roman" w:hAnsi="Times New Roman"/>
          <w:sz w:val="28"/>
        </w:rPr>
        <w:lastRenderedPageBreak/>
        <w:t>11. Выплата доплаты за ученую степень, почетное звание Российской Федерации муниципальным служащим, имеющим несколько ученых степеней, почетных званий Российской Федерации производится за одну ученую степень, почетное звание Российской Федерации, для которой предусмотрен больший размер соответствующей доплаты.</w:t>
      </w:r>
    </w:p>
    <w:p w:rsidR="003B5765" w:rsidRDefault="003B5765" w:rsidP="00696F88">
      <w:pPr>
        <w:pStyle w:val="ConsPlusNormal"/>
        <w:widowControl/>
        <w:ind w:firstLine="709"/>
        <w:jc w:val="both"/>
        <w:rPr>
          <w:rFonts w:ascii="Times New Roman" w:hAnsi="Times New Roman"/>
          <w:sz w:val="28"/>
        </w:rPr>
      </w:pPr>
    </w:p>
    <w:p w:rsidR="003B5765" w:rsidRDefault="004D5AA6" w:rsidP="00696F88">
      <w:pPr>
        <w:pStyle w:val="ConsNormal"/>
        <w:widowControl/>
        <w:ind w:firstLine="0"/>
        <w:jc w:val="center"/>
        <w:rPr>
          <w:rFonts w:ascii="Times New Roman" w:hAnsi="Times New Roman"/>
          <w:sz w:val="28"/>
          <w:u w:val="single"/>
        </w:rPr>
      </w:pPr>
      <w:r>
        <w:rPr>
          <w:rFonts w:ascii="Times New Roman" w:hAnsi="Times New Roman"/>
          <w:sz w:val="28"/>
        </w:rPr>
        <w:t xml:space="preserve">Статья </w:t>
      </w:r>
      <w:r>
        <w:rPr>
          <w:rFonts w:ascii="Times New Roman" w:hAnsi="Times New Roman"/>
          <w:sz w:val="28"/>
          <w:u w:val="single"/>
        </w:rPr>
        <w:t>3. Единовременное пособие</w:t>
      </w:r>
      <w:r>
        <w:rPr>
          <w:rFonts w:ascii="Times New Roman" w:hAnsi="Times New Roman"/>
          <w:b/>
          <w:sz w:val="28"/>
          <w:u w:val="single"/>
        </w:rPr>
        <w:t xml:space="preserve"> </w:t>
      </w:r>
      <w:proofErr w:type="gramStart"/>
      <w:r>
        <w:rPr>
          <w:rFonts w:ascii="Times New Roman" w:hAnsi="Times New Roman"/>
          <w:sz w:val="28"/>
          <w:u w:val="single"/>
        </w:rPr>
        <w:t>за полные годы</w:t>
      </w:r>
      <w:proofErr w:type="gramEnd"/>
      <w:r>
        <w:rPr>
          <w:rFonts w:ascii="Times New Roman" w:hAnsi="Times New Roman"/>
          <w:sz w:val="28"/>
          <w:u w:val="single"/>
        </w:rPr>
        <w:t xml:space="preserve"> стажа муниципальной службы при увольнении с муниципальной службы</w:t>
      </w:r>
    </w:p>
    <w:p w:rsidR="00696F88" w:rsidRDefault="00696F88" w:rsidP="00696F88">
      <w:pPr>
        <w:pStyle w:val="ConsNormal"/>
        <w:widowControl/>
        <w:ind w:firstLine="0"/>
        <w:jc w:val="center"/>
        <w:rPr>
          <w:rFonts w:ascii="Times New Roman" w:hAnsi="Times New Roman"/>
          <w:b/>
          <w:sz w:val="28"/>
        </w:rPr>
      </w:pPr>
    </w:p>
    <w:p w:rsidR="003B5765" w:rsidRDefault="004D5AA6" w:rsidP="0048418A">
      <w:pPr>
        <w:pStyle w:val="a7"/>
        <w:ind w:right="6" w:firstLine="709"/>
        <w:rPr>
          <w:rFonts w:ascii="Times New Roman CYR" w:hAnsi="Times New Roman CYR"/>
        </w:rPr>
      </w:pPr>
      <w:r>
        <w:t>1. В соответствии с Областным законом от 09.10.2007г. № 786-ЗС «О муниципальной службе в Ростовской области» ст. 9 п. 9 муниципальным служащим, достигшим пенсионного возраста, за счет средств бюджета Песчанокопского района и областного бюджета при увольнении на пенсию выплачивается единовременное пособие за полные годы стажа муниципальной службы по следующим основаниям:</w:t>
      </w:r>
    </w:p>
    <w:p w:rsidR="003B5765" w:rsidRDefault="004D5AA6" w:rsidP="0048418A">
      <w:pPr>
        <w:pStyle w:val="a7"/>
        <w:ind w:right="6" w:firstLine="709"/>
      </w:pPr>
      <w:r>
        <w:t>- ликвидация органа местного самоуправления, сокращение численности или штата работников органа местного самоуправления, отказ муниципального служащего от продолжения службы, в связи с реорганизацией органа местного самоуправления;</w:t>
      </w:r>
    </w:p>
    <w:p w:rsidR="003B5765" w:rsidRDefault="004D5AA6" w:rsidP="0048418A">
      <w:pPr>
        <w:pStyle w:val="a7"/>
        <w:ind w:right="6" w:firstLine="709"/>
      </w:pPr>
      <w:r>
        <w:t>- истечение срока трудового договора;</w:t>
      </w:r>
    </w:p>
    <w:p w:rsidR="003B5765" w:rsidRDefault="004D5AA6" w:rsidP="0048418A">
      <w:pPr>
        <w:pStyle w:val="a7"/>
        <w:ind w:right="6" w:firstLine="709"/>
      </w:pPr>
      <w:r>
        <w:t>- достижение муниципальным служащим предельного возраста, установленного для замещения должности муниципальной службы;</w:t>
      </w:r>
    </w:p>
    <w:p w:rsidR="003B5765" w:rsidRDefault="004D5AA6" w:rsidP="0048418A">
      <w:pPr>
        <w:pStyle w:val="a7"/>
        <w:ind w:right="6" w:firstLine="709"/>
      </w:pPr>
      <w:r>
        <w:t>-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3B5765" w:rsidRDefault="004D5AA6" w:rsidP="0048418A">
      <w:pPr>
        <w:pStyle w:val="a7"/>
        <w:ind w:right="6" w:firstLine="709"/>
      </w:pPr>
      <w:r>
        <w:t>-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3B5765" w:rsidRDefault="004D5AA6" w:rsidP="0048418A">
      <w:pPr>
        <w:pStyle w:val="a7"/>
        <w:ind w:right="6" w:firstLine="709"/>
      </w:pPr>
      <w:r>
        <w:t>- расторжение трудового договора по инициативе муниципального служащего, в связи с выходом на пенсию.</w:t>
      </w:r>
    </w:p>
    <w:p w:rsidR="003B5765" w:rsidRDefault="004D5AA6" w:rsidP="0048418A">
      <w:pPr>
        <w:pStyle w:val="a7"/>
        <w:ind w:right="6" w:firstLine="709"/>
      </w:pPr>
      <w:r>
        <w:t>В случае увольнения с муниципальной службы в связи с назначением, в период прохождения муниципальной службы, пенсии по инвалидности по основаниям, указанным в подпунктах 4-6, данное пособие  выплачивается независимо  от достижения муниципальным служащим пенсионного возраста.</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2. Для рассмотрения вопроса о выплате единовременного пособия муниципальному служащему, увольняющемуся с муниципальной службы, муниципальный служащий  представляют в комиссию Администрации района по определению стажа муниципальной службы следующие документы:</w:t>
      </w:r>
    </w:p>
    <w:p w:rsidR="003B5765" w:rsidRDefault="005426C6" w:rsidP="0048418A">
      <w:pPr>
        <w:pStyle w:val="ConsPlusNormal"/>
        <w:widowControl/>
        <w:ind w:firstLine="709"/>
        <w:jc w:val="both"/>
        <w:rPr>
          <w:rFonts w:ascii="Times New Roman" w:hAnsi="Times New Roman"/>
          <w:sz w:val="28"/>
        </w:rPr>
      </w:pPr>
      <w:r>
        <w:rPr>
          <w:rFonts w:ascii="Times New Roman" w:hAnsi="Times New Roman"/>
          <w:sz w:val="28"/>
        </w:rPr>
        <w:t xml:space="preserve">- заявление на имя </w:t>
      </w:r>
      <w:r w:rsidRPr="00861A8F">
        <w:rPr>
          <w:rFonts w:ascii="Times New Roman" w:hAnsi="Times New Roman"/>
          <w:sz w:val="28"/>
        </w:rPr>
        <w:t>Г</w:t>
      </w:r>
      <w:r w:rsidR="004D5AA6" w:rsidRPr="00861A8F">
        <w:rPr>
          <w:rFonts w:ascii="Times New Roman" w:hAnsi="Times New Roman"/>
          <w:sz w:val="28"/>
        </w:rPr>
        <w:t xml:space="preserve">лавы </w:t>
      </w:r>
      <w:r w:rsidRPr="00861A8F">
        <w:rPr>
          <w:rFonts w:ascii="Times New Roman" w:hAnsi="Times New Roman"/>
          <w:sz w:val="28"/>
        </w:rPr>
        <w:t>Песчанокопского</w:t>
      </w:r>
      <w:r w:rsidR="004D5AA6" w:rsidRPr="00861A8F">
        <w:rPr>
          <w:rFonts w:ascii="Times New Roman" w:hAnsi="Times New Roman"/>
          <w:sz w:val="28"/>
        </w:rPr>
        <w:t xml:space="preserve"> района о выплате единовременного пособия с указанием замещаемой должности;</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 xml:space="preserve">- справка  о размере должностного оклада на момент увольнения; </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 копию трудовой книжки с записью об увольнении и (или) сведения о трудовой деятельности, оформленные в установленном законодательством порядке.</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 копию распоряжения (приказа) руководителя органа Администрации района об увольнении.</w:t>
      </w:r>
    </w:p>
    <w:p w:rsidR="003B5765" w:rsidRPr="00861A8F" w:rsidRDefault="004D5AA6" w:rsidP="0048418A">
      <w:pPr>
        <w:pStyle w:val="ConsPlusNormal"/>
        <w:widowControl/>
        <w:ind w:firstLine="709"/>
        <w:jc w:val="both"/>
        <w:rPr>
          <w:rFonts w:ascii="Times New Roman" w:hAnsi="Times New Roman"/>
          <w:sz w:val="28"/>
        </w:rPr>
      </w:pPr>
      <w:r>
        <w:rPr>
          <w:rFonts w:ascii="Times New Roman" w:hAnsi="Times New Roman"/>
          <w:sz w:val="28"/>
        </w:rPr>
        <w:lastRenderedPageBreak/>
        <w:t>3. Комиссия Администрации района по определению стажа муниципальной службы подтверждает стаж муниципальной службы, оформляет протокол заседания и передает с вышепереч</w:t>
      </w:r>
      <w:r w:rsidR="005426C6">
        <w:rPr>
          <w:rFonts w:ascii="Times New Roman" w:hAnsi="Times New Roman"/>
          <w:sz w:val="28"/>
        </w:rPr>
        <w:t xml:space="preserve">исленным пакетом документов </w:t>
      </w:r>
      <w:r w:rsidR="005426C6" w:rsidRPr="00861A8F">
        <w:rPr>
          <w:rFonts w:ascii="Times New Roman" w:hAnsi="Times New Roman"/>
          <w:sz w:val="28"/>
        </w:rPr>
        <w:t>Г</w:t>
      </w:r>
      <w:r w:rsidRPr="00861A8F">
        <w:rPr>
          <w:rFonts w:ascii="Times New Roman" w:hAnsi="Times New Roman"/>
          <w:sz w:val="28"/>
        </w:rPr>
        <w:t xml:space="preserve">лаве </w:t>
      </w:r>
      <w:r w:rsidR="005426C6" w:rsidRPr="00861A8F">
        <w:rPr>
          <w:rFonts w:ascii="Times New Roman" w:hAnsi="Times New Roman"/>
          <w:sz w:val="28"/>
        </w:rPr>
        <w:t>Песчанокопского</w:t>
      </w:r>
      <w:r w:rsidRPr="00861A8F">
        <w:rPr>
          <w:rFonts w:ascii="Times New Roman" w:hAnsi="Times New Roman"/>
          <w:sz w:val="28"/>
        </w:rPr>
        <w:t xml:space="preserve"> района для принятия решения.</w:t>
      </w:r>
    </w:p>
    <w:p w:rsidR="003B5765" w:rsidRDefault="005426C6" w:rsidP="0048418A">
      <w:pPr>
        <w:pStyle w:val="ConsPlusNormal"/>
        <w:widowControl/>
        <w:ind w:firstLine="709"/>
        <w:jc w:val="both"/>
        <w:rPr>
          <w:rFonts w:ascii="Times New Roman" w:hAnsi="Times New Roman"/>
          <w:sz w:val="28"/>
        </w:rPr>
      </w:pPr>
      <w:r w:rsidRPr="00861A8F">
        <w:rPr>
          <w:rFonts w:ascii="Times New Roman" w:hAnsi="Times New Roman"/>
          <w:sz w:val="28"/>
        </w:rPr>
        <w:t>4. Документы с резолюцией Главы Песчанокопского</w:t>
      </w:r>
      <w:r w:rsidR="004D5AA6" w:rsidRPr="00861A8F">
        <w:rPr>
          <w:rFonts w:ascii="Times New Roman" w:hAnsi="Times New Roman"/>
          <w:sz w:val="28"/>
        </w:rPr>
        <w:t xml:space="preserve"> района секретарем Комиссии передаются в контрольно-организационный отдел</w:t>
      </w:r>
      <w:r w:rsidR="004D5AA6">
        <w:rPr>
          <w:rFonts w:ascii="Times New Roman" w:hAnsi="Times New Roman"/>
          <w:sz w:val="28"/>
        </w:rPr>
        <w:t xml:space="preserve"> аппарата Администрации района, отраслевой орган Администрации района, где работал муниципальный служащий, увольняющийся с муниципальной службы, для подготовки проекта распоряжения.</w:t>
      </w:r>
    </w:p>
    <w:p w:rsidR="003B5765" w:rsidRDefault="004D5AA6" w:rsidP="0048418A">
      <w:pPr>
        <w:tabs>
          <w:tab w:val="left" w:pos="495"/>
        </w:tabs>
        <w:ind w:firstLine="709"/>
        <w:jc w:val="both"/>
        <w:rPr>
          <w:sz w:val="28"/>
        </w:rPr>
      </w:pPr>
      <w:r>
        <w:rPr>
          <w:sz w:val="28"/>
        </w:rPr>
        <w:t xml:space="preserve">5. Единовременное пособие  выплачивается однократно при увольнении с муниципальной службы </w:t>
      </w:r>
      <w:proofErr w:type="gramStart"/>
      <w:r>
        <w:rPr>
          <w:sz w:val="28"/>
        </w:rPr>
        <w:t>за полные годы</w:t>
      </w:r>
      <w:proofErr w:type="gramEnd"/>
      <w:r>
        <w:rPr>
          <w:sz w:val="28"/>
        </w:rPr>
        <w:t xml:space="preserve"> стажа муниципальной службы:  </w:t>
      </w:r>
    </w:p>
    <w:p w:rsidR="003B5765" w:rsidRDefault="004D5AA6" w:rsidP="0048418A">
      <w:pPr>
        <w:tabs>
          <w:tab w:val="left" w:pos="495"/>
        </w:tabs>
        <w:ind w:firstLine="709"/>
        <w:jc w:val="both"/>
        <w:rPr>
          <w:sz w:val="28"/>
        </w:rPr>
      </w:pPr>
      <w:r>
        <w:rPr>
          <w:sz w:val="28"/>
        </w:rPr>
        <w:t>от 5 до 9 лет включительно - в размере 6 должностных окладов,</w:t>
      </w:r>
    </w:p>
    <w:p w:rsidR="003B5765" w:rsidRDefault="004D5AA6" w:rsidP="0048418A">
      <w:pPr>
        <w:tabs>
          <w:tab w:val="left" w:pos="495"/>
        </w:tabs>
        <w:ind w:firstLine="709"/>
        <w:jc w:val="both"/>
        <w:rPr>
          <w:sz w:val="28"/>
        </w:rPr>
      </w:pPr>
      <w:r>
        <w:rPr>
          <w:sz w:val="28"/>
        </w:rPr>
        <w:t>от 10 до 19 лет включительно - в размере 18 должностных окладов,</w:t>
      </w:r>
    </w:p>
    <w:p w:rsidR="003B5765" w:rsidRDefault="004D5AA6" w:rsidP="0048418A">
      <w:pPr>
        <w:tabs>
          <w:tab w:val="left" w:pos="495"/>
        </w:tabs>
        <w:ind w:firstLine="709"/>
        <w:jc w:val="both"/>
        <w:rPr>
          <w:sz w:val="28"/>
        </w:rPr>
      </w:pPr>
      <w:r>
        <w:rPr>
          <w:sz w:val="28"/>
        </w:rPr>
        <w:t>20 и более лет - в размере 24 должностных окладов.</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При последующих увольнениях работающих пенсионеров данное пособие не выплачивается.</w:t>
      </w:r>
    </w:p>
    <w:p w:rsidR="003B5765" w:rsidRDefault="004D5AA6" w:rsidP="0048418A">
      <w:pPr>
        <w:pStyle w:val="ConsPlusNormal"/>
        <w:widowControl/>
        <w:ind w:firstLine="709"/>
        <w:jc w:val="both"/>
        <w:rPr>
          <w:rFonts w:ascii="Times New Roman" w:hAnsi="Times New Roman"/>
          <w:sz w:val="28"/>
        </w:rPr>
      </w:pPr>
      <w:r>
        <w:rPr>
          <w:rFonts w:ascii="Times New Roman" w:hAnsi="Times New Roman"/>
          <w:sz w:val="28"/>
        </w:rPr>
        <w:t>6. 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настоящим пунктом только за полные годы стажа муниципальной службы в муниципальном образовании "</w:t>
      </w:r>
      <w:proofErr w:type="spellStart"/>
      <w:r>
        <w:rPr>
          <w:rFonts w:ascii="Times New Roman" w:hAnsi="Times New Roman"/>
          <w:sz w:val="28"/>
        </w:rPr>
        <w:t>Песчанокопский</w:t>
      </w:r>
      <w:proofErr w:type="spellEnd"/>
      <w:r>
        <w:rPr>
          <w:rFonts w:ascii="Times New Roman" w:hAnsi="Times New Roman"/>
          <w:sz w:val="28"/>
        </w:rPr>
        <w:t xml:space="preserve"> район".</w:t>
      </w:r>
    </w:p>
    <w:sectPr w:rsidR="003B5765" w:rsidSect="009D6CE4">
      <w:headerReference w:type="default" r:id="rId13"/>
      <w:footerReference w:type="default" r:id="rId14"/>
      <w:pgSz w:w="11906" w:h="16838"/>
      <w:pgMar w:top="1134" w:right="567" w:bottom="851" w:left="1134" w:header="709" w:footer="26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ECD" w:rsidRDefault="00B67ECD">
      <w:r>
        <w:separator/>
      </w:r>
    </w:p>
  </w:endnote>
  <w:endnote w:type="continuationSeparator" w:id="0">
    <w:p w:rsidR="00B67ECD" w:rsidRDefault="00B67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CE4" w:rsidRDefault="009D6CE4">
    <w:pPr>
      <w:pStyle w:val="a5"/>
      <w:jc w:val="right"/>
    </w:pPr>
  </w:p>
  <w:p w:rsidR="009D6CE4" w:rsidRDefault="009D6CE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CE4" w:rsidRDefault="009D6CE4">
    <w:pPr>
      <w:pStyle w:val="a5"/>
      <w:jc w:val="right"/>
    </w:pPr>
  </w:p>
  <w:p w:rsidR="003B5765" w:rsidRDefault="003B576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ECD" w:rsidRDefault="00B67ECD">
      <w:r>
        <w:separator/>
      </w:r>
    </w:p>
  </w:footnote>
  <w:footnote w:type="continuationSeparator" w:id="0">
    <w:p w:rsidR="00B67ECD" w:rsidRDefault="00B67E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765" w:rsidRDefault="003B57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54BA9"/>
    <w:multiLevelType w:val="multilevel"/>
    <w:tmpl w:val="8A347B3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765"/>
    <w:rsid w:val="0002320A"/>
    <w:rsid w:val="000F02B9"/>
    <w:rsid w:val="00101E8A"/>
    <w:rsid w:val="001724DE"/>
    <w:rsid w:val="00196CB7"/>
    <w:rsid w:val="001E3A84"/>
    <w:rsid w:val="00273A5F"/>
    <w:rsid w:val="00321EB6"/>
    <w:rsid w:val="00330D3D"/>
    <w:rsid w:val="00376C87"/>
    <w:rsid w:val="003B5765"/>
    <w:rsid w:val="003C5946"/>
    <w:rsid w:val="003F0166"/>
    <w:rsid w:val="003F3664"/>
    <w:rsid w:val="0041782D"/>
    <w:rsid w:val="0043503A"/>
    <w:rsid w:val="0048418A"/>
    <w:rsid w:val="004903D4"/>
    <w:rsid w:val="004D5AA6"/>
    <w:rsid w:val="005426C6"/>
    <w:rsid w:val="005D3D33"/>
    <w:rsid w:val="006007EF"/>
    <w:rsid w:val="00605073"/>
    <w:rsid w:val="00627329"/>
    <w:rsid w:val="006453E9"/>
    <w:rsid w:val="00696F88"/>
    <w:rsid w:val="00715813"/>
    <w:rsid w:val="00720F99"/>
    <w:rsid w:val="00734C7C"/>
    <w:rsid w:val="00791562"/>
    <w:rsid w:val="007C5726"/>
    <w:rsid w:val="007E018A"/>
    <w:rsid w:val="00816A94"/>
    <w:rsid w:val="00820AAB"/>
    <w:rsid w:val="00826312"/>
    <w:rsid w:val="00861A8F"/>
    <w:rsid w:val="009522FF"/>
    <w:rsid w:val="009D6CE4"/>
    <w:rsid w:val="009E749C"/>
    <w:rsid w:val="00A014C4"/>
    <w:rsid w:val="00A229E8"/>
    <w:rsid w:val="00A50D6C"/>
    <w:rsid w:val="00A56C17"/>
    <w:rsid w:val="00A87C22"/>
    <w:rsid w:val="00A9421B"/>
    <w:rsid w:val="00AB5D87"/>
    <w:rsid w:val="00B67ECD"/>
    <w:rsid w:val="00B767F4"/>
    <w:rsid w:val="00B84762"/>
    <w:rsid w:val="00BA0288"/>
    <w:rsid w:val="00C33DAB"/>
    <w:rsid w:val="00C565C5"/>
    <w:rsid w:val="00C86C5E"/>
    <w:rsid w:val="00CC5A5F"/>
    <w:rsid w:val="00CE57E3"/>
    <w:rsid w:val="00D23C9C"/>
    <w:rsid w:val="00D40D70"/>
    <w:rsid w:val="00D572F4"/>
    <w:rsid w:val="00D65984"/>
    <w:rsid w:val="00D70D4D"/>
    <w:rsid w:val="00D942F4"/>
    <w:rsid w:val="00E60C75"/>
    <w:rsid w:val="00ED357C"/>
    <w:rsid w:val="00F07462"/>
    <w:rsid w:val="00F23153"/>
    <w:rsid w:val="00F241FB"/>
    <w:rsid w:val="00F87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2">
    <w:name w:val="Обычный1"/>
    <w:link w:val="13"/>
    <w:rPr>
      <w:sz w:val="24"/>
    </w:rPr>
  </w:style>
  <w:style w:type="character" w:customStyle="1" w:styleId="13">
    <w:name w:val="Обычный1"/>
    <w:link w:val="12"/>
    <w:rPr>
      <w:sz w:val="24"/>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1"/>
    <w:link w:val="a5"/>
    <w:uiPriority w:val="99"/>
    <w:rPr>
      <w:sz w:val="24"/>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14">
    <w:name w:val="Номер страницы1"/>
    <w:basedOn w:val="15"/>
    <w:link w:val="16"/>
  </w:style>
  <w:style w:type="character" w:customStyle="1" w:styleId="16">
    <w:name w:val="Номер страницы1"/>
    <w:basedOn w:val="17"/>
    <w:link w:val="14"/>
  </w:style>
  <w:style w:type="paragraph" w:customStyle="1" w:styleId="18">
    <w:name w:val="Обычный1"/>
    <w:link w:val="19"/>
    <w:rPr>
      <w:sz w:val="24"/>
    </w:rPr>
  </w:style>
  <w:style w:type="character" w:customStyle="1" w:styleId="19">
    <w:name w:val="Обычный1"/>
    <w:link w:val="18"/>
    <w:rPr>
      <w:sz w:val="24"/>
    </w:rPr>
  </w:style>
  <w:style w:type="paragraph" w:customStyle="1" w:styleId="toc10">
    <w:name w:val="toc 10"/>
    <w:next w:val="a"/>
    <w:link w:val="toc100"/>
    <w:pPr>
      <w:ind w:left="1800"/>
    </w:pPr>
  </w:style>
  <w:style w:type="character" w:customStyle="1" w:styleId="toc100">
    <w:name w:val="toc 10"/>
    <w:link w:val="toc10"/>
  </w:style>
  <w:style w:type="paragraph" w:styleId="a7">
    <w:name w:val="Body Text"/>
    <w:basedOn w:val="a"/>
    <w:link w:val="a8"/>
    <w:pPr>
      <w:ind w:right="5755"/>
      <w:jc w:val="both"/>
    </w:pPr>
    <w:rPr>
      <w:sz w:val="28"/>
    </w:rPr>
  </w:style>
  <w:style w:type="character" w:customStyle="1" w:styleId="a8">
    <w:name w:val="Основной текст Знак"/>
    <w:basedOn w:val="1"/>
    <w:link w:val="a7"/>
    <w:rPr>
      <w:sz w:val="28"/>
    </w:rPr>
  </w:style>
  <w:style w:type="paragraph" w:styleId="a9">
    <w:name w:val="Document Map"/>
    <w:basedOn w:val="a"/>
    <w:link w:val="aa"/>
    <w:rPr>
      <w:rFonts w:ascii="Tahoma" w:hAnsi="Tahoma"/>
      <w:sz w:val="20"/>
    </w:rPr>
  </w:style>
  <w:style w:type="character" w:customStyle="1" w:styleId="aa">
    <w:name w:val="Схема документа Знак"/>
    <w:basedOn w:val="1"/>
    <w:link w:val="a9"/>
    <w:rPr>
      <w:rFonts w:ascii="Tahoma" w:hAnsi="Tahoma"/>
      <w:sz w:val="20"/>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character" w:customStyle="1" w:styleId="50">
    <w:name w:val="Заголовок 5 Знак"/>
    <w:link w:val="5"/>
    <w:rPr>
      <w:rFonts w:ascii="XO Thames" w:hAnsi="XO Thames"/>
      <w:b/>
      <w:sz w:val="22"/>
    </w:rPr>
  </w:style>
  <w:style w:type="paragraph" w:customStyle="1" w:styleId="ab">
    <w:name w:val="Базовый"/>
    <w:link w:val="ac"/>
    <w:pPr>
      <w:widowControl w:val="0"/>
      <w:spacing w:line="100" w:lineRule="atLeast"/>
    </w:pPr>
    <w:rPr>
      <w:rFonts w:ascii="Arial" w:hAnsi="Arial"/>
      <w:sz w:val="24"/>
    </w:rPr>
  </w:style>
  <w:style w:type="character" w:customStyle="1" w:styleId="ac">
    <w:name w:val="Базовый"/>
    <w:link w:val="ab"/>
    <w:rPr>
      <w:rFonts w:ascii="Arial" w:hAnsi="Arial"/>
      <w:sz w:val="24"/>
    </w:rPr>
  </w:style>
  <w:style w:type="character" w:customStyle="1" w:styleId="11">
    <w:name w:val="Заголовок 1 Знак"/>
    <w:link w:val="10"/>
    <w:rPr>
      <w:rFonts w:ascii="XO Thames" w:hAnsi="XO Thames"/>
      <w:b/>
      <w:sz w:val="32"/>
    </w:rPr>
  </w:style>
  <w:style w:type="paragraph" w:customStyle="1" w:styleId="1c">
    <w:name w:val="Гиперссылка1"/>
    <w:link w:val="ad"/>
    <w:rPr>
      <w:color w:val="0000FF"/>
      <w:u w:val="single"/>
    </w:rPr>
  </w:style>
  <w:style w:type="character" w:styleId="ad">
    <w:name w:val="Hyperlink"/>
    <w:link w:val="1c"/>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d">
    <w:name w:val="toc 1"/>
    <w:next w:val="a"/>
    <w:link w:val="1e"/>
    <w:uiPriority w:val="39"/>
    <w:rPr>
      <w:rFonts w:ascii="XO Thames" w:hAnsi="XO Thames"/>
      <w:b/>
    </w:rPr>
  </w:style>
  <w:style w:type="character" w:customStyle="1" w:styleId="1e">
    <w:name w:val="Оглавление 1 Знак"/>
    <w:link w:val="1d"/>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5">
    <w:name w:val="Основной шрифт абзаца2"/>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paragraph" w:customStyle="1" w:styleId="15">
    <w:name w:val="Основной шрифт абзаца1"/>
    <w:link w:val="17"/>
  </w:style>
  <w:style w:type="character" w:customStyle="1" w:styleId="17">
    <w:name w:val="Основной шрифт абзаца1"/>
    <w:link w:val="15"/>
  </w:style>
  <w:style w:type="paragraph" w:styleId="51">
    <w:name w:val="toc 5"/>
    <w:next w:val="a"/>
    <w:link w:val="52"/>
    <w:uiPriority w:val="39"/>
    <w:pPr>
      <w:ind w:left="800"/>
    </w:pPr>
  </w:style>
  <w:style w:type="character" w:customStyle="1" w:styleId="52">
    <w:name w:val="Оглавление 5 Знак"/>
    <w:link w:val="51"/>
  </w:style>
  <w:style w:type="paragraph" w:styleId="af0">
    <w:name w:val="Body Text Indent"/>
    <w:basedOn w:val="a"/>
    <w:link w:val="af1"/>
    <w:pPr>
      <w:spacing w:after="120"/>
      <w:ind w:left="283"/>
    </w:pPr>
  </w:style>
  <w:style w:type="character" w:customStyle="1" w:styleId="af1">
    <w:name w:val="Основной текст с отступом Знак"/>
    <w:basedOn w:val="1"/>
    <w:link w:val="af0"/>
    <w:rPr>
      <w:sz w:val="24"/>
    </w:rPr>
  </w:style>
  <w:style w:type="paragraph" w:styleId="af2">
    <w:name w:val="Subtitle"/>
    <w:next w:val="a"/>
    <w:link w:val="af3"/>
    <w:uiPriority w:val="11"/>
    <w:qFormat/>
    <w:rPr>
      <w:rFonts w:ascii="XO Thames" w:hAnsi="XO Thames"/>
      <w:i/>
      <w:color w:val="616161"/>
      <w:sz w:val="24"/>
    </w:rPr>
  </w:style>
  <w:style w:type="character" w:customStyle="1" w:styleId="af3">
    <w:name w:val="Подзаголовок Знак"/>
    <w:link w:val="af2"/>
    <w:rPr>
      <w:rFonts w:ascii="XO Thames" w:hAnsi="XO Thames"/>
      <w:i/>
      <w:color w:val="616161"/>
      <w:sz w:val="24"/>
    </w:rPr>
  </w:style>
  <w:style w:type="paragraph" w:styleId="af4">
    <w:name w:val="Title"/>
    <w:basedOn w:val="a"/>
    <w:link w:val="af5"/>
    <w:uiPriority w:val="10"/>
    <w:qFormat/>
    <w:pPr>
      <w:jc w:val="center"/>
    </w:pPr>
    <w:rPr>
      <w:sz w:val="28"/>
    </w:rPr>
  </w:style>
  <w:style w:type="character" w:customStyle="1" w:styleId="af5">
    <w:name w:val="Название Знак"/>
    <w:basedOn w:val="1"/>
    <w:link w:val="af4"/>
    <w:rPr>
      <w:sz w:val="28"/>
    </w:rPr>
  </w:style>
  <w:style w:type="character" w:customStyle="1" w:styleId="40">
    <w:name w:val="Заголовок 4 Знак"/>
    <w:link w:val="4"/>
    <w:rPr>
      <w:rFonts w:ascii="XO Thames" w:hAnsi="XO Thames"/>
      <w:b/>
      <w:color w:val="595959"/>
      <w:sz w:val="26"/>
    </w:rPr>
  </w:style>
  <w:style w:type="paragraph" w:customStyle="1" w:styleId="1f">
    <w:name w:val="Гиперссылка1"/>
    <w:link w:val="1f0"/>
    <w:rPr>
      <w:color w:val="0000FF"/>
      <w:u w:val="single"/>
    </w:rPr>
  </w:style>
  <w:style w:type="character" w:customStyle="1" w:styleId="1f0">
    <w:name w:val="Гиперссылка1"/>
    <w:link w:val="1f"/>
    <w:rPr>
      <w:color w:val="0000FF"/>
      <w:u w:val="single"/>
    </w:rPr>
  </w:style>
  <w:style w:type="character" w:customStyle="1" w:styleId="20">
    <w:name w:val="Заголовок 2 Знак"/>
    <w:link w:val="2"/>
    <w:rPr>
      <w:rFonts w:ascii="XO Thames" w:hAnsi="XO Thames"/>
      <w:b/>
      <w:color w:val="00A0FF"/>
      <w:sz w:val="26"/>
    </w:rPr>
  </w:style>
  <w:style w:type="paragraph" w:customStyle="1" w:styleId="1f1">
    <w:name w:val="Знак сноски1"/>
    <w:link w:val="1f2"/>
    <w:rPr>
      <w:vertAlign w:val="superscript"/>
    </w:rPr>
  </w:style>
  <w:style w:type="character" w:customStyle="1" w:styleId="1f2">
    <w:name w:val="Знак сноски1"/>
    <w:link w:val="1f1"/>
    <w:rPr>
      <w:vertAlign w:val="superscript"/>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2">
    <w:name w:val="Обычный1"/>
    <w:link w:val="13"/>
    <w:rPr>
      <w:sz w:val="24"/>
    </w:rPr>
  </w:style>
  <w:style w:type="character" w:customStyle="1" w:styleId="13">
    <w:name w:val="Обычный1"/>
    <w:link w:val="12"/>
    <w:rPr>
      <w:sz w:val="24"/>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1"/>
    <w:link w:val="a5"/>
    <w:uiPriority w:val="99"/>
    <w:rPr>
      <w:sz w:val="24"/>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14">
    <w:name w:val="Номер страницы1"/>
    <w:basedOn w:val="15"/>
    <w:link w:val="16"/>
  </w:style>
  <w:style w:type="character" w:customStyle="1" w:styleId="16">
    <w:name w:val="Номер страницы1"/>
    <w:basedOn w:val="17"/>
    <w:link w:val="14"/>
  </w:style>
  <w:style w:type="paragraph" w:customStyle="1" w:styleId="18">
    <w:name w:val="Обычный1"/>
    <w:link w:val="19"/>
    <w:rPr>
      <w:sz w:val="24"/>
    </w:rPr>
  </w:style>
  <w:style w:type="character" w:customStyle="1" w:styleId="19">
    <w:name w:val="Обычный1"/>
    <w:link w:val="18"/>
    <w:rPr>
      <w:sz w:val="24"/>
    </w:rPr>
  </w:style>
  <w:style w:type="paragraph" w:customStyle="1" w:styleId="toc10">
    <w:name w:val="toc 10"/>
    <w:next w:val="a"/>
    <w:link w:val="toc100"/>
    <w:pPr>
      <w:ind w:left="1800"/>
    </w:pPr>
  </w:style>
  <w:style w:type="character" w:customStyle="1" w:styleId="toc100">
    <w:name w:val="toc 10"/>
    <w:link w:val="toc10"/>
  </w:style>
  <w:style w:type="paragraph" w:styleId="a7">
    <w:name w:val="Body Text"/>
    <w:basedOn w:val="a"/>
    <w:link w:val="a8"/>
    <w:pPr>
      <w:ind w:right="5755"/>
      <w:jc w:val="both"/>
    </w:pPr>
    <w:rPr>
      <w:sz w:val="28"/>
    </w:rPr>
  </w:style>
  <w:style w:type="character" w:customStyle="1" w:styleId="a8">
    <w:name w:val="Основной текст Знак"/>
    <w:basedOn w:val="1"/>
    <w:link w:val="a7"/>
    <w:rPr>
      <w:sz w:val="28"/>
    </w:rPr>
  </w:style>
  <w:style w:type="paragraph" w:styleId="a9">
    <w:name w:val="Document Map"/>
    <w:basedOn w:val="a"/>
    <w:link w:val="aa"/>
    <w:rPr>
      <w:rFonts w:ascii="Tahoma" w:hAnsi="Tahoma"/>
      <w:sz w:val="20"/>
    </w:rPr>
  </w:style>
  <w:style w:type="character" w:customStyle="1" w:styleId="aa">
    <w:name w:val="Схема документа Знак"/>
    <w:basedOn w:val="1"/>
    <w:link w:val="a9"/>
    <w:rPr>
      <w:rFonts w:ascii="Tahoma" w:hAnsi="Tahoma"/>
      <w:sz w:val="20"/>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character" w:customStyle="1" w:styleId="50">
    <w:name w:val="Заголовок 5 Знак"/>
    <w:link w:val="5"/>
    <w:rPr>
      <w:rFonts w:ascii="XO Thames" w:hAnsi="XO Thames"/>
      <w:b/>
      <w:sz w:val="22"/>
    </w:rPr>
  </w:style>
  <w:style w:type="paragraph" w:customStyle="1" w:styleId="ab">
    <w:name w:val="Базовый"/>
    <w:link w:val="ac"/>
    <w:pPr>
      <w:widowControl w:val="0"/>
      <w:spacing w:line="100" w:lineRule="atLeast"/>
    </w:pPr>
    <w:rPr>
      <w:rFonts w:ascii="Arial" w:hAnsi="Arial"/>
      <w:sz w:val="24"/>
    </w:rPr>
  </w:style>
  <w:style w:type="character" w:customStyle="1" w:styleId="ac">
    <w:name w:val="Базовый"/>
    <w:link w:val="ab"/>
    <w:rPr>
      <w:rFonts w:ascii="Arial" w:hAnsi="Arial"/>
      <w:sz w:val="24"/>
    </w:rPr>
  </w:style>
  <w:style w:type="character" w:customStyle="1" w:styleId="11">
    <w:name w:val="Заголовок 1 Знак"/>
    <w:link w:val="10"/>
    <w:rPr>
      <w:rFonts w:ascii="XO Thames" w:hAnsi="XO Thames"/>
      <w:b/>
      <w:sz w:val="32"/>
    </w:rPr>
  </w:style>
  <w:style w:type="paragraph" w:customStyle="1" w:styleId="1c">
    <w:name w:val="Гиперссылка1"/>
    <w:link w:val="ad"/>
    <w:rPr>
      <w:color w:val="0000FF"/>
      <w:u w:val="single"/>
    </w:rPr>
  </w:style>
  <w:style w:type="character" w:styleId="ad">
    <w:name w:val="Hyperlink"/>
    <w:link w:val="1c"/>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d">
    <w:name w:val="toc 1"/>
    <w:next w:val="a"/>
    <w:link w:val="1e"/>
    <w:uiPriority w:val="39"/>
    <w:rPr>
      <w:rFonts w:ascii="XO Thames" w:hAnsi="XO Thames"/>
      <w:b/>
    </w:rPr>
  </w:style>
  <w:style w:type="character" w:customStyle="1" w:styleId="1e">
    <w:name w:val="Оглавление 1 Знак"/>
    <w:link w:val="1d"/>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5">
    <w:name w:val="Основной шрифт абзаца2"/>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paragraph" w:customStyle="1" w:styleId="15">
    <w:name w:val="Основной шрифт абзаца1"/>
    <w:link w:val="17"/>
  </w:style>
  <w:style w:type="character" w:customStyle="1" w:styleId="17">
    <w:name w:val="Основной шрифт абзаца1"/>
    <w:link w:val="15"/>
  </w:style>
  <w:style w:type="paragraph" w:styleId="51">
    <w:name w:val="toc 5"/>
    <w:next w:val="a"/>
    <w:link w:val="52"/>
    <w:uiPriority w:val="39"/>
    <w:pPr>
      <w:ind w:left="800"/>
    </w:pPr>
  </w:style>
  <w:style w:type="character" w:customStyle="1" w:styleId="52">
    <w:name w:val="Оглавление 5 Знак"/>
    <w:link w:val="51"/>
  </w:style>
  <w:style w:type="paragraph" w:styleId="af0">
    <w:name w:val="Body Text Indent"/>
    <w:basedOn w:val="a"/>
    <w:link w:val="af1"/>
    <w:pPr>
      <w:spacing w:after="120"/>
      <w:ind w:left="283"/>
    </w:pPr>
  </w:style>
  <w:style w:type="character" w:customStyle="1" w:styleId="af1">
    <w:name w:val="Основной текст с отступом Знак"/>
    <w:basedOn w:val="1"/>
    <w:link w:val="af0"/>
    <w:rPr>
      <w:sz w:val="24"/>
    </w:rPr>
  </w:style>
  <w:style w:type="paragraph" w:styleId="af2">
    <w:name w:val="Subtitle"/>
    <w:next w:val="a"/>
    <w:link w:val="af3"/>
    <w:uiPriority w:val="11"/>
    <w:qFormat/>
    <w:rPr>
      <w:rFonts w:ascii="XO Thames" w:hAnsi="XO Thames"/>
      <w:i/>
      <w:color w:val="616161"/>
      <w:sz w:val="24"/>
    </w:rPr>
  </w:style>
  <w:style w:type="character" w:customStyle="1" w:styleId="af3">
    <w:name w:val="Подзаголовок Знак"/>
    <w:link w:val="af2"/>
    <w:rPr>
      <w:rFonts w:ascii="XO Thames" w:hAnsi="XO Thames"/>
      <w:i/>
      <w:color w:val="616161"/>
      <w:sz w:val="24"/>
    </w:rPr>
  </w:style>
  <w:style w:type="paragraph" w:styleId="af4">
    <w:name w:val="Title"/>
    <w:basedOn w:val="a"/>
    <w:link w:val="af5"/>
    <w:uiPriority w:val="10"/>
    <w:qFormat/>
    <w:pPr>
      <w:jc w:val="center"/>
    </w:pPr>
    <w:rPr>
      <w:sz w:val="28"/>
    </w:rPr>
  </w:style>
  <w:style w:type="character" w:customStyle="1" w:styleId="af5">
    <w:name w:val="Название Знак"/>
    <w:basedOn w:val="1"/>
    <w:link w:val="af4"/>
    <w:rPr>
      <w:sz w:val="28"/>
    </w:rPr>
  </w:style>
  <w:style w:type="character" w:customStyle="1" w:styleId="40">
    <w:name w:val="Заголовок 4 Знак"/>
    <w:link w:val="4"/>
    <w:rPr>
      <w:rFonts w:ascii="XO Thames" w:hAnsi="XO Thames"/>
      <w:b/>
      <w:color w:val="595959"/>
      <w:sz w:val="26"/>
    </w:rPr>
  </w:style>
  <w:style w:type="paragraph" w:customStyle="1" w:styleId="1f">
    <w:name w:val="Гиперссылка1"/>
    <w:link w:val="1f0"/>
    <w:rPr>
      <w:color w:val="0000FF"/>
      <w:u w:val="single"/>
    </w:rPr>
  </w:style>
  <w:style w:type="character" w:customStyle="1" w:styleId="1f0">
    <w:name w:val="Гиперссылка1"/>
    <w:link w:val="1f"/>
    <w:rPr>
      <w:color w:val="0000FF"/>
      <w:u w:val="single"/>
    </w:rPr>
  </w:style>
  <w:style w:type="character" w:customStyle="1" w:styleId="20">
    <w:name w:val="Заголовок 2 Знак"/>
    <w:link w:val="2"/>
    <w:rPr>
      <w:rFonts w:ascii="XO Thames" w:hAnsi="XO Thames"/>
      <w:b/>
      <w:color w:val="00A0FF"/>
      <w:sz w:val="26"/>
    </w:rPr>
  </w:style>
  <w:style w:type="paragraph" w:customStyle="1" w:styleId="1f1">
    <w:name w:val="Знак сноски1"/>
    <w:link w:val="1f2"/>
    <w:rPr>
      <w:vertAlign w:val="superscript"/>
    </w:rPr>
  </w:style>
  <w:style w:type="character" w:customStyle="1" w:styleId="1f2">
    <w:name w:val="Знак сноски1"/>
    <w:link w:val="1f1"/>
    <w:rPr>
      <w:vertAlign w:val="superscript"/>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203794">
      <w:bodyDiv w:val="1"/>
      <w:marLeft w:val="0"/>
      <w:marRight w:val="0"/>
      <w:marTop w:val="0"/>
      <w:marBottom w:val="0"/>
      <w:divBdr>
        <w:top w:val="none" w:sz="0" w:space="0" w:color="auto"/>
        <w:left w:val="none" w:sz="0" w:space="0" w:color="auto"/>
        <w:bottom w:val="none" w:sz="0" w:space="0" w:color="auto"/>
        <w:right w:val="none" w:sz="0" w:space="0" w:color="auto"/>
      </w:divBdr>
    </w:div>
    <w:div w:id="189033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main?base=RLAW186;n=33726;fld=134;dst=10007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LAW;n=77481;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main?base=RLAW186;n=32669;fld=134;dst=10015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5681</Words>
  <Characters>32386</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Михайловна Мелихова</dc:creator>
  <cp:lastModifiedBy>Елена Алексеевна Мыльникова</cp:lastModifiedBy>
  <cp:revision>5</cp:revision>
  <cp:lastPrinted>2026-10-16T12:10:00Z</cp:lastPrinted>
  <dcterms:created xsi:type="dcterms:W3CDTF">2026-10-16T10:10:00Z</dcterms:created>
  <dcterms:modified xsi:type="dcterms:W3CDTF">2026-10-16T12:11:00Z</dcterms:modified>
</cp:coreProperties>
</file>