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73A" w:rsidRPr="00B74EAF" w:rsidRDefault="001F673A" w:rsidP="001F673A">
      <w:pPr>
        <w:tabs>
          <w:tab w:val="left" w:pos="708"/>
          <w:tab w:val="center" w:pos="4536"/>
          <w:tab w:val="right" w:pos="9072"/>
        </w:tabs>
        <w:jc w:val="center"/>
        <w:rPr>
          <w:rFonts w:eastAsia="Calibri"/>
          <w:b/>
          <w:color w:val="auto"/>
          <w:sz w:val="28"/>
          <w:szCs w:val="28"/>
          <w:lang w:eastAsia="en-US" w:bidi="hi-IN"/>
        </w:rPr>
      </w:pPr>
      <w:r>
        <w:rPr>
          <w:rFonts w:eastAsia="Calibri"/>
          <w:b/>
          <w:noProof/>
          <w:color w:val="auto"/>
          <w:sz w:val="28"/>
          <w:szCs w:val="28"/>
        </w:rPr>
        <w:drawing>
          <wp:inline distT="0" distB="0" distL="0" distR="0">
            <wp:extent cx="666750" cy="857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57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4EAF">
        <w:rPr>
          <w:rFonts w:eastAsia="Calibri"/>
          <w:color w:val="auto"/>
          <w:sz w:val="32"/>
          <w:szCs w:val="32"/>
          <w:lang w:eastAsia="en-US" w:bidi="hi-IN"/>
        </w:rPr>
        <w:br w:type="textWrapping" w:clear="all"/>
      </w:r>
      <w:r w:rsidRPr="00B74EAF">
        <w:rPr>
          <w:rFonts w:eastAsia="Calibri"/>
          <w:b/>
          <w:color w:val="auto"/>
          <w:sz w:val="28"/>
          <w:szCs w:val="28"/>
          <w:lang w:eastAsia="en-US" w:bidi="hi-IN"/>
        </w:rPr>
        <w:t>РОССИЙСКАЯ ФЕДЕРАЦИЯ</w:t>
      </w:r>
    </w:p>
    <w:p w:rsidR="001F673A" w:rsidRPr="00B74EAF" w:rsidRDefault="001F673A" w:rsidP="001F673A">
      <w:pPr>
        <w:tabs>
          <w:tab w:val="left" w:pos="708"/>
          <w:tab w:val="center" w:pos="4536"/>
          <w:tab w:val="right" w:pos="9072"/>
        </w:tabs>
        <w:jc w:val="center"/>
        <w:rPr>
          <w:rFonts w:eastAsia="Calibri"/>
          <w:b/>
          <w:color w:val="auto"/>
          <w:sz w:val="28"/>
          <w:szCs w:val="28"/>
          <w:lang w:eastAsia="en-US" w:bidi="hi-IN"/>
        </w:rPr>
      </w:pPr>
      <w:r w:rsidRPr="00B74EAF">
        <w:rPr>
          <w:rFonts w:eastAsia="Calibri"/>
          <w:b/>
          <w:color w:val="auto"/>
          <w:sz w:val="28"/>
          <w:szCs w:val="28"/>
          <w:lang w:eastAsia="en-US" w:bidi="hi-IN"/>
        </w:rPr>
        <w:t>РОСТОВСКАЯ ОБЛАСТЬ</w:t>
      </w:r>
    </w:p>
    <w:p w:rsidR="001F673A" w:rsidRPr="00B74EAF" w:rsidRDefault="001F673A" w:rsidP="001F673A">
      <w:pPr>
        <w:keepNext/>
        <w:jc w:val="center"/>
        <w:outlineLvl w:val="2"/>
        <w:rPr>
          <w:rFonts w:eastAsia="SimSun"/>
          <w:b/>
          <w:bCs/>
          <w:color w:val="auto"/>
          <w:sz w:val="28"/>
          <w:szCs w:val="28"/>
          <w:lang w:eastAsia="en-US" w:bidi="hi-IN"/>
        </w:rPr>
      </w:pPr>
      <w:r w:rsidRPr="00B74EAF">
        <w:rPr>
          <w:rFonts w:eastAsia="SimSun"/>
          <w:b/>
          <w:bCs/>
          <w:color w:val="auto"/>
          <w:sz w:val="28"/>
          <w:szCs w:val="28"/>
          <w:lang w:eastAsia="en-US" w:bidi="hi-IN"/>
        </w:rPr>
        <w:t>АДМИНИСТРАЦИЯ ПЕСЧАНОКОПСКОГО РАЙОНА</w:t>
      </w:r>
    </w:p>
    <w:p w:rsidR="001F673A" w:rsidRPr="00B74EAF" w:rsidRDefault="001F673A" w:rsidP="001F673A">
      <w:pPr>
        <w:keepNext/>
        <w:jc w:val="center"/>
        <w:outlineLvl w:val="2"/>
        <w:rPr>
          <w:rFonts w:eastAsia="SimSun"/>
          <w:b/>
          <w:bCs/>
          <w:color w:val="auto"/>
          <w:sz w:val="16"/>
          <w:szCs w:val="22"/>
          <w:lang w:eastAsia="en-US" w:bidi="hi-IN"/>
        </w:rPr>
      </w:pPr>
    </w:p>
    <w:p w:rsidR="001F673A" w:rsidRPr="00B74EAF" w:rsidRDefault="001F673A" w:rsidP="001F673A">
      <w:pPr>
        <w:tabs>
          <w:tab w:val="left" w:pos="4350"/>
        </w:tabs>
        <w:rPr>
          <w:rFonts w:eastAsia="Calibri"/>
          <w:b/>
          <w:color w:val="auto"/>
          <w:sz w:val="2"/>
          <w:szCs w:val="28"/>
          <w:lang w:eastAsia="en-US" w:bidi="hi-IN"/>
        </w:rPr>
      </w:pPr>
      <w:r w:rsidRPr="00B74EAF">
        <w:rPr>
          <w:rFonts w:eastAsia="Calibri"/>
          <w:b/>
          <w:color w:val="auto"/>
          <w:sz w:val="2"/>
          <w:szCs w:val="28"/>
          <w:lang w:eastAsia="en-US" w:bidi="hi-IN"/>
        </w:rPr>
        <w:tab/>
      </w:r>
    </w:p>
    <w:p w:rsidR="001F673A" w:rsidRPr="00B74EAF" w:rsidRDefault="001F673A" w:rsidP="001F673A">
      <w:pPr>
        <w:jc w:val="center"/>
        <w:rPr>
          <w:rFonts w:eastAsia="Calibri"/>
          <w:b/>
          <w:color w:val="auto"/>
          <w:sz w:val="28"/>
          <w:szCs w:val="28"/>
          <w:lang w:eastAsia="en-US" w:bidi="hi-IN"/>
        </w:rPr>
      </w:pPr>
      <w:r w:rsidRPr="00B74EAF">
        <w:rPr>
          <w:rFonts w:eastAsia="Calibri"/>
          <w:b/>
          <w:color w:val="auto"/>
          <w:sz w:val="28"/>
          <w:szCs w:val="28"/>
          <w:lang w:eastAsia="en-US" w:bidi="hi-IN"/>
        </w:rPr>
        <w:t>ПОСТАНОВЛЕНИЕ</w:t>
      </w:r>
    </w:p>
    <w:p w:rsidR="001F673A" w:rsidRPr="00B74EAF" w:rsidRDefault="001F673A" w:rsidP="001F673A">
      <w:pPr>
        <w:jc w:val="center"/>
        <w:rPr>
          <w:rFonts w:eastAsia="Calibri"/>
          <w:b/>
          <w:color w:val="auto"/>
          <w:szCs w:val="28"/>
          <w:lang w:eastAsia="en-US" w:bidi="hi-IN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235"/>
        <w:gridCol w:w="2268"/>
        <w:gridCol w:w="567"/>
        <w:gridCol w:w="811"/>
        <w:gridCol w:w="1315"/>
        <w:gridCol w:w="2693"/>
      </w:tblGrid>
      <w:tr w:rsidR="001F673A" w:rsidRPr="00B74EAF" w:rsidTr="000F5772">
        <w:trPr>
          <w:trHeight w:val="383"/>
        </w:trPr>
        <w:tc>
          <w:tcPr>
            <w:tcW w:w="2235" w:type="dxa"/>
            <w:hideMark/>
          </w:tcPr>
          <w:p w:rsidR="001F673A" w:rsidRPr="00B74EAF" w:rsidRDefault="00C72EE4" w:rsidP="000F5772">
            <w:pPr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</w:pPr>
            <w:r>
              <w:rPr>
                <w:sz w:val="28"/>
                <w:szCs w:val="28"/>
                <w:lang w:bidi="hi-IN"/>
              </w:rPr>
              <w:t>28.07.2026</w:t>
            </w:r>
          </w:p>
        </w:tc>
        <w:tc>
          <w:tcPr>
            <w:tcW w:w="2268" w:type="dxa"/>
          </w:tcPr>
          <w:p w:rsidR="001F673A" w:rsidRPr="00B74EAF" w:rsidRDefault="001F673A" w:rsidP="000F5772">
            <w:pPr>
              <w:jc w:val="center"/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</w:pPr>
          </w:p>
        </w:tc>
        <w:tc>
          <w:tcPr>
            <w:tcW w:w="567" w:type="dxa"/>
            <w:hideMark/>
          </w:tcPr>
          <w:p w:rsidR="001F673A" w:rsidRPr="00B74EAF" w:rsidRDefault="001F673A" w:rsidP="000F5772">
            <w:pPr>
              <w:ind w:left="-108"/>
              <w:jc w:val="center"/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</w:pPr>
            <w:r w:rsidRPr="00B74EAF"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  <w:t xml:space="preserve">  №</w:t>
            </w:r>
          </w:p>
        </w:tc>
        <w:tc>
          <w:tcPr>
            <w:tcW w:w="811" w:type="dxa"/>
            <w:hideMark/>
          </w:tcPr>
          <w:p w:rsidR="001F673A" w:rsidRPr="00B74EAF" w:rsidRDefault="00C72EE4" w:rsidP="000F5772">
            <w:pPr>
              <w:ind w:left="-108"/>
              <w:jc w:val="center"/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</w:pPr>
            <w:r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  <w:t>329</w:t>
            </w:r>
          </w:p>
        </w:tc>
        <w:tc>
          <w:tcPr>
            <w:tcW w:w="1315" w:type="dxa"/>
          </w:tcPr>
          <w:p w:rsidR="001F673A" w:rsidRPr="00B74EAF" w:rsidRDefault="001F673A" w:rsidP="000F5772">
            <w:pPr>
              <w:jc w:val="center"/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</w:pPr>
          </w:p>
        </w:tc>
        <w:tc>
          <w:tcPr>
            <w:tcW w:w="2693" w:type="dxa"/>
            <w:hideMark/>
          </w:tcPr>
          <w:p w:rsidR="001F673A" w:rsidRPr="00B74EAF" w:rsidRDefault="001F673A" w:rsidP="000F5772">
            <w:pPr>
              <w:tabs>
                <w:tab w:val="center" w:pos="1238"/>
              </w:tabs>
              <w:ind w:left="196" w:hanging="196"/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</w:pPr>
            <w:r w:rsidRPr="00B74EAF"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  <w:tab/>
              <w:t>с. Песчанокопское</w:t>
            </w:r>
          </w:p>
        </w:tc>
      </w:tr>
    </w:tbl>
    <w:p w:rsidR="007B034C" w:rsidRPr="001F673A" w:rsidRDefault="007B034C">
      <w:pPr>
        <w:ind w:right="1558"/>
        <w:rPr>
          <w:sz w:val="8"/>
        </w:rPr>
      </w:pPr>
    </w:p>
    <w:p w:rsidR="007B034C" w:rsidRDefault="00C7366B" w:rsidP="000F5772">
      <w:pPr>
        <w:ind w:right="4818"/>
        <w:jc w:val="both"/>
        <w:rPr>
          <w:sz w:val="28"/>
        </w:rPr>
      </w:pPr>
      <w:r>
        <w:rPr>
          <w:sz w:val="28"/>
        </w:rPr>
        <w:t>Об утверждении отчета о ходе реализации</w:t>
      </w:r>
      <w:r w:rsidR="00D32024">
        <w:rPr>
          <w:sz w:val="28"/>
        </w:rPr>
        <w:t xml:space="preserve"> </w:t>
      </w:r>
      <w:r>
        <w:rPr>
          <w:sz w:val="28"/>
        </w:rPr>
        <w:t xml:space="preserve">муниципальной программы Песчанокопского района «Развитие сельского хозяйства и регулирование рынков сельскохозяйственной продукции, сырья и продовольствия» за </w:t>
      </w:r>
      <w:r w:rsidR="00A306DE">
        <w:rPr>
          <w:sz w:val="28"/>
          <w:lang w:val="en-US"/>
        </w:rPr>
        <w:t>I</w:t>
      </w:r>
      <w:r w:rsidR="00A306DE" w:rsidRPr="00A306DE">
        <w:rPr>
          <w:sz w:val="28"/>
        </w:rPr>
        <w:t xml:space="preserve"> </w:t>
      </w:r>
      <w:r w:rsidR="00A306DE">
        <w:rPr>
          <w:sz w:val="28"/>
        </w:rPr>
        <w:t xml:space="preserve">полугодие </w:t>
      </w:r>
      <w:r>
        <w:rPr>
          <w:sz w:val="28"/>
        </w:rPr>
        <w:t>202</w:t>
      </w:r>
      <w:r w:rsidR="00A306DE">
        <w:rPr>
          <w:sz w:val="28"/>
        </w:rPr>
        <w:t>6 года</w:t>
      </w:r>
    </w:p>
    <w:p w:rsidR="007B034C" w:rsidRDefault="007B034C" w:rsidP="000F5772">
      <w:pPr>
        <w:jc w:val="both"/>
        <w:rPr>
          <w:sz w:val="28"/>
        </w:rPr>
      </w:pPr>
    </w:p>
    <w:p w:rsidR="005C6DB0" w:rsidRPr="00B265D0" w:rsidRDefault="00C7366B" w:rsidP="000F5772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</w:rPr>
        <w:t>В соответствии с постановлением Администрации Песчанокопского района от 22.07.2024 № 673 «Об утверждении Порядка разработки, реализации и оценки эффективности муниципальных про</w:t>
      </w:r>
      <w:r w:rsidR="00D32024">
        <w:rPr>
          <w:sz w:val="28"/>
        </w:rPr>
        <w:t xml:space="preserve">грамм Песчанокопского района», </w:t>
      </w:r>
      <w:r>
        <w:rPr>
          <w:sz w:val="28"/>
        </w:rPr>
        <w:t>распоряжением Администрации Песчанокопского района от 12.08.2024 №129 «Об утверждении Методических рекомендаций по разработке и реализации муниципальных программ Песчанокопского района»</w:t>
      </w:r>
      <w:r w:rsidR="00D32024">
        <w:rPr>
          <w:sz w:val="28"/>
        </w:rPr>
        <w:t xml:space="preserve"> и на основании </w:t>
      </w:r>
      <w:r w:rsidR="005C6DB0" w:rsidRPr="00B265D0">
        <w:rPr>
          <w:kern w:val="2"/>
          <w:sz w:val="28"/>
          <w:szCs w:val="28"/>
        </w:rPr>
        <w:t xml:space="preserve">решения Собрания депутатов Песчанокопского района от </w:t>
      </w:r>
      <w:r w:rsidR="00A306DE">
        <w:rPr>
          <w:kern w:val="2"/>
          <w:sz w:val="28"/>
          <w:szCs w:val="28"/>
        </w:rPr>
        <w:t>30</w:t>
      </w:r>
      <w:r w:rsidR="005C6DB0" w:rsidRPr="00B265D0">
        <w:rPr>
          <w:kern w:val="2"/>
          <w:sz w:val="28"/>
          <w:szCs w:val="28"/>
        </w:rPr>
        <w:t>.</w:t>
      </w:r>
      <w:r w:rsidR="00A306DE">
        <w:rPr>
          <w:kern w:val="2"/>
          <w:sz w:val="28"/>
          <w:szCs w:val="28"/>
        </w:rPr>
        <w:t>06</w:t>
      </w:r>
      <w:r w:rsidR="005C6DB0" w:rsidRPr="00B265D0">
        <w:rPr>
          <w:kern w:val="2"/>
          <w:sz w:val="28"/>
          <w:szCs w:val="28"/>
        </w:rPr>
        <w:t>.202</w:t>
      </w:r>
      <w:r w:rsidR="00A306DE">
        <w:rPr>
          <w:kern w:val="2"/>
          <w:sz w:val="28"/>
          <w:szCs w:val="28"/>
        </w:rPr>
        <w:t>6</w:t>
      </w:r>
      <w:r w:rsidR="005C6DB0" w:rsidRPr="00B265D0">
        <w:rPr>
          <w:kern w:val="2"/>
          <w:sz w:val="28"/>
          <w:szCs w:val="28"/>
        </w:rPr>
        <w:t xml:space="preserve"> №</w:t>
      </w:r>
      <w:r w:rsidR="00A306DE">
        <w:rPr>
          <w:kern w:val="2"/>
          <w:sz w:val="28"/>
          <w:szCs w:val="28"/>
        </w:rPr>
        <w:t>332</w:t>
      </w:r>
      <w:r w:rsidR="005C6DB0" w:rsidRPr="00B265D0">
        <w:rPr>
          <w:kern w:val="2"/>
          <w:sz w:val="28"/>
          <w:szCs w:val="28"/>
        </w:rPr>
        <w:t xml:space="preserve"> «О внесении изменений в решение Собрания депутатов Песчанокопского</w:t>
      </w:r>
      <w:proofErr w:type="gramEnd"/>
      <w:r w:rsidR="005C6DB0" w:rsidRPr="00B265D0">
        <w:rPr>
          <w:kern w:val="2"/>
          <w:sz w:val="28"/>
          <w:szCs w:val="28"/>
        </w:rPr>
        <w:t xml:space="preserve"> района от 2</w:t>
      </w:r>
      <w:r w:rsidR="00A306DE">
        <w:rPr>
          <w:kern w:val="2"/>
          <w:sz w:val="28"/>
          <w:szCs w:val="28"/>
        </w:rPr>
        <w:t>5</w:t>
      </w:r>
      <w:r w:rsidR="005C6DB0" w:rsidRPr="00B265D0">
        <w:rPr>
          <w:kern w:val="2"/>
          <w:sz w:val="28"/>
          <w:szCs w:val="28"/>
        </w:rPr>
        <w:t>.12.202</w:t>
      </w:r>
      <w:r w:rsidR="00A306DE">
        <w:rPr>
          <w:kern w:val="2"/>
          <w:sz w:val="28"/>
          <w:szCs w:val="28"/>
        </w:rPr>
        <w:t>5</w:t>
      </w:r>
      <w:r w:rsidR="005C6DB0" w:rsidRPr="00B265D0">
        <w:rPr>
          <w:kern w:val="2"/>
          <w:sz w:val="28"/>
          <w:szCs w:val="28"/>
        </w:rPr>
        <w:t xml:space="preserve"> №2</w:t>
      </w:r>
      <w:r w:rsidR="00A306DE">
        <w:rPr>
          <w:kern w:val="2"/>
          <w:sz w:val="28"/>
          <w:szCs w:val="28"/>
        </w:rPr>
        <w:t>83</w:t>
      </w:r>
      <w:r w:rsidR="005C6DB0" w:rsidRPr="00B265D0">
        <w:rPr>
          <w:kern w:val="2"/>
          <w:sz w:val="28"/>
          <w:szCs w:val="28"/>
        </w:rPr>
        <w:t xml:space="preserve"> «Об утверждении бюджета Песчанокопского района на 202</w:t>
      </w:r>
      <w:r w:rsidR="00A306DE">
        <w:rPr>
          <w:kern w:val="2"/>
          <w:sz w:val="28"/>
          <w:szCs w:val="28"/>
        </w:rPr>
        <w:t>6</w:t>
      </w:r>
      <w:r w:rsidR="005C6DB0" w:rsidRPr="00B265D0">
        <w:rPr>
          <w:kern w:val="2"/>
          <w:sz w:val="28"/>
          <w:szCs w:val="28"/>
        </w:rPr>
        <w:t xml:space="preserve"> год и плановый период 202</w:t>
      </w:r>
      <w:r w:rsidR="00A306DE">
        <w:rPr>
          <w:kern w:val="2"/>
          <w:sz w:val="28"/>
          <w:szCs w:val="28"/>
        </w:rPr>
        <w:t>7 и 2028</w:t>
      </w:r>
      <w:r w:rsidR="005C6DB0" w:rsidRPr="00B265D0">
        <w:rPr>
          <w:kern w:val="2"/>
          <w:sz w:val="28"/>
          <w:szCs w:val="28"/>
        </w:rPr>
        <w:t xml:space="preserve"> годов»</w:t>
      </w:r>
      <w:r w:rsidR="005C6DB0" w:rsidRPr="00B265D0">
        <w:rPr>
          <w:sz w:val="28"/>
          <w:szCs w:val="28"/>
        </w:rPr>
        <w:t>,</w:t>
      </w:r>
    </w:p>
    <w:p w:rsidR="00797E8F" w:rsidRDefault="00797E8F" w:rsidP="000F5772">
      <w:pPr>
        <w:ind w:right="-1"/>
        <w:jc w:val="center"/>
        <w:rPr>
          <w:b/>
          <w:spacing w:val="50"/>
          <w:sz w:val="28"/>
          <w:szCs w:val="28"/>
        </w:rPr>
      </w:pPr>
    </w:p>
    <w:p w:rsidR="007B034C" w:rsidRPr="005C6DB0" w:rsidRDefault="001F673A" w:rsidP="000F5772">
      <w:pPr>
        <w:ind w:right="-1"/>
        <w:jc w:val="center"/>
        <w:rPr>
          <w:sz w:val="28"/>
          <w:szCs w:val="28"/>
        </w:rPr>
      </w:pPr>
      <w:r>
        <w:rPr>
          <w:b/>
          <w:bCs/>
          <w:sz w:val="36"/>
          <w:szCs w:val="36"/>
        </w:rPr>
        <w:t>Постановляю</w:t>
      </w:r>
      <w:r>
        <w:rPr>
          <w:sz w:val="28"/>
          <w:szCs w:val="28"/>
        </w:rPr>
        <w:t>:</w:t>
      </w:r>
    </w:p>
    <w:p w:rsidR="007B034C" w:rsidRDefault="007B034C" w:rsidP="000F5772">
      <w:pPr>
        <w:ind w:right="-1"/>
        <w:jc w:val="center"/>
        <w:rPr>
          <w:sz w:val="36"/>
        </w:rPr>
      </w:pPr>
    </w:p>
    <w:p w:rsidR="007B034C" w:rsidRDefault="00C7366B" w:rsidP="00CA3A49">
      <w:pPr>
        <w:pStyle w:val="HTML"/>
        <w:tabs>
          <w:tab w:val="left" w:pos="709"/>
          <w:tab w:val="left" w:pos="6300"/>
          <w:tab w:val="left" w:pos="6600"/>
        </w:tabs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1F673A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Утвердить отчет о ходе реализации муниципальной программы Песчанокопского района «Развитие сельского хозяйства и регулирование рынков сельскохозяйственной продукц</w:t>
      </w:r>
      <w:r w:rsidR="005C6DB0">
        <w:rPr>
          <w:rFonts w:ascii="Times New Roman" w:hAnsi="Times New Roman"/>
          <w:sz w:val="28"/>
        </w:rPr>
        <w:t xml:space="preserve">ии, сырья и продовольствия» за </w:t>
      </w:r>
      <w:r w:rsidR="00B96F89">
        <w:rPr>
          <w:rFonts w:ascii="Times New Roman" w:hAnsi="Times New Roman"/>
          <w:sz w:val="28"/>
          <w:lang w:val="en-US"/>
        </w:rPr>
        <w:t>I</w:t>
      </w:r>
      <w:r w:rsidR="00B96F89" w:rsidRPr="00B96F89">
        <w:rPr>
          <w:rFonts w:ascii="Times New Roman" w:hAnsi="Times New Roman"/>
          <w:sz w:val="28"/>
        </w:rPr>
        <w:t xml:space="preserve"> </w:t>
      </w:r>
      <w:r w:rsidR="00A306DE">
        <w:rPr>
          <w:rFonts w:ascii="Times New Roman" w:hAnsi="Times New Roman"/>
          <w:sz w:val="28"/>
        </w:rPr>
        <w:t xml:space="preserve">полугодие </w:t>
      </w:r>
      <w:r w:rsidR="005C6DB0">
        <w:rPr>
          <w:rFonts w:ascii="Times New Roman" w:hAnsi="Times New Roman"/>
          <w:sz w:val="28"/>
        </w:rPr>
        <w:t>202</w:t>
      </w:r>
      <w:r w:rsidR="00A306DE">
        <w:rPr>
          <w:rFonts w:ascii="Times New Roman" w:hAnsi="Times New Roman"/>
          <w:sz w:val="28"/>
        </w:rPr>
        <w:t>6</w:t>
      </w:r>
      <w:r w:rsidR="005C6DB0">
        <w:rPr>
          <w:rFonts w:ascii="Times New Roman" w:hAnsi="Times New Roman"/>
          <w:sz w:val="28"/>
        </w:rPr>
        <w:t xml:space="preserve"> год</w:t>
      </w:r>
      <w:r w:rsidR="00A306DE"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согласно приложени</w:t>
      </w:r>
      <w:r w:rsidR="00A306DE">
        <w:rPr>
          <w:rFonts w:ascii="Times New Roman" w:hAnsi="Times New Roman"/>
          <w:sz w:val="28"/>
        </w:rPr>
        <w:t>ю</w:t>
      </w:r>
      <w:r>
        <w:rPr>
          <w:rFonts w:ascii="Times New Roman" w:hAnsi="Times New Roman"/>
          <w:sz w:val="28"/>
        </w:rPr>
        <w:t xml:space="preserve"> к настоящему постановлению.</w:t>
      </w:r>
    </w:p>
    <w:p w:rsidR="005C6DB0" w:rsidRPr="00B265D0" w:rsidRDefault="005C6DB0" w:rsidP="00CA3A49">
      <w:pPr>
        <w:ind w:firstLine="709"/>
        <w:jc w:val="both"/>
        <w:rPr>
          <w:sz w:val="28"/>
          <w:szCs w:val="28"/>
        </w:rPr>
      </w:pPr>
      <w:r w:rsidRPr="00B265D0">
        <w:rPr>
          <w:sz w:val="28"/>
          <w:szCs w:val="28"/>
        </w:rPr>
        <w:t>2.</w:t>
      </w:r>
      <w:r w:rsidR="001F673A">
        <w:rPr>
          <w:sz w:val="28"/>
          <w:szCs w:val="28"/>
        </w:rPr>
        <w:t xml:space="preserve"> </w:t>
      </w:r>
      <w:r w:rsidRPr="00B265D0">
        <w:rPr>
          <w:sz w:val="28"/>
          <w:szCs w:val="28"/>
        </w:rPr>
        <w:t>Руководителю пресс-службы Администрации района (Сидоренко С.А.) опубликовать настоящее постановление в Муниципальном вестнике Песчанокопского района</w:t>
      </w:r>
      <w:r w:rsidRPr="00B265D0">
        <w:rPr>
          <w:rStyle w:val="FontStyle141"/>
          <w:sz w:val="28"/>
          <w:szCs w:val="28"/>
        </w:rPr>
        <w:t>.</w:t>
      </w:r>
    </w:p>
    <w:p w:rsidR="007B034C" w:rsidRDefault="005C6DB0" w:rsidP="00CA3A49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6300"/>
          <w:tab w:val="left" w:pos="6600"/>
        </w:tabs>
        <w:ind w:firstLine="709"/>
        <w:rPr>
          <w:rFonts w:ascii="Times New Roman" w:hAnsi="Times New Roman"/>
          <w:spacing w:val="1"/>
          <w:sz w:val="28"/>
        </w:rPr>
      </w:pPr>
      <w:r>
        <w:rPr>
          <w:rFonts w:ascii="Times New Roman" w:hAnsi="Times New Roman"/>
          <w:spacing w:val="1"/>
          <w:sz w:val="28"/>
        </w:rPr>
        <w:t>3</w:t>
      </w:r>
      <w:r w:rsidR="00C7366B">
        <w:rPr>
          <w:rFonts w:ascii="Times New Roman" w:hAnsi="Times New Roman"/>
          <w:spacing w:val="1"/>
          <w:sz w:val="28"/>
        </w:rPr>
        <w:t>.</w:t>
      </w:r>
      <w:r w:rsidR="001F673A">
        <w:rPr>
          <w:rFonts w:ascii="Times New Roman" w:hAnsi="Times New Roman"/>
          <w:spacing w:val="1"/>
          <w:sz w:val="28"/>
        </w:rPr>
        <w:t xml:space="preserve"> </w:t>
      </w:r>
      <w:r w:rsidR="00C7366B">
        <w:rPr>
          <w:rFonts w:ascii="Times New Roman" w:hAnsi="Times New Roman"/>
          <w:spacing w:val="1"/>
          <w:sz w:val="28"/>
        </w:rPr>
        <w:t xml:space="preserve">Отделу информационных технологий </w:t>
      </w:r>
      <w:proofErr w:type="gramStart"/>
      <w:r w:rsidR="00C7366B">
        <w:rPr>
          <w:rFonts w:ascii="Times New Roman" w:hAnsi="Times New Roman"/>
          <w:spacing w:val="1"/>
          <w:sz w:val="28"/>
        </w:rPr>
        <w:t>разме</w:t>
      </w:r>
      <w:r>
        <w:rPr>
          <w:rFonts w:ascii="Times New Roman" w:hAnsi="Times New Roman"/>
          <w:spacing w:val="1"/>
          <w:sz w:val="28"/>
        </w:rPr>
        <w:t>стить</w:t>
      </w:r>
      <w:proofErr w:type="gramEnd"/>
      <w:r w:rsidR="00C7366B">
        <w:rPr>
          <w:rFonts w:ascii="Times New Roman" w:hAnsi="Times New Roman"/>
          <w:spacing w:val="1"/>
          <w:sz w:val="28"/>
        </w:rPr>
        <w:t xml:space="preserve"> настояще</w:t>
      </w:r>
      <w:r>
        <w:rPr>
          <w:rFonts w:ascii="Times New Roman" w:hAnsi="Times New Roman"/>
          <w:spacing w:val="1"/>
          <w:sz w:val="28"/>
        </w:rPr>
        <w:t>е</w:t>
      </w:r>
      <w:r w:rsidR="00C7366B">
        <w:rPr>
          <w:rFonts w:ascii="Times New Roman" w:hAnsi="Times New Roman"/>
          <w:spacing w:val="1"/>
          <w:sz w:val="28"/>
        </w:rPr>
        <w:t xml:space="preserve"> постановление на официальном сайте Администрации Песчанокопского района в сети «Интернет».</w:t>
      </w:r>
    </w:p>
    <w:p w:rsidR="00501592" w:rsidRPr="00B265D0" w:rsidRDefault="00501592" w:rsidP="00CA3A49">
      <w:pPr>
        <w:tabs>
          <w:tab w:val="left" w:pos="0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pacing w:val="1"/>
          <w:sz w:val="28"/>
          <w:szCs w:val="28"/>
        </w:rPr>
        <w:t>4.</w:t>
      </w:r>
      <w:r w:rsidR="001F673A">
        <w:rPr>
          <w:spacing w:val="1"/>
          <w:sz w:val="28"/>
          <w:szCs w:val="28"/>
        </w:rPr>
        <w:t xml:space="preserve"> </w:t>
      </w:r>
      <w:r w:rsidRPr="00B265D0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7B034C" w:rsidRDefault="00501592" w:rsidP="000F5772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709"/>
          <w:tab w:val="left" w:pos="6300"/>
          <w:tab w:val="left" w:pos="6600"/>
        </w:tabs>
        <w:rPr>
          <w:rFonts w:ascii="Times New Roman" w:hAnsi="Times New Roman"/>
          <w:spacing w:val="1"/>
          <w:sz w:val="28"/>
        </w:rPr>
      </w:pPr>
      <w:r>
        <w:rPr>
          <w:rFonts w:ascii="Times New Roman" w:hAnsi="Times New Roman"/>
          <w:spacing w:val="1"/>
          <w:sz w:val="28"/>
        </w:rPr>
        <w:lastRenderedPageBreak/>
        <w:t xml:space="preserve">        </w:t>
      </w:r>
      <w:r w:rsidR="00C82E2E"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pacing w:val="1"/>
          <w:sz w:val="28"/>
        </w:rPr>
        <w:t>5</w:t>
      </w:r>
      <w:r w:rsidR="005C6DB0">
        <w:rPr>
          <w:rFonts w:ascii="Times New Roman" w:hAnsi="Times New Roman"/>
          <w:spacing w:val="1"/>
          <w:sz w:val="28"/>
        </w:rPr>
        <w:t>.</w:t>
      </w:r>
      <w:r w:rsidR="001F673A">
        <w:rPr>
          <w:rFonts w:ascii="Times New Roman" w:hAnsi="Times New Roman"/>
          <w:spacing w:val="1"/>
          <w:sz w:val="28"/>
        </w:rPr>
        <w:t xml:space="preserve"> </w:t>
      </w:r>
      <w:proofErr w:type="gramStart"/>
      <w:r w:rsidR="00C7366B">
        <w:rPr>
          <w:rFonts w:ascii="Times New Roman" w:hAnsi="Times New Roman"/>
          <w:spacing w:val="1"/>
          <w:sz w:val="28"/>
        </w:rPr>
        <w:t>Контроль за</w:t>
      </w:r>
      <w:proofErr w:type="gramEnd"/>
      <w:r w:rsidR="00C7366B">
        <w:rPr>
          <w:rFonts w:ascii="Times New Roman" w:hAnsi="Times New Roman"/>
          <w:spacing w:val="1"/>
          <w:sz w:val="28"/>
        </w:rPr>
        <w:t xml:space="preserve"> выполнением настоящего постановления возложить на заместителя главы Администрации Песчанокопского района по сельскому хозяйству и вопросам муниципального хозяйства Кравцова А.Н.</w:t>
      </w:r>
    </w:p>
    <w:p w:rsidR="001F673A" w:rsidRDefault="001F673A" w:rsidP="000F5772">
      <w:pPr>
        <w:tabs>
          <w:tab w:val="left" w:pos="3450"/>
        </w:tabs>
        <w:ind w:firstLine="720"/>
        <w:jc w:val="both"/>
        <w:rPr>
          <w:sz w:val="28"/>
        </w:rPr>
      </w:pPr>
    </w:p>
    <w:p w:rsidR="001F673A" w:rsidRDefault="001F673A" w:rsidP="000F5772">
      <w:pPr>
        <w:tabs>
          <w:tab w:val="left" w:pos="3450"/>
        </w:tabs>
        <w:ind w:firstLine="720"/>
        <w:jc w:val="both"/>
        <w:rPr>
          <w:sz w:val="28"/>
        </w:rPr>
      </w:pPr>
    </w:p>
    <w:p w:rsidR="007B034C" w:rsidRDefault="00C7366B" w:rsidP="000F5772">
      <w:pPr>
        <w:tabs>
          <w:tab w:val="left" w:pos="3450"/>
        </w:tabs>
        <w:ind w:firstLine="720"/>
        <w:jc w:val="both"/>
        <w:rPr>
          <w:sz w:val="28"/>
        </w:rPr>
      </w:pPr>
      <w:r>
        <w:rPr>
          <w:sz w:val="28"/>
        </w:rPr>
        <w:tab/>
      </w:r>
    </w:p>
    <w:p w:rsidR="007B034C" w:rsidRDefault="00C7366B" w:rsidP="000F5772">
      <w:pPr>
        <w:jc w:val="both"/>
        <w:rPr>
          <w:sz w:val="28"/>
        </w:rPr>
      </w:pPr>
      <w:r>
        <w:rPr>
          <w:sz w:val="28"/>
        </w:rPr>
        <w:t>Глава Песчанокопского района</w:t>
      </w:r>
      <w:r w:rsidR="00501592">
        <w:rPr>
          <w:sz w:val="28"/>
        </w:rPr>
        <w:tab/>
      </w:r>
      <w:r w:rsidR="00501592">
        <w:rPr>
          <w:sz w:val="28"/>
        </w:rPr>
        <w:tab/>
      </w:r>
      <w:r w:rsidR="00501592">
        <w:rPr>
          <w:sz w:val="28"/>
        </w:rPr>
        <w:tab/>
      </w:r>
      <w:r w:rsidR="00501592">
        <w:rPr>
          <w:sz w:val="28"/>
        </w:rPr>
        <w:tab/>
      </w:r>
      <w:r w:rsidR="00501592">
        <w:rPr>
          <w:sz w:val="28"/>
        </w:rPr>
        <w:tab/>
      </w:r>
      <w:r w:rsidR="00501592">
        <w:rPr>
          <w:sz w:val="28"/>
        </w:rPr>
        <w:tab/>
      </w:r>
      <w:r w:rsidR="001F673A">
        <w:rPr>
          <w:sz w:val="28"/>
        </w:rPr>
        <w:t xml:space="preserve">   </w:t>
      </w:r>
      <w:r w:rsidR="00501592">
        <w:rPr>
          <w:sz w:val="28"/>
        </w:rPr>
        <w:t xml:space="preserve">   В</w:t>
      </w:r>
      <w:r>
        <w:rPr>
          <w:sz w:val="28"/>
        </w:rPr>
        <w:t>.</w:t>
      </w:r>
      <w:r w:rsidR="00501592">
        <w:rPr>
          <w:sz w:val="28"/>
        </w:rPr>
        <w:t>В</w:t>
      </w:r>
      <w:r>
        <w:rPr>
          <w:sz w:val="28"/>
        </w:rPr>
        <w:t xml:space="preserve">. </w:t>
      </w:r>
      <w:r w:rsidR="00501592">
        <w:rPr>
          <w:sz w:val="28"/>
        </w:rPr>
        <w:t>Лозин</w:t>
      </w:r>
    </w:p>
    <w:p w:rsidR="007B034C" w:rsidRDefault="007B034C" w:rsidP="000F5772">
      <w:pPr>
        <w:ind w:firstLine="700"/>
        <w:rPr>
          <w:sz w:val="28"/>
        </w:rPr>
      </w:pPr>
    </w:p>
    <w:p w:rsidR="001F673A" w:rsidRDefault="001F673A" w:rsidP="000F5772">
      <w:pPr>
        <w:ind w:firstLine="700"/>
        <w:rPr>
          <w:sz w:val="28"/>
        </w:rPr>
      </w:pPr>
    </w:p>
    <w:p w:rsidR="001F673A" w:rsidRDefault="001F673A" w:rsidP="000F5772">
      <w:pPr>
        <w:ind w:firstLine="700"/>
        <w:rPr>
          <w:sz w:val="28"/>
        </w:rPr>
      </w:pPr>
    </w:p>
    <w:p w:rsidR="007B034C" w:rsidRDefault="00C7366B" w:rsidP="000F5772">
      <w:pPr>
        <w:rPr>
          <w:sz w:val="28"/>
        </w:rPr>
      </w:pPr>
      <w:r>
        <w:rPr>
          <w:sz w:val="28"/>
        </w:rPr>
        <w:t xml:space="preserve">Постановление вносит: </w:t>
      </w:r>
    </w:p>
    <w:p w:rsidR="00AC51C0" w:rsidRDefault="00C7366B" w:rsidP="000F5772">
      <w:pPr>
        <w:rPr>
          <w:sz w:val="28"/>
        </w:rPr>
      </w:pPr>
      <w:r>
        <w:rPr>
          <w:sz w:val="28"/>
        </w:rPr>
        <w:t xml:space="preserve">отдел сельского хозяйства и </w:t>
      </w:r>
    </w:p>
    <w:p w:rsidR="007B034C" w:rsidRDefault="00C7366B" w:rsidP="000F5772">
      <w:pPr>
        <w:rPr>
          <w:sz w:val="28"/>
        </w:rPr>
      </w:pPr>
      <w:r>
        <w:rPr>
          <w:sz w:val="28"/>
        </w:rPr>
        <w:t>охраны окружающей среды</w:t>
      </w:r>
    </w:p>
    <w:p w:rsidR="001F673A" w:rsidRDefault="001F673A" w:rsidP="000F5772">
      <w:pPr>
        <w:rPr>
          <w:sz w:val="28"/>
        </w:rPr>
      </w:pPr>
    </w:p>
    <w:p w:rsidR="001F673A" w:rsidRDefault="001F673A" w:rsidP="000F5772">
      <w:pPr>
        <w:rPr>
          <w:sz w:val="28"/>
        </w:rPr>
      </w:pPr>
    </w:p>
    <w:p w:rsidR="001F673A" w:rsidRDefault="001F673A" w:rsidP="000F5772">
      <w:pPr>
        <w:rPr>
          <w:sz w:val="28"/>
        </w:rPr>
      </w:pPr>
    </w:p>
    <w:p w:rsidR="001F673A" w:rsidRDefault="001F673A" w:rsidP="000F5772">
      <w:pPr>
        <w:rPr>
          <w:sz w:val="28"/>
        </w:rPr>
      </w:pPr>
    </w:p>
    <w:p w:rsidR="001F673A" w:rsidRDefault="001F673A" w:rsidP="000F5772">
      <w:pPr>
        <w:rPr>
          <w:sz w:val="28"/>
        </w:rPr>
      </w:pPr>
    </w:p>
    <w:p w:rsidR="001F673A" w:rsidRDefault="001F673A" w:rsidP="000F5772">
      <w:pPr>
        <w:rPr>
          <w:sz w:val="28"/>
        </w:rPr>
      </w:pPr>
    </w:p>
    <w:p w:rsidR="001F673A" w:rsidRDefault="001F673A" w:rsidP="000F5772">
      <w:pPr>
        <w:rPr>
          <w:sz w:val="28"/>
        </w:rPr>
      </w:pPr>
    </w:p>
    <w:p w:rsidR="001F673A" w:rsidRDefault="001F673A" w:rsidP="000F5772">
      <w:pPr>
        <w:rPr>
          <w:sz w:val="28"/>
        </w:rPr>
      </w:pPr>
    </w:p>
    <w:p w:rsidR="001F673A" w:rsidRDefault="001F673A" w:rsidP="000F5772">
      <w:pPr>
        <w:rPr>
          <w:sz w:val="28"/>
        </w:rPr>
      </w:pPr>
    </w:p>
    <w:p w:rsidR="001F673A" w:rsidRDefault="001F673A" w:rsidP="001F673A">
      <w:pPr>
        <w:rPr>
          <w:sz w:val="28"/>
        </w:rPr>
      </w:pPr>
    </w:p>
    <w:p w:rsidR="001F673A" w:rsidRDefault="001F673A" w:rsidP="001F673A">
      <w:pPr>
        <w:rPr>
          <w:sz w:val="28"/>
        </w:rPr>
      </w:pPr>
    </w:p>
    <w:p w:rsidR="001F673A" w:rsidRDefault="001F673A" w:rsidP="001F673A">
      <w:pPr>
        <w:rPr>
          <w:sz w:val="28"/>
        </w:rPr>
      </w:pPr>
    </w:p>
    <w:p w:rsidR="001F673A" w:rsidRDefault="001F673A" w:rsidP="001F673A">
      <w:pPr>
        <w:rPr>
          <w:sz w:val="28"/>
        </w:rPr>
      </w:pPr>
    </w:p>
    <w:p w:rsidR="001F673A" w:rsidRDefault="001F673A" w:rsidP="001F673A">
      <w:pPr>
        <w:rPr>
          <w:sz w:val="28"/>
        </w:rPr>
      </w:pPr>
    </w:p>
    <w:p w:rsidR="001F673A" w:rsidRDefault="001F673A" w:rsidP="001F673A">
      <w:pPr>
        <w:rPr>
          <w:sz w:val="28"/>
        </w:rPr>
      </w:pPr>
    </w:p>
    <w:p w:rsidR="001F673A" w:rsidRDefault="001F673A" w:rsidP="001F673A">
      <w:pPr>
        <w:rPr>
          <w:sz w:val="28"/>
        </w:rPr>
      </w:pPr>
    </w:p>
    <w:p w:rsidR="001F673A" w:rsidRDefault="001F673A" w:rsidP="001F673A">
      <w:pPr>
        <w:rPr>
          <w:sz w:val="28"/>
        </w:rPr>
      </w:pPr>
    </w:p>
    <w:p w:rsidR="001F673A" w:rsidRDefault="001F673A" w:rsidP="001F673A">
      <w:pPr>
        <w:rPr>
          <w:sz w:val="28"/>
        </w:rPr>
      </w:pPr>
    </w:p>
    <w:p w:rsidR="001F673A" w:rsidRDefault="001F673A" w:rsidP="001F673A">
      <w:pPr>
        <w:rPr>
          <w:sz w:val="28"/>
        </w:rPr>
      </w:pPr>
    </w:p>
    <w:p w:rsidR="001F673A" w:rsidRDefault="001F673A" w:rsidP="001F673A">
      <w:pPr>
        <w:rPr>
          <w:sz w:val="28"/>
        </w:rPr>
      </w:pPr>
    </w:p>
    <w:p w:rsidR="001F673A" w:rsidRDefault="001F673A" w:rsidP="001F673A">
      <w:pPr>
        <w:rPr>
          <w:sz w:val="28"/>
        </w:rPr>
      </w:pPr>
    </w:p>
    <w:p w:rsidR="001F673A" w:rsidRDefault="001F673A" w:rsidP="001F673A">
      <w:pPr>
        <w:rPr>
          <w:sz w:val="28"/>
        </w:rPr>
      </w:pPr>
    </w:p>
    <w:p w:rsidR="001F673A" w:rsidRDefault="001F673A" w:rsidP="001F673A">
      <w:pPr>
        <w:rPr>
          <w:sz w:val="28"/>
        </w:rPr>
      </w:pPr>
    </w:p>
    <w:p w:rsidR="001F673A" w:rsidRDefault="001F673A" w:rsidP="001F673A">
      <w:pPr>
        <w:rPr>
          <w:sz w:val="28"/>
        </w:rPr>
      </w:pPr>
    </w:p>
    <w:p w:rsidR="001F673A" w:rsidRDefault="001F673A" w:rsidP="001F673A">
      <w:pPr>
        <w:rPr>
          <w:sz w:val="28"/>
        </w:rPr>
      </w:pPr>
    </w:p>
    <w:p w:rsidR="001F673A" w:rsidRDefault="001F673A" w:rsidP="001F673A">
      <w:pPr>
        <w:rPr>
          <w:sz w:val="28"/>
        </w:rPr>
      </w:pPr>
    </w:p>
    <w:p w:rsidR="001F673A" w:rsidRDefault="001F673A" w:rsidP="001F673A">
      <w:pPr>
        <w:rPr>
          <w:sz w:val="28"/>
        </w:rPr>
      </w:pPr>
    </w:p>
    <w:p w:rsidR="001F673A" w:rsidRDefault="001F673A" w:rsidP="001F673A">
      <w:pPr>
        <w:rPr>
          <w:sz w:val="28"/>
        </w:rPr>
      </w:pPr>
    </w:p>
    <w:p w:rsidR="001F673A" w:rsidRDefault="001F673A" w:rsidP="001F673A">
      <w:pPr>
        <w:rPr>
          <w:sz w:val="28"/>
        </w:rPr>
      </w:pPr>
    </w:p>
    <w:p w:rsidR="001F673A" w:rsidRDefault="001F673A" w:rsidP="001F673A">
      <w:pPr>
        <w:rPr>
          <w:sz w:val="28"/>
        </w:rPr>
      </w:pPr>
    </w:p>
    <w:p w:rsidR="001F673A" w:rsidRDefault="001F673A" w:rsidP="001F673A">
      <w:pPr>
        <w:rPr>
          <w:sz w:val="28"/>
        </w:rPr>
      </w:pPr>
    </w:p>
    <w:p w:rsidR="001F673A" w:rsidRDefault="001F673A" w:rsidP="001F673A">
      <w:pPr>
        <w:rPr>
          <w:sz w:val="28"/>
        </w:rPr>
      </w:pPr>
    </w:p>
    <w:p w:rsidR="004713DE" w:rsidRPr="004713DE" w:rsidRDefault="004713DE" w:rsidP="000F5772">
      <w:pPr>
        <w:ind w:left="5103"/>
        <w:rPr>
          <w:sz w:val="28"/>
        </w:rPr>
      </w:pPr>
      <w:r w:rsidRPr="004713DE">
        <w:rPr>
          <w:sz w:val="28"/>
        </w:rPr>
        <w:lastRenderedPageBreak/>
        <w:t>Приложение № 1</w:t>
      </w:r>
    </w:p>
    <w:p w:rsidR="004713DE" w:rsidRPr="004713DE" w:rsidRDefault="000F5772" w:rsidP="000F5772">
      <w:pPr>
        <w:ind w:left="5103"/>
        <w:rPr>
          <w:sz w:val="28"/>
        </w:rPr>
      </w:pPr>
      <w:r>
        <w:rPr>
          <w:sz w:val="28"/>
        </w:rPr>
        <w:t>к п</w:t>
      </w:r>
      <w:r w:rsidR="004713DE" w:rsidRPr="004713DE">
        <w:rPr>
          <w:sz w:val="28"/>
        </w:rPr>
        <w:t>остановлению Администрации</w:t>
      </w:r>
    </w:p>
    <w:p w:rsidR="004713DE" w:rsidRPr="004713DE" w:rsidRDefault="004713DE" w:rsidP="000F5772">
      <w:pPr>
        <w:ind w:left="5103"/>
        <w:rPr>
          <w:sz w:val="28"/>
        </w:rPr>
      </w:pPr>
      <w:r w:rsidRPr="004713DE">
        <w:rPr>
          <w:sz w:val="28"/>
        </w:rPr>
        <w:t>Песчанокопского района</w:t>
      </w:r>
    </w:p>
    <w:p w:rsidR="004713DE" w:rsidRPr="004713DE" w:rsidRDefault="00C72EE4" w:rsidP="000F5772">
      <w:pPr>
        <w:ind w:left="5103"/>
        <w:rPr>
          <w:sz w:val="28"/>
        </w:rPr>
      </w:pPr>
      <w:r>
        <w:rPr>
          <w:sz w:val="28"/>
        </w:rPr>
        <w:t>о</w:t>
      </w:r>
      <w:r w:rsidR="004713DE" w:rsidRPr="004713DE">
        <w:rPr>
          <w:sz w:val="28"/>
        </w:rPr>
        <w:t>т</w:t>
      </w:r>
      <w:r>
        <w:rPr>
          <w:sz w:val="28"/>
        </w:rPr>
        <w:t xml:space="preserve"> 28.07.2026 </w:t>
      </w:r>
      <w:r w:rsidR="004713DE" w:rsidRPr="004713DE">
        <w:rPr>
          <w:sz w:val="28"/>
        </w:rPr>
        <w:t xml:space="preserve">№ </w:t>
      </w:r>
      <w:r>
        <w:rPr>
          <w:sz w:val="28"/>
        </w:rPr>
        <w:t>329</w:t>
      </w:r>
    </w:p>
    <w:p w:rsidR="004713DE" w:rsidRDefault="004713DE" w:rsidP="004713DE">
      <w:pPr>
        <w:ind w:firstLine="700"/>
        <w:rPr>
          <w:sz w:val="28"/>
        </w:rPr>
      </w:pPr>
    </w:p>
    <w:p w:rsidR="000F5772" w:rsidRDefault="000F5772" w:rsidP="004713DE">
      <w:pPr>
        <w:ind w:firstLine="700"/>
        <w:rPr>
          <w:sz w:val="28"/>
        </w:rPr>
      </w:pPr>
    </w:p>
    <w:p w:rsidR="000F5772" w:rsidRPr="004713DE" w:rsidRDefault="000F5772" w:rsidP="004713DE">
      <w:pPr>
        <w:ind w:firstLine="700"/>
        <w:rPr>
          <w:sz w:val="28"/>
        </w:rPr>
      </w:pPr>
    </w:p>
    <w:p w:rsidR="004713DE" w:rsidRPr="004713DE" w:rsidRDefault="004713DE" w:rsidP="004713DE">
      <w:pPr>
        <w:ind w:firstLine="700"/>
        <w:jc w:val="center"/>
        <w:rPr>
          <w:sz w:val="28"/>
        </w:rPr>
      </w:pPr>
      <w:r w:rsidRPr="004713DE">
        <w:rPr>
          <w:sz w:val="28"/>
        </w:rPr>
        <w:t>Отчет</w:t>
      </w:r>
    </w:p>
    <w:p w:rsidR="004713DE" w:rsidRPr="004713DE" w:rsidRDefault="004713DE" w:rsidP="004713DE">
      <w:pPr>
        <w:ind w:firstLine="700"/>
        <w:jc w:val="center"/>
        <w:rPr>
          <w:sz w:val="28"/>
        </w:rPr>
      </w:pPr>
      <w:r w:rsidRPr="004713DE">
        <w:rPr>
          <w:sz w:val="28"/>
        </w:rPr>
        <w:t>о ходе реализации муниципальной программы</w:t>
      </w:r>
    </w:p>
    <w:p w:rsidR="004713DE" w:rsidRPr="004713DE" w:rsidRDefault="004713DE" w:rsidP="004713DE">
      <w:pPr>
        <w:ind w:firstLine="700"/>
        <w:jc w:val="center"/>
        <w:rPr>
          <w:sz w:val="28"/>
        </w:rPr>
      </w:pPr>
      <w:r w:rsidRPr="004713DE">
        <w:rPr>
          <w:sz w:val="28"/>
        </w:rPr>
        <w:t>Песчанокопского района</w:t>
      </w:r>
    </w:p>
    <w:p w:rsidR="001F13FD" w:rsidRDefault="004713DE" w:rsidP="004713DE">
      <w:pPr>
        <w:ind w:firstLine="700"/>
        <w:jc w:val="center"/>
        <w:rPr>
          <w:sz w:val="28"/>
        </w:rPr>
      </w:pPr>
      <w:r w:rsidRPr="004713DE">
        <w:rPr>
          <w:sz w:val="28"/>
        </w:rPr>
        <w:t>«</w:t>
      </w:r>
      <w:r>
        <w:rPr>
          <w:sz w:val="28"/>
        </w:rPr>
        <w:t xml:space="preserve">Развитие сельского хозяйства и регулирование рынков </w:t>
      </w:r>
    </w:p>
    <w:p w:rsidR="004713DE" w:rsidRPr="004713DE" w:rsidRDefault="004713DE" w:rsidP="004713DE">
      <w:pPr>
        <w:ind w:firstLine="700"/>
        <w:jc w:val="center"/>
        <w:rPr>
          <w:sz w:val="28"/>
        </w:rPr>
      </w:pPr>
      <w:r>
        <w:rPr>
          <w:sz w:val="28"/>
        </w:rPr>
        <w:t>сельскохозяйственной продукции, сырья и продовольствия</w:t>
      </w:r>
      <w:r w:rsidRPr="004713DE">
        <w:rPr>
          <w:sz w:val="28"/>
        </w:rPr>
        <w:t>»</w:t>
      </w:r>
    </w:p>
    <w:p w:rsidR="004713DE" w:rsidRPr="004713DE" w:rsidRDefault="004713DE" w:rsidP="004713DE">
      <w:pPr>
        <w:ind w:firstLine="700"/>
        <w:jc w:val="center"/>
        <w:rPr>
          <w:sz w:val="28"/>
        </w:rPr>
      </w:pPr>
      <w:r w:rsidRPr="004713DE">
        <w:rPr>
          <w:sz w:val="28"/>
        </w:rPr>
        <w:t xml:space="preserve"> </w:t>
      </w:r>
      <w:r w:rsidR="00A306DE">
        <w:rPr>
          <w:sz w:val="28"/>
        </w:rPr>
        <w:t>з</w:t>
      </w:r>
      <w:r w:rsidRPr="004713DE">
        <w:rPr>
          <w:sz w:val="28"/>
        </w:rPr>
        <w:t xml:space="preserve">а </w:t>
      </w:r>
      <w:r w:rsidR="00A306DE">
        <w:rPr>
          <w:sz w:val="28"/>
          <w:lang w:val="en-US"/>
        </w:rPr>
        <w:t>I</w:t>
      </w:r>
      <w:r w:rsidR="00A306DE" w:rsidRPr="00A306DE">
        <w:rPr>
          <w:sz w:val="28"/>
        </w:rPr>
        <w:t xml:space="preserve"> </w:t>
      </w:r>
      <w:r w:rsidR="00A306DE">
        <w:rPr>
          <w:sz w:val="28"/>
        </w:rPr>
        <w:t>полугодие</w:t>
      </w:r>
      <w:r w:rsidRPr="004713DE">
        <w:rPr>
          <w:sz w:val="28"/>
        </w:rPr>
        <w:t xml:space="preserve"> 2026 года</w:t>
      </w:r>
    </w:p>
    <w:p w:rsidR="004713DE" w:rsidRDefault="004713DE">
      <w:pPr>
        <w:ind w:firstLine="700"/>
        <w:rPr>
          <w:sz w:val="28"/>
        </w:rPr>
      </w:pPr>
    </w:p>
    <w:p w:rsidR="004713DE" w:rsidRDefault="004713DE">
      <w:pPr>
        <w:ind w:firstLine="700"/>
        <w:rPr>
          <w:sz w:val="28"/>
        </w:rPr>
      </w:pPr>
    </w:p>
    <w:p w:rsidR="004713DE" w:rsidRDefault="004713DE">
      <w:pPr>
        <w:ind w:firstLine="700"/>
        <w:rPr>
          <w:sz w:val="28"/>
        </w:rPr>
      </w:pPr>
    </w:p>
    <w:p w:rsidR="004713DE" w:rsidRDefault="004713DE">
      <w:pPr>
        <w:ind w:firstLine="700"/>
        <w:rPr>
          <w:sz w:val="28"/>
        </w:rPr>
      </w:pPr>
    </w:p>
    <w:p w:rsidR="004713DE" w:rsidRDefault="004713DE">
      <w:pPr>
        <w:ind w:firstLine="700"/>
        <w:rPr>
          <w:sz w:val="28"/>
        </w:rPr>
      </w:pPr>
    </w:p>
    <w:p w:rsidR="004713DE" w:rsidRDefault="004713DE">
      <w:pPr>
        <w:ind w:firstLine="700"/>
        <w:rPr>
          <w:sz w:val="28"/>
        </w:rPr>
      </w:pPr>
    </w:p>
    <w:p w:rsidR="004713DE" w:rsidRDefault="004713DE">
      <w:pPr>
        <w:ind w:firstLine="700"/>
        <w:rPr>
          <w:sz w:val="28"/>
        </w:rPr>
      </w:pPr>
    </w:p>
    <w:p w:rsidR="007B034C" w:rsidRDefault="007B034C">
      <w:pPr>
        <w:sectPr w:rsidR="007B034C" w:rsidSect="001F673A">
          <w:footerReference w:type="default" r:id="rId10"/>
          <w:pgSz w:w="11906" w:h="16838"/>
          <w:pgMar w:top="1134" w:right="567" w:bottom="1134" w:left="1701" w:header="454" w:footer="624" w:gutter="0"/>
          <w:cols w:space="720"/>
          <w:docGrid w:linePitch="272"/>
        </w:sectPr>
      </w:pPr>
    </w:p>
    <w:p w:rsidR="004713DE" w:rsidRDefault="004713DE" w:rsidP="004713DE">
      <w:pPr>
        <w:jc w:val="right"/>
        <w:outlineLvl w:val="2"/>
        <w:rPr>
          <w:sz w:val="28"/>
          <w:szCs w:val="28"/>
        </w:rPr>
      </w:pPr>
      <w:bookmarkStart w:id="0" w:name="Par1596"/>
      <w:bookmarkEnd w:id="0"/>
      <w:r w:rsidRPr="00D829D7">
        <w:rPr>
          <w:sz w:val="28"/>
          <w:szCs w:val="28"/>
        </w:rPr>
        <w:lastRenderedPageBreak/>
        <w:t>Таблица 1</w:t>
      </w:r>
    </w:p>
    <w:p w:rsidR="00C82E2E" w:rsidRDefault="004713DE" w:rsidP="004713DE">
      <w:pPr>
        <w:jc w:val="center"/>
        <w:rPr>
          <w:sz w:val="28"/>
          <w:szCs w:val="28"/>
        </w:rPr>
      </w:pPr>
      <w:bookmarkStart w:id="1" w:name="P1742"/>
      <w:bookmarkEnd w:id="1"/>
      <w:r w:rsidRPr="00D829D7">
        <w:rPr>
          <w:sz w:val="28"/>
          <w:szCs w:val="28"/>
        </w:rPr>
        <w:t>1. Сведения о достижении показателей</w:t>
      </w:r>
    </w:p>
    <w:p w:rsidR="004713DE" w:rsidRDefault="004713DE" w:rsidP="004713DE">
      <w:pPr>
        <w:jc w:val="center"/>
        <w:rPr>
          <w:sz w:val="28"/>
          <w:szCs w:val="28"/>
        </w:rPr>
      </w:pPr>
      <w:r w:rsidRPr="00D829D7">
        <w:rPr>
          <w:sz w:val="28"/>
          <w:szCs w:val="28"/>
        </w:rPr>
        <w:t xml:space="preserve">муниципальной программы по состоянию </w:t>
      </w:r>
      <w:r>
        <w:rPr>
          <w:sz w:val="28"/>
          <w:szCs w:val="28"/>
        </w:rPr>
        <w:t>н</w:t>
      </w:r>
      <w:r w:rsidRPr="00D829D7">
        <w:rPr>
          <w:sz w:val="28"/>
          <w:szCs w:val="28"/>
        </w:rPr>
        <w:t>а</w:t>
      </w:r>
      <w:r w:rsidR="00A306DE">
        <w:rPr>
          <w:sz w:val="28"/>
          <w:szCs w:val="28"/>
        </w:rPr>
        <w:t xml:space="preserve"> 01.07.</w:t>
      </w:r>
      <w:r>
        <w:rPr>
          <w:sz w:val="28"/>
          <w:szCs w:val="28"/>
        </w:rPr>
        <w:t xml:space="preserve">2026 </w:t>
      </w:r>
      <w:r w:rsidRPr="00D829D7">
        <w:rPr>
          <w:sz w:val="28"/>
          <w:szCs w:val="28"/>
        </w:rPr>
        <w:t>года</w:t>
      </w:r>
    </w:p>
    <w:p w:rsidR="00C82E2E" w:rsidRPr="00D829D7" w:rsidRDefault="00C82E2E" w:rsidP="004713DE">
      <w:pPr>
        <w:jc w:val="center"/>
        <w:rPr>
          <w:sz w:val="28"/>
          <w:szCs w:val="28"/>
        </w:rPr>
      </w:pPr>
    </w:p>
    <w:tbl>
      <w:tblPr>
        <w:tblW w:w="14613" w:type="dxa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"/>
        <w:gridCol w:w="4117"/>
        <w:gridCol w:w="1276"/>
        <w:gridCol w:w="1417"/>
        <w:gridCol w:w="1134"/>
        <w:gridCol w:w="1418"/>
        <w:gridCol w:w="1701"/>
        <w:gridCol w:w="1701"/>
        <w:gridCol w:w="1207"/>
        <w:gridCol w:w="19"/>
      </w:tblGrid>
      <w:tr w:rsidR="004713DE" w:rsidTr="000F5772">
        <w:trPr>
          <w:gridAfter w:val="1"/>
          <w:wAfter w:w="19" w:type="dxa"/>
        </w:trPr>
        <w:tc>
          <w:tcPr>
            <w:tcW w:w="623" w:type="dxa"/>
          </w:tcPr>
          <w:p w:rsidR="004713DE" w:rsidRPr="006F6F41" w:rsidRDefault="004713DE" w:rsidP="003D6B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7" w:type="dxa"/>
          </w:tcPr>
          <w:p w:rsidR="004713DE" w:rsidRPr="006F6F41" w:rsidRDefault="004713DE" w:rsidP="003D6B17">
            <w:pPr>
              <w:jc w:val="center"/>
              <w:rPr>
                <w:sz w:val="24"/>
                <w:szCs w:val="24"/>
              </w:rPr>
            </w:pPr>
            <w:r w:rsidRPr="006F6F41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6" w:type="dxa"/>
          </w:tcPr>
          <w:p w:rsidR="004713DE" w:rsidRPr="006F6F41" w:rsidRDefault="004713DE" w:rsidP="003D6B17">
            <w:pPr>
              <w:jc w:val="center"/>
              <w:rPr>
                <w:sz w:val="24"/>
                <w:szCs w:val="24"/>
              </w:rPr>
            </w:pPr>
            <w:r w:rsidRPr="006F6F41">
              <w:rPr>
                <w:sz w:val="24"/>
                <w:szCs w:val="24"/>
              </w:rPr>
              <w:t xml:space="preserve">Уровень показателя </w:t>
            </w:r>
            <w:hyperlink w:anchor="P1829" w:tooltip="&lt;1&gt; Указывается уровень соответствия, декомпозированного до муниципального образования показателя: &quot;НП&quot; (национального проекта) &quot;ГП РФ&quot; (государственной программы Российской Федерации), &quot;ФП вне НП&quot; (федерального проекта, не входящего в состав национального про">
              <w:r w:rsidRPr="006F6F41">
                <w:rPr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417" w:type="dxa"/>
          </w:tcPr>
          <w:p w:rsidR="004713DE" w:rsidRPr="006F6F41" w:rsidRDefault="004713DE" w:rsidP="003D6B17">
            <w:pPr>
              <w:jc w:val="center"/>
              <w:rPr>
                <w:sz w:val="24"/>
                <w:szCs w:val="24"/>
              </w:rPr>
            </w:pPr>
            <w:r w:rsidRPr="006F6F41">
              <w:rPr>
                <w:sz w:val="24"/>
                <w:szCs w:val="24"/>
              </w:rPr>
              <w:t>Признак возрастания/убывания</w:t>
            </w:r>
          </w:p>
        </w:tc>
        <w:tc>
          <w:tcPr>
            <w:tcW w:w="1134" w:type="dxa"/>
          </w:tcPr>
          <w:p w:rsidR="004713DE" w:rsidRPr="006F6F41" w:rsidRDefault="004713DE" w:rsidP="003D6B17">
            <w:pPr>
              <w:jc w:val="center"/>
              <w:rPr>
                <w:sz w:val="24"/>
                <w:szCs w:val="24"/>
              </w:rPr>
            </w:pPr>
            <w:r w:rsidRPr="006F6F41">
              <w:rPr>
                <w:sz w:val="24"/>
                <w:szCs w:val="24"/>
              </w:rPr>
              <w:t xml:space="preserve">Единица измерения (по </w:t>
            </w:r>
            <w:hyperlink r:id="rId11" w:tooltip="&quot;ОК 015-94 (МК 002-97). Общероссийский классификатор единиц измерения&quot; (утв. Постановлением Госстандарта России от 26.12.1994 N 366) (ред. от 14.11.2024) {КонсультантПлюс}">
              <w:r w:rsidRPr="006F6F41">
                <w:rPr>
                  <w:sz w:val="24"/>
                  <w:szCs w:val="24"/>
                </w:rPr>
                <w:t>ОКЕИ</w:t>
              </w:r>
            </w:hyperlink>
            <w:r w:rsidRPr="006F6F41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4713DE" w:rsidRPr="006F6F41" w:rsidRDefault="004713DE" w:rsidP="00816760">
            <w:pPr>
              <w:jc w:val="center"/>
              <w:rPr>
                <w:sz w:val="24"/>
                <w:szCs w:val="24"/>
              </w:rPr>
            </w:pPr>
            <w:r w:rsidRPr="006F6F41">
              <w:rPr>
                <w:sz w:val="24"/>
                <w:szCs w:val="24"/>
              </w:rPr>
              <w:t xml:space="preserve">Плановое значение на конец </w:t>
            </w:r>
            <w:r w:rsidR="00816760">
              <w:rPr>
                <w:sz w:val="24"/>
                <w:szCs w:val="24"/>
              </w:rPr>
              <w:t>отчетного периода</w:t>
            </w:r>
          </w:p>
        </w:tc>
        <w:tc>
          <w:tcPr>
            <w:tcW w:w="1701" w:type="dxa"/>
          </w:tcPr>
          <w:p w:rsidR="004713DE" w:rsidRPr="006F6F41" w:rsidRDefault="004713DE" w:rsidP="00816760">
            <w:pPr>
              <w:jc w:val="center"/>
              <w:rPr>
                <w:sz w:val="24"/>
                <w:szCs w:val="24"/>
              </w:rPr>
            </w:pPr>
            <w:r w:rsidRPr="006F6F41">
              <w:rPr>
                <w:sz w:val="24"/>
                <w:szCs w:val="24"/>
              </w:rPr>
              <w:t xml:space="preserve">Фактическое значение на конец </w:t>
            </w:r>
            <w:r w:rsidR="00816760">
              <w:rPr>
                <w:sz w:val="24"/>
                <w:szCs w:val="24"/>
              </w:rPr>
              <w:t>отчетного периода</w:t>
            </w:r>
            <w:r w:rsidRPr="006F6F41">
              <w:rPr>
                <w:sz w:val="24"/>
                <w:szCs w:val="24"/>
              </w:rPr>
              <w:t xml:space="preserve"> &lt;9&gt;</w:t>
            </w:r>
          </w:p>
        </w:tc>
        <w:tc>
          <w:tcPr>
            <w:tcW w:w="1701" w:type="dxa"/>
          </w:tcPr>
          <w:p w:rsidR="004713DE" w:rsidRPr="006F6F41" w:rsidRDefault="004713DE" w:rsidP="003D6B17">
            <w:pPr>
              <w:jc w:val="center"/>
              <w:rPr>
                <w:sz w:val="24"/>
                <w:szCs w:val="24"/>
              </w:rPr>
            </w:pPr>
            <w:r w:rsidRPr="006F6F41">
              <w:rPr>
                <w:sz w:val="24"/>
                <w:szCs w:val="24"/>
              </w:rPr>
              <w:t xml:space="preserve">Информационная система </w:t>
            </w:r>
            <w:hyperlink w:anchor="P1830" w:tooltip="&lt;2&gt; Указывается государственная информационная система, региональная система или иная информационная система, содержащая информацию о показателях и их значениях (при наличии). Не подлежит отражению в печатной форме отчета о ходе реализации государственной прог">
              <w:r w:rsidRPr="006F6F41">
                <w:rPr>
                  <w:sz w:val="24"/>
                  <w:szCs w:val="24"/>
                </w:rPr>
                <w:t>&lt;2&gt;</w:t>
              </w:r>
            </w:hyperlink>
          </w:p>
        </w:tc>
        <w:tc>
          <w:tcPr>
            <w:tcW w:w="1207" w:type="dxa"/>
          </w:tcPr>
          <w:p w:rsidR="004713DE" w:rsidRPr="006F6F41" w:rsidRDefault="004713DE" w:rsidP="003D6B17">
            <w:pPr>
              <w:jc w:val="center"/>
              <w:rPr>
                <w:sz w:val="24"/>
                <w:szCs w:val="24"/>
              </w:rPr>
            </w:pPr>
            <w:r w:rsidRPr="006F6F41">
              <w:rPr>
                <w:sz w:val="24"/>
                <w:szCs w:val="24"/>
              </w:rPr>
              <w:t xml:space="preserve">Комментарий </w:t>
            </w:r>
            <w:hyperlink w:anchor="P1831" w:tooltip="&lt;3&gt; Указываются обоснования наличия отклонений фактических значений за отчетный период относительно планового значения на отчетный период.">
              <w:r w:rsidRPr="006F6F41">
                <w:rPr>
                  <w:sz w:val="24"/>
                  <w:szCs w:val="24"/>
                </w:rPr>
                <w:t>&lt;3&gt;</w:t>
              </w:r>
            </w:hyperlink>
          </w:p>
        </w:tc>
      </w:tr>
      <w:tr w:rsidR="004713DE" w:rsidTr="000F5772">
        <w:trPr>
          <w:gridAfter w:val="1"/>
          <w:wAfter w:w="19" w:type="dxa"/>
        </w:trPr>
        <w:tc>
          <w:tcPr>
            <w:tcW w:w="623" w:type="dxa"/>
          </w:tcPr>
          <w:p w:rsidR="004713DE" w:rsidRPr="006F6F41" w:rsidRDefault="004713DE" w:rsidP="003D6B17">
            <w:pPr>
              <w:jc w:val="center"/>
              <w:rPr>
                <w:sz w:val="24"/>
                <w:szCs w:val="24"/>
              </w:rPr>
            </w:pPr>
            <w:r w:rsidRPr="006F6F41">
              <w:rPr>
                <w:sz w:val="24"/>
                <w:szCs w:val="24"/>
              </w:rPr>
              <w:t>1</w:t>
            </w:r>
          </w:p>
        </w:tc>
        <w:tc>
          <w:tcPr>
            <w:tcW w:w="4117" w:type="dxa"/>
          </w:tcPr>
          <w:p w:rsidR="004713DE" w:rsidRPr="006F6F41" w:rsidRDefault="004713DE" w:rsidP="003D6B17">
            <w:pPr>
              <w:jc w:val="center"/>
              <w:rPr>
                <w:sz w:val="24"/>
                <w:szCs w:val="24"/>
              </w:rPr>
            </w:pPr>
            <w:r w:rsidRPr="006F6F41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713DE" w:rsidRPr="006F6F41" w:rsidRDefault="004713DE" w:rsidP="003D6B17">
            <w:pPr>
              <w:jc w:val="center"/>
              <w:rPr>
                <w:sz w:val="24"/>
                <w:szCs w:val="24"/>
              </w:rPr>
            </w:pPr>
            <w:r w:rsidRPr="006F6F41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4713DE" w:rsidRPr="006F6F41" w:rsidRDefault="004713DE" w:rsidP="003D6B17">
            <w:pPr>
              <w:jc w:val="center"/>
              <w:rPr>
                <w:sz w:val="24"/>
                <w:szCs w:val="24"/>
              </w:rPr>
            </w:pPr>
            <w:r w:rsidRPr="006F6F41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713DE" w:rsidRPr="006F6F41" w:rsidRDefault="004713DE" w:rsidP="003D6B17">
            <w:pPr>
              <w:jc w:val="center"/>
              <w:rPr>
                <w:sz w:val="24"/>
                <w:szCs w:val="24"/>
              </w:rPr>
            </w:pPr>
            <w:r w:rsidRPr="006F6F41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4713DE" w:rsidRPr="006F6F41" w:rsidRDefault="004713DE" w:rsidP="003D6B17">
            <w:pPr>
              <w:jc w:val="center"/>
              <w:rPr>
                <w:sz w:val="24"/>
                <w:szCs w:val="24"/>
              </w:rPr>
            </w:pPr>
            <w:r w:rsidRPr="006F6F41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4713DE" w:rsidRPr="006F6F41" w:rsidRDefault="004713DE" w:rsidP="003D6B17">
            <w:pPr>
              <w:jc w:val="center"/>
              <w:rPr>
                <w:sz w:val="24"/>
                <w:szCs w:val="24"/>
              </w:rPr>
            </w:pPr>
            <w:r w:rsidRPr="006F6F41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4713DE" w:rsidRPr="006F6F41" w:rsidRDefault="004713DE" w:rsidP="003D6B17">
            <w:pPr>
              <w:jc w:val="center"/>
              <w:rPr>
                <w:sz w:val="24"/>
                <w:szCs w:val="24"/>
              </w:rPr>
            </w:pPr>
            <w:r w:rsidRPr="006F6F41">
              <w:rPr>
                <w:sz w:val="24"/>
                <w:szCs w:val="24"/>
              </w:rPr>
              <w:t>8</w:t>
            </w:r>
          </w:p>
        </w:tc>
        <w:tc>
          <w:tcPr>
            <w:tcW w:w="1207" w:type="dxa"/>
          </w:tcPr>
          <w:p w:rsidR="004713DE" w:rsidRPr="006F6F41" w:rsidRDefault="004713DE" w:rsidP="003D6B17">
            <w:pPr>
              <w:jc w:val="center"/>
              <w:rPr>
                <w:sz w:val="24"/>
                <w:szCs w:val="24"/>
              </w:rPr>
            </w:pPr>
            <w:r w:rsidRPr="006F6F41">
              <w:rPr>
                <w:sz w:val="24"/>
                <w:szCs w:val="24"/>
              </w:rPr>
              <w:t>9</w:t>
            </w:r>
          </w:p>
        </w:tc>
      </w:tr>
      <w:tr w:rsidR="004713DE" w:rsidTr="000F5772">
        <w:tc>
          <w:tcPr>
            <w:tcW w:w="14613" w:type="dxa"/>
            <w:gridSpan w:val="10"/>
          </w:tcPr>
          <w:p w:rsidR="004713DE" w:rsidRPr="006F6F41" w:rsidRDefault="004713DE" w:rsidP="002D6761">
            <w:pPr>
              <w:jc w:val="center"/>
            </w:pPr>
            <w:r w:rsidRPr="006F6F41">
              <w:rPr>
                <w:sz w:val="24"/>
              </w:rPr>
              <w:t>Муниципальная программа "</w:t>
            </w:r>
            <w:r w:rsidR="002D6761" w:rsidRPr="002D6761">
              <w:rPr>
                <w:sz w:val="24"/>
                <w:szCs w:val="24"/>
              </w:rPr>
              <w:t>Развитие сельского хозяйства и регулирование рынков сельскохозяйственной продукции, сырья и продовольствия</w:t>
            </w:r>
            <w:r w:rsidRPr="006F6F41">
              <w:rPr>
                <w:sz w:val="24"/>
              </w:rPr>
              <w:t>"</w:t>
            </w:r>
          </w:p>
        </w:tc>
      </w:tr>
      <w:tr w:rsidR="00294621" w:rsidTr="000F5772">
        <w:tc>
          <w:tcPr>
            <w:tcW w:w="14613" w:type="dxa"/>
            <w:gridSpan w:val="10"/>
          </w:tcPr>
          <w:p w:rsidR="00294621" w:rsidRPr="00294621" w:rsidRDefault="00294621" w:rsidP="00294621">
            <w:pPr>
              <w:pStyle w:val="afc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  <w:r w:rsidRPr="00294621">
              <w:rPr>
                <w:sz w:val="24"/>
                <w:szCs w:val="24"/>
              </w:rPr>
              <w:t>Цель</w:t>
            </w:r>
            <w:r>
              <w:rPr>
                <w:sz w:val="24"/>
                <w:szCs w:val="24"/>
              </w:rPr>
              <w:t xml:space="preserve"> муниципальной программы </w:t>
            </w:r>
            <w:r w:rsidRPr="00294621">
              <w:rPr>
                <w:sz w:val="24"/>
                <w:szCs w:val="24"/>
              </w:rPr>
              <w:t>«</w:t>
            </w:r>
            <w:r w:rsidRPr="00294621">
              <w:rPr>
                <w:sz w:val="24"/>
              </w:rPr>
              <w:t>Достижение значения индекса производства продукции сельского хозяйства (в сопоставимых ценах) в 2030 году в объеме 115,3 процента</w:t>
            </w:r>
            <w:r w:rsidRPr="00294621">
              <w:rPr>
                <w:sz w:val="24"/>
                <w:szCs w:val="24"/>
              </w:rPr>
              <w:t>»</w:t>
            </w:r>
          </w:p>
        </w:tc>
      </w:tr>
      <w:tr w:rsidR="00DF5B67" w:rsidRPr="006F6F41" w:rsidTr="000F5772">
        <w:trPr>
          <w:gridAfter w:val="1"/>
          <w:wAfter w:w="19" w:type="dxa"/>
          <w:trHeight w:val="1091"/>
        </w:trPr>
        <w:tc>
          <w:tcPr>
            <w:tcW w:w="623" w:type="dxa"/>
          </w:tcPr>
          <w:p w:rsidR="00DF5B67" w:rsidRPr="004400C6" w:rsidRDefault="00DF5B67" w:rsidP="003D6B17">
            <w:pPr>
              <w:rPr>
                <w:sz w:val="24"/>
                <w:szCs w:val="24"/>
              </w:rPr>
            </w:pPr>
            <w:r w:rsidRPr="004400C6">
              <w:rPr>
                <w:sz w:val="24"/>
                <w:szCs w:val="24"/>
              </w:rPr>
              <w:t>1.1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B67" w:rsidRPr="004400C6" w:rsidRDefault="00DF5B67" w:rsidP="003D6B17">
            <w:pPr>
              <w:rPr>
                <w:sz w:val="24"/>
                <w:szCs w:val="24"/>
              </w:rPr>
            </w:pPr>
            <w:r w:rsidRPr="00DF5B67">
              <w:rPr>
                <w:sz w:val="24"/>
                <w:szCs w:val="24"/>
              </w:rPr>
              <w:t xml:space="preserve">Индекс производства продукции сельского хозяйства </w:t>
            </w:r>
            <w:r w:rsidR="003D6B17">
              <w:rPr>
                <w:sz w:val="24"/>
                <w:szCs w:val="24"/>
              </w:rPr>
              <w:t xml:space="preserve">в хозяйствах всех категорий </w:t>
            </w:r>
            <w:r w:rsidRPr="00DF5B67">
              <w:rPr>
                <w:sz w:val="24"/>
                <w:szCs w:val="24"/>
              </w:rPr>
              <w:t>(в сопоставимых ценах)</w:t>
            </w:r>
          </w:p>
        </w:tc>
        <w:tc>
          <w:tcPr>
            <w:tcW w:w="1276" w:type="dxa"/>
          </w:tcPr>
          <w:p w:rsidR="00DF5B67" w:rsidRPr="004400C6" w:rsidRDefault="00DF5B67" w:rsidP="00E86DF1">
            <w:pPr>
              <w:jc w:val="center"/>
              <w:rPr>
                <w:sz w:val="24"/>
                <w:szCs w:val="24"/>
              </w:rPr>
            </w:pPr>
            <w:r w:rsidRPr="004400C6">
              <w:rPr>
                <w:sz w:val="24"/>
                <w:szCs w:val="24"/>
              </w:rPr>
              <w:t>МП</w:t>
            </w:r>
          </w:p>
        </w:tc>
        <w:tc>
          <w:tcPr>
            <w:tcW w:w="1417" w:type="dxa"/>
          </w:tcPr>
          <w:p w:rsidR="00DF5B67" w:rsidRPr="004400C6" w:rsidRDefault="00DF5B67" w:rsidP="003D6B17">
            <w:pPr>
              <w:rPr>
                <w:sz w:val="24"/>
                <w:szCs w:val="24"/>
              </w:rPr>
            </w:pPr>
            <w:r w:rsidRPr="004400C6">
              <w:rPr>
                <w:sz w:val="24"/>
                <w:szCs w:val="24"/>
              </w:rPr>
              <w:t>возрастания</w:t>
            </w:r>
          </w:p>
        </w:tc>
        <w:tc>
          <w:tcPr>
            <w:tcW w:w="1134" w:type="dxa"/>
          </w:tcPr>
          <w:p w:rsidR="00DF5B67" w:rsidRPr="004400C6" w:rsidRDefault="00DF5B67" w:rsidP="00A32004">
            <w:pPr>
              <w:ind w:right="-141"/>
              <w:rPr>
                <w:sz w:val="24"/>
                <w:szCs w:val="24"/>
              </w:rPr>
            </w:pPr>
            <w:r w:rsidRPr="004400C6">
              <w:rPr>
                <w:sz w:val="24"/>
                <w:szCs w:val="24"/>
              </w:rPr>
              <w:t>процентов</w:t>
            </w:r>
          </w:p>
        </w:tc>
        <w:tc>
          <w:tcPr>
            <w:tcW w:w="1418" w:type="dxa"/>
          </w:tcPr>
          <w:p w:rsidR="00DF5B67" w:rsidRPr="00BD653C" w:rsidRDefault="00DF5B67" w:rsidP="00BD653C">
            <w:pPr>
              <w:jc w:val="center"/>
              <w:rPr>
                <w:sz w:val="24"/>
                <w:szCs w:val="24"/>
              </w:rPr>
            </w:pPr>
            <w:r w:rsidRPr="00BD653C">
              <w:rPr>
                <w:sz w:val="24"/>
                <w:szCs w:val="24"/>
              </w:rPr>
              <w:t>1</w:t>
            </w:r>
            <w:r w:rsidR="00BD653C" w:rsidRPr="00BD653C">
              <w:rPr>
                <w:sz w:val="24"/>
                <w:szCs w:val="24"/>
              </w:rPr>
              <w:t>15,3</w:t>
            </w:r>
          </w:p>
        </w:tc>
        <w:tc>
          <w:tcPr>
            <w:tcW w:w="1701" w:type="dxa"/>
          </w:tcPr>
          <w:p w:rsidR="00DF5B67" w:rsidRPr="00BD653C" w:rsidRDefault="00DF5B67" w:rsidP="00BD653C">
            <w:pPr>
              <w:jc w:val="center"/>
              <w:rPr>
                <w:sz w:val="24"/>
                <w:szCs w:val="24"/>
              </w:rPr>
            </w:pPr>
            <w:r w:rsidRPr="00BD653C">
              <w:rPr>
                <w:sz w:val="24"/>
                <w:szCs w:val="24"/>
              </w:rPr>
              <w:t>1</w:t>
            </w:r>
            <w:r w:rsidR="00BD653C" w:rsidRPr="00BD653C">
              <w:rPr>
                <w:sz w:val="24"/>
                <w:szCs w:val="24"/>
              </w:rPr>
              <w:t>14,0</w:t>
            </w:r>
          </w:p>
        </w:tc>
        <w:tc>
          <w:tcPr>
            <w:tcW w:w="1701" w:type="dxa"/>
          </w:tcPr>
          <w:p w:rsidR="00DF5B67" w:rsidRPr="004400C6" w:rsidRDefault="00DF5B67" w:rsidP="003D6B17">
            <w:pPr>
              <w:rPr>
                <w:sz w:val="24"/>
                <w:szCs w:val="24"/>
              </w:rPr>
            </w:pPr>
            <w:r w:rsidRPr="004400C6">
              <w:rPr>
                <w:sz w:val="24"/>
                <w:szCs w:val="24"/>
              </w:rPr>
              <w:t>информационная система отсутствует</w:t>
            </w:r>
          </w:p>
        </w:tc>
        <w:tc>
          <w:tcPr>
            <w:tcW w:w="1207" w:type="dxa"/>
          </w:tcPr>
          <w:p w:rsidR="00DF5B67" w:rsidRPr="004400C6" w:rsidRDefault="00DF5B67" w:rsidP="003D6B17">
            <w:pPr>
              <w:rPr>
                <w:sz w:val="24"/>
                <w:szCs w:val="24"/>
              </w:rPr>
            </w:pPr>
            <w:r w:rsidRPr="004400C6">
              <w:rPr>
                <w:sz w:val="24"/>
                <w:szCs w:val="24"/>
              </w:rPr>
              <w:t>-</w:t>
            </w:r>
          </w:p>
        </w:tc>
      </w:tr>
      <w:tr w:rsidR="00294621" w:rsidRPr="006F6F41" w:rsidTr="000F5772">
        <w:trPr>
          <w:gridAfter w:val="1"/>
          <w:wAfter w:w="19" w:type="dxa"/>
          <w:trHeight w:val="911"/>
        </w:trPr>
        <w:tc>
          <w:tcPr>
            <w:tcW w:w="14594" w:type="dxa"/>
            <w:gridSpan w:val="9"/>
          </w:tcPr>
          <w:p w:rsidR="00294621" w:rsidRPr="00294621" w:rsidRDefault="00294621" w:rsidP="008B2FD0">
            <w:pPr>
              <w:pStyle w:val="afc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муниципальной программы «Достижение уровня среднемесячной номинальной начисленной заработной платы работников по виду экономической деятельности «Сельское, лесное хозяйство, охота, рыболовство и рыбоводство» (полный круг)</w:t>
            </w:r>
            <w:r w:rsidR="008B2FD0">
              <w:rPr>
                <w:sz w:val="24"/>
                <w:szCs w:val="24"/>
              </w:rPr>
              <w:t xml:space="preserve"> к 2030 году до уровня 76882 рублей»</w:t>
            </w:r>
          </w:p>
        </w:tc>
      </w:tr>
      <w:tr w:rsidR="008B2FD0" w:rsidRPr="006F6F41" w:rsidTr="000F5772">
        <w:trPr>
          <w:gridAfter w:val="1"/>
          <w:wAfter w:w="19" w:type="dxa"/>
          <w:trHeight w:val="1091"/>
        </w:trPr>
        <w:tc>
          <w:tcPr>
            <w:tcW w:w="623" w:type="dxa"/>
          </w:tcPr>
          <w:p w:rsidR="008B2FD0" w:rsidRPr="004400C6" w:rsidRDefault="008B2FD0" w:rsidP="003D6B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FD0" w:rsidRPr="008B2FD0" w:rsidRDefault="008B2FD0" w:rsidP="008B2FD0">
            <w:pPr>
              <w:rPr>
                <w:sz w:val="24"/>
                <w:szCs w:val="24"/>
              </w:rPr>
            </w:pPr>
            <w:r w:rsidRPr="008B2FD0">
              <w:rPr>
                <w:sz w:val="24"/>
                <w:szCs w:val="24"/>
              </w:rPr>
              <w:t xml:space="preserve">Среднемесячная номинальная начисленная заработная плата работников по виду экономической деятельности «Сельское, лесное хозяйство, охота, рыболовство </w:t>
            </w:r>
          </w:p>
          <w:p w:rsidR="008B2FD0" w:rsidRPr="00DF5B67" w:rsidRDefault="008B2FD0" w:rsidP="008B2FD0">
            <w:pPr>
              <w:rPr>
                <w:sz w:val="24"/>
                <w:szCs w:val="24"/>
              </w:rPr>
            </w:pPr>
            <w:r w:rsidRPr="008B2FD0">
              <w:rPr>
                <w:sz w:val="24"/>
                <w:szCs w:val="24"/>
              </w:rPr>
              <w:lastRenderedPageBreak/>
              <w:t>и рыбоводство» (полный круг)</w:t>
            </w:r>
          </w:p>
        </w:tc>
        <w:tc>
          <w:tcPr>
            <w:tcW w:w="1276" w:type="dxa"/>
          </w:tcPr>
          <w:p w:rsidR="008B2FD0" w:rsidRPr="008B2FD0" w:rsidRDefault="008B2FD0" w:rsidP="00DB3925">
            <w:pPr>
              <w:jc w:val="center"/>
              <w:rPr>
                <w:sz w:val="24"/>
                <w:szCs w:val="24"/>
              </w:rPr>
            </w:pPr>
            <w:r w:rsidRPr="008B2FD0">
              <w:rPr>
                <w:sz w:val="24"/>
                <w:szCs w:val="24"/>
              </w:rPr>
              <w:lastRenderedPageBreak/>
              <w:t>МП</w:t>
            </w:r>
          </w:p>
        </w:tc>
        <w:tc>
          <w:tcPr>
            <w:tcW w:w="1417" w:type="dxa"/>
          </w:tcPr>
          <w:p w:rsidR="008B2FD0" w:rsidRPr="008B2FD0" w:rsidRDefault="008B2FD0" w:rsidP="00DB3925">
            <w:pPr>
              <w:jc w:val="center"/>
              <w:rPr>
                <w:sz w:val="24"/>
                <w:szCs w:val="24"/>
              </w:rPr>
            </w:pPr>
            <w:r w:rsidRPr="008B2FD0">
              <w:rPr>
                <w:sz w:val="24"/>
                <w:szCs w:val="24"/>
              </w:rPr>
              <w:t>возрастания</w:t>
            </w:r>
          </w:p>
        </w:tc>
        <w:tc>
          <w:tcPr>
            <w:tcW w:w="1134" w:type="dxa"/>
          </w:tcPr>
          <w:p w:rsidR="008B2FD0" w:rsidRPr="008B2FD0" w:rsidRDefault="008B2FD0" w:rsidP="00DB3925">
            <w:pPr>
              <w:jc w:val="center"/>
              <w:rPr>
                <w:sz w:val="24"/>
                <w:szCs w:val="24"/>
              </w:rPr>
            </w:pPr>
            <w:r w:rsidRPr="008B2FD0">
              <w:rPr>
                <w:sz w:val="24"/>
                <w:szCs w:val="24"/>
              </w:rPr>
              <w:t>рублей</w:t>
            </w:r>
          </w:p>
        </w:tc>
        <w:tc>
          <w:tcPr>
            <w:tcW w:w="1418" w:type="dxa"/>
          </w:tcPr>
          <w:p w:rsidR="008B2FD0" w:rsidRPr="008B2FD0" w:rsidRDefault="00DB3925" w:rsidP="00DB39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74744</w:t>
            </w:r>
          </w:p>
        </w:tc>
        <w:tc>
          <w:tcPr>
            <w:tcW w:w="1701" w:type="dxa"/>
          </w:tcPr>
          <w:p w:rsidR="008B2FD0" w:rsidRPr="008B2FD0" w:rsidRDefault="00DB3925" w:rsidP="00DB39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68120</w:t>
            </w:r>
          </w:p>
        </w:tc>
        <w:tc>
          <w:tcPr>
            <w:tcW w:w="1701" w:type="dxa"/>
          </w:tcPr>
          <w:p w:rsidR="008B2FD0" w:rsidRPr="008B2FD0" w:rsidRDefault="00DB3925" w:rsidP="00DB3925">
            <w:pPr>
              <w:rPr>
                <w:sz w:val="24"/>
                <w:szCs w:val="24"/>
              </w:rPr>
            </w:pPr>
            <w:r w:rsidRPr="00DB3925">
              <w:rPr>
                <w:sz w:val="24"/>
                <w:szCs w:val="24"/>
              </w:rPr>
              <w:t>информационная система отсутствует</w:t>
            </w:r>
          </w:p>
        </w:tc>
        <w:tc>
          <w:tcPr>
            <w:tcW w:w="1207" w:type="dxa"/>
          </w:tcPr>
          <w:p w:rsidR="008B2FD0" w:rsidRPr="008B2FD0" w:rsidRDefault="008B2FD0" w:rsidP="00DB3925">
            <w:pPr>
              <w:jc w:val="center"/>
              <w:rPr>
                <w:sz w:val="24"/>
                <w:szCs w:val="24"/>
              </w:rPr>
            </w:pPr>
          </w:p>
        </w:tc>
      </w:tr>
      <w:tr w:rsidR="008B6BE3" w:rsidRPr="006F6F41" w:rsidTr="000F5772">
        <w:trPr>
          <w:gridAfter w:val="1"/>
          <w:wAfter w:w="19" w:type="dxa"/>
          <w:trHeight w:val="290"/>
        </w:trPr>
        <w:tc>
          <w:tcPr>
            <w:tcW w:w="14594" w:type="dxa"/>
            <w:gridSpan w:val="9"/>
          </w:tcPr>
          <w:p w:rsidR="008B6BE3" w:rsidRPr="008B2FD0" w:rsidRDefault="008B6BE3" w:rsidP="00DB3925">
            <w:pPr>
              <w:jc w:val="center"/>
              <w:rPr>
                <w:sz w:val="24"/>
                <w:szCs w:val="24"/>
              </w:rPr>
            </w:pPr>
            <w:r w:rsidRPr="008B6BE3">
              <w:rPr>
                <w:sz w:val="24"/>
                <w:szCs w:val="24"/>
              </w:rPr>
              <w:lastRenderedPageBreak/>
              <w:t>Проектная часть Мероприятия на реализацию регионального проекта "Развитие отраслей агропромышленного комплекса"</w:t>
            </w:r>
          </w:p>
        </w:tc>
      </w:tr>
      <w:tr w:rsidR="008B6BE3" w:rsidRPr="006F6F41" w:rsidTr="000F5772">
        <w:trPr>
          <w:gridAfter w:val="1"/>
          <w:wAfter w:w="19" w:type="dxa"/>
          <w:trHeight w:val="340"/>
        </w:trPr>
        <w:tc>
          <w:tcPr>
            <w:tcW w:w="14594" w:type="dxa"/>
            <w:gridSpan w:val="9"/>
          </w:tcPr>
          <w:p w:rsidR="008B6BE3" w:rsidRPr="008B6CDD" w:rsidRDefault="008B6BE3" w:rsidP="008B6CDD">
            <w:pPr>
              <w:pStyle w:val="afc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  <w:r w:rsidRPr="008B6CDD">
              <w:rPr>
                <w:sz w:val="24"/>
                <w:szCs w:val="24"/>
              </w:rPr>
              <w:t>Цель "Обеспечение роста объемов производства агропромышленного комплекса"</w:t>
            </w:r>
          </w:p>
        </w:tc>
      </w:tr>
      <w:tr w:rsidR="008B6BE3" w:rsidRPr="006F6F41" w:rsidTr="000F5772">
        <w:trPr>
          <w:gridAfter w:val="1"/>
          <w:wAfter w:w="19" w:type="dxa"/>
          <w:trHeight w:val="1091"/>
        </w:trPr>
        <w:tc>
          <w:tcPr>
            <w:tcW w:w="623" w:type="dxa"/>
          </w:tcPr>
          <w:p w:rsidR="008B6BE3" w:rsidRDefault="008B6CDD" w:rsidP="003D6B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E3" w:rsidRPr="008B6BE3" w:rsidRDefault="008B6BE3" w:rsidP="008B6BE3">
            <w:pPr>
              <w:rPr>
                <w:sz w:val="24"/>
                <w:szCs w:val="24"/>
              </w:rPr>
            </w:pPr>
            <w:r w:rsidRPr="008B6BE3">
              <w:rPr>
                <w:sz w:val="24"/>
                <w:szCs w:val="24"/>
              </w:rPr>
              <w:t>Валовой сбор зерновых и зернобобовых культур в хозяйствах всех категорий</w:t>
            </w:r>
          </w:p>
        </w:tc>
        <w:tc>
          <w:tcPr>
            <w:tcW w:w="1276" w:type="dxa"/>
          </w:tcPr>
          <w:p w:rsidR="008B6BE3" w:rsidRPr="008B6BE3" w:rsidRDefault="008B6BE3" w:rsidP="008B6BE3">
            <w:pPr>
              <w:jc w:val="center"/>
              <w:rPr>
                <w:sz w:val="24"/>
                <w:szCs w:val="24"/>
              </w:rPr>
            </w:pPr>
            <w:r w:rsidRPr="008B6BE3">
              <w:rPr>
                <w:sz w:val="24"/>
                <w:szCs w:val="24"/>
              </w:rPr>
              <w:t>МП</w:t>
            </w:r>
          </w:p>
        </w:tc>
        <w:tc>
          <w:tcPr>
            <w:tcW w:w="1417" w:type="dxa"/>
          </w:tcPr>
          <w:p w:rsidR="008B6BE3" w:rsidRPr="008B6BE3" w:rsidRDefault="008B6BE3" w:rsidP="008B6BE3">
            <w:pPr>
              <w:jc w:val="center"/>
              <w:rPr>
                <w:sz w:val="24"/>
                <w:szCs w:val="24"/>
              </w:rPr>
            </w:pPr>
            <w:r w:rsidRPr="008B6BE3">
              <w:rPr>
                <w:sz w:val="24"/>
                <w:szCs w:val="24"/>
              </w:rPr>
              <w:t>возрастания</w:t>
            </w:r>
          </w:p>
        </w:tc>
        <w:tc>
          <w:tcPr>
            <w:tcW w:w="1134" w:type="dxa"/>
          </w:tcPr>
          <w:p w:rsidR="008B6BE3" w:rsidRPr="008B6BE3" w:rsidRDefault="008B6BE3" w:rsidP="008B6BE3">
            <w:pPr>
              <w:jc w:val="center"/>
              <w:rPr>
                <w:sz w:val="24"/>
                <w:szCs w:val="24"/>
              </w:rPr>
            </w:pPr>
            <w:r w:rsidRPr="008B6BE3">
              <w:rPr>
                <w:sz w:val="24"/>
                <w:szCs w:val="24"/>
              </w:rPr>
              <w:t>тысяча тонн</w:t>
            </w:r>
          </w:p>
        </w:tc>
        <w:tc>
          <w:tcPr>
            <w:tcW w:w="1418" w:type="dxa"/>
          </w:tcPr>
          <w:p w:rsidR="008B6BE3" w:rsidRPr="008B6BE3" w:rsidRDefault="008B6BE3" w:rsidP="008B6B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391,0</w:t>
            </w:r>
          </w:p>
        </w:tc>
        <w:tc>
          <w:tcPr>
            <w:tcW w:w="1701" w:type="dxa"/>
          </w:tcPr>
          <w:p w:rsidR="008B6BE3" w:rsidRPr="008B6BE3" w:rsidRDefault="008B6CDD" w:rsidP="008B6B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32,5</w:t>
            </w:r>
          </w:p>
        </w:tc>
        <w:tc>
          <w:tcPr>
            <w:tcW w:w="1701" w:type="dxa"/>
          </w:tcPr>
          <w:p w:rsidR="008B6BE3" w:rsidRPr="009913E8" w:rsidRDefault="008B6BE3" w:rsidP="008B6BE3">
            <w:pPr>
              <w:jc w:val="center"/>
            </w:pPr>
            <w:r w:rsidRPr="009913E8">
              <w:t>единая межведомственная информационно-статистическая система</w:t>
            </w:r>
          </w:p>
        </w:tc>
        <w:tc>
          <w:tcPr>
            <w:tcW w:w="1207" w:type="dxa"/>
          </w:tcPr>
          <w:p w:rsidR="008B6BE3" w:rsidRPr="008B6BE3" w:rsidRDefault="008B6BE3" w:rsidP="008B6BE3">
            <w:pPr>
              <w:jc w:val="center"/>
              <w:rPr>
                <w:sz w:val="24"/>
                <w:szCs w:val="24"/>
              </w:rPr>
            </w:pPr>
            <w:r w:rsidRPr="008B6BE3">
              <w:rPr>
                <w:sz w:val="24"/>
                <w:szCs w:val="24"/>
              </w:rPr>
              <w:t>-</w:t>
            </w:r>
          </w:p>
        </w:tc>
      </w:tr>
      <w:tr w:rsidR="008B6BE3" w:rsidRPr="006F6F41" w:rsidTr="000F5772">
        <w:trPr>
          <w:gridAfter w:val="1"/>
          <w:wAfter w:w="19" w:type="dxa"/>
          <w:trHeight w:val="1091"/>
        </w:trPr>
        <w:tc>
          <w:tcPr>
            <w:tcW w:w="623" w:type="dxa"/>
          </w:tcPr>
          <w:p w:rsidR="008B6BE3" w:rsidRDefault="008B6CDD" w:rsidP="003D6B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E3" w:rsidRPr="008B6BE3" w:rsidRDefault="008B6BE3" w:rsidP="008B6BE3">
            <w:pPr>
              <w:rPr>
                <w:sz w:val="24"/>
                <w:szCs w:val="24"/>
              </w:rPr>
            </w:pPr>
            <w:r w:rsidRPr="008B6BE3">
              <w:rPr>
                <w:sz w:val="24"/>
                <w:szCs w:val="24"/>
              </w:rPr>
              <w:t>Засеяно элитными семенами (за исключением посевной площади, засеянной оригинальными и элитными посевами семенного картофеля и (или) семенными посевами овощных культур)</w:t>
            </w:r>
          </w:p>
        </w:tc>
        <w:tc>
          <w:tcPr>
            <w:tcW w:w="1276" w:type="dxa"/>
          </w:tcPr>
          <w:p w:rsidR="008B6BE3" w:rsidRPr="008B6BE3" w:rsidRDefault="008B6BE3" w:rsidP="008B6BE3">
            <w:pPr>
              <w:jc w:val="center"/>
              <w:rPr>
                <w:sz w:val="24"/>
                <w:szCs w:val="24"/>
              </w:rPr>
            </w:pPr>
            <w:r w:rsidRPr="008B6BE3">
              <w:rPr>
                <w:sz w:val="24"/>
                <w:szCs w:val="24"/>
              </w:rPr>
              <w:t>МП</w:t>
            </w:r>
          </w:p>
        </w:tc>
        <w:tc>
          <w:tcPr>
            <w:tcW w:w="1417" w:type="dxa"/>
          </w:tcPr>
          <w:p w:rsidR="008B6BE3" w:rsidRPr="008B6BE3" w:rsidRDefault="008B6BE3" w:rsidP="008B6BE3">
            <w:pPr>
              <w:jc w:val="center"/>
              <w:rPr>
                <w:sz w:val="24"/>
                <w:szCs w:val="24"/>
              </w:rPr>
            </w:pPr>
            <w:r w:rsidRPr="008B6BE3">
              <w:rPr>
                <w:sz w:val="24"/>
                <w:szCs w:val="24"/>
              </w:rPr>
              <w:t>возрастания</w:t>
            </w:r>
          </w:p>
        </w:tc>
        <w:tc>
          <w:tcPr>
            <w:tcW w:w="1134" w:type="dxa"/>
          </w:tcPr>
          <w:p w:rsidR="008B6BE3" w:rsidRPr="008B6BE3" w:rsidRDefault="008B6BE3" w:rsidP="008B6BE3">
            <w:pPr>
              <w:jc w:val="center"/>
              <w:rPr>
                <w:sz w:val="24"/>
                <w:szCs w:val="24"/>
              </w:rPr>
            </w:pPr>
            <w:r w:rsidRPr="008B6BE3">
              <w:rPr>
                <w:sz w:val="24"/>
                <w:szCs w:val="24"/>
              </w:rPr>
              <w:t>тысяча гектаров</w:t>
            </w:r>
          </w:p>
        </w:tc>
        <w:tc>
          <w:tcPr>
            <w:tcW w:w="1418" w:type="dxa"/>
          </w:tcPr>
          <w:p w:rsidR="008B6BE3" w:rsidRPr="008B6BE3" w:rsidRDefault="008B6BE3" w:rsidP="008B6B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3,4848</w:t>
            </w:r>
          </w:p>
        </w:tc>
        <w:tc>
          <w:tcPr>
            <w:tcW w:w="1701" w:type="dxa"/>
          </w:tcPr>
          <w:p w:rsidR="008B6BE3" w:rsidRPr="008B6BE3" w:rsidRDefault="008B6CDD" w:rsidP="008B6B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B6BE3" w:rsidRPr="009913E8" w:rsidRDefault="008B6BE3" w:rsidP="008B6BE3">
            <w:pPr>
              <w:jc w:val="center"/>
            </w:pPr>
            <w:r w:rsidRPr="009913E8">
              <w:t>информационная система отсутствует</w:t>
            </w:r>
          </w:p>
        </w:tc>
        <w:tc>
          <w:tcPr>
            <w:tcW w:w="1207" w:type="dxa"/>
          </w:tcPr>
          <w:p w:rsidR="008B6BE3" w:rsidRPr="008B6BE3" w:rsidRDefault="009913E8" w:rsidP="008B6B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B6BE3" w:rsidRPr="006F6F41" w:rsidTr="000F5772">
        <w:trPr>
          <w:gridAfter w:val="1"/>
          <w:wAfter w:w="19" w:type="dxa"/>
          <w:trHeight w:val="1091"/>
        </w:trPr>
        <w:tc>
          <w:tcPr>
            <w:tcW w:w="623" w:type="dxa"/>
          </w:tcPr>
          <w:p w:rsidR="008B6BE3" w:rsidRDefault="008B6CDD" w:rsidP="003D6B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E3" w:rsidRPr="008B6BE3" w:rsidRDefault="008B6BE3" w:rsidP="008B6BE3">
            <w:pPr>
              <w:rPr>
                <w:sz w:val="24"/>
                <w:szCs w:val="24"/>
              </w:rPr>
            </w:pPr>
            <w:r w:rsidRPr="008B6BE3">
              <w:rPr>
                <w:sz w:val="24"/>
                <w:szCs w:val="24"/>
              </w:rPr>
              <w:t>Площадь застрахованной посевной (посадочной) площади в общей посевной (посадочной) площади</w:t>
            </w:r>
          </w:p>
        </w:tc>
        <w:tc>
          <w:tcPr>
            <w:tcW w:w="1276" w:type="dxa"/>
          </w:tcPr>
          <w:p w:rsidR="008B6BE3" w:rsidRPr="008B6BE3" w:rsidRDefault="008B6BE3" w:rsidP="008B6BE3">
            <w:pPr>
              <w:jc w:val="center"/>
              <w:rPr>
                <w:sz w:val="24"/>
                <w:szCs w:val="24"/>
              </w:rPr>
            </w:pPr>
            <w:r w:rsidRPr="008B6BE3">
              <w:rPr>
                <w:sz w:val="24"/>
                <w:szCs w:val="24"/>
              </w:rPr>
              <w:t>МП</w:t>
            </w:r>
          </w:p>
        </w:tc>
        <w:tc>
          <w:tcPr>
            <w:tcW w:w="1417" w:type="dxa"/>
          </w:tcPr>
          <w:p w:rsidR="008B6BE3" w:rsidRPr="008B6BE3" w:rsidRDefault="008B6BE3" w:rsidP="008B6BE3">
            <w:pPr>
              <w:jc w:val="center"/>
              <w:rPr>
                <w:sz w:val="24"/>
                <w:szCs w:val="24"/>
              </w:rPr>
            </w:pPr>
            <w:r w:rsidRPr="008B6BE3">
              <w:rPr>
                <w:sz w:val="24"/>
                <w:szCs w:val="24"/>
              </w:rPr>
              <w:t>возрастания</w:t>
            </w:r>
          </w:p>
        </w:tc>
        <w:tc>
          <w:tcPr>
            <w:tcW w:w="1134" w:type="dxa"/>
          </w:tcPr>
          <w:p w:rsidR="008B6BE3" w:rsidRPr="008B6BE3" w:rsidRDefault="008B6BE3" w:rsidP="008B6BE3">
            <w:pPr>
              <w:jc w:val="center"/>
              <w:rPr>
                <w:sz w:val="24"/>
                <w:szCs w:val="24"/>
              </w:rPr>
            </w:pPr>
            <w:r w:rsidRPr="008B6BE3">
              <w:rPr>
                <w:sz w:val="24"/>
                <w:szCs w:val="24"/>
              </w:rPr>
              <w:t>тысяча гектаров</w:t>
            </w:r>
          </w:p>
        </w:tc>
        <w:tc>
          <w:tcPr>
            <w:tcW w:w="1418" w:type="dxa"/>
          </w:tcPr>
          <w:p w:rsidR="008B6BE3" w:rsidRDefault="008B6BE3" w:rsidP="00DB39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29,78</w:t>
            </w:r>
          </w:p>
        </w:tc>
        <w:tc>
          <w:tcPr>
            <w:tcW w:w="1701" w:type="dxa"/>
          </w:tcPr>
          <w:p w:rsidR="008B6BE3" w:rsidRDefault="008B6CDD" w:rsidP="00DB39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B6BE3" w:rsidRPr="009913E8" w:rsidRDefault="009913E8" w:rsidP="009913E8">
            <w:pPr>
              <w:jc w:val="center"/>
            </w:pPr>
            <w:r w:rsidRPr="009913E8">
              <w:t>-</w:t>
            </w:r>
          </w:p>
        </w:tc>
        <w:tc>
          <w:tcPr>
            <w:tcW w:w="1207" w:type="dxa"/>
          </w:tcPr>
          <w:p w:rsidR="008B6BE3" w:rsidRPr="008B2FD0" w:rsidRDefault="009913E8" w:rsidP="00DB39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B6BE3" w:rsidRPr="006F6F41" w:rsidTr="000F5772">
        <w:trPr>
          <w:gridAfter w:val="1"/>
          <w:wAfter w:w="19" w:type="dxa"/>
          <w:trHeight w:val="1091"/>
        </w:trPr>
        <w:tc>
          <w:tcPr>
            <w:tcW w:w="623" w:type="dxa"/>
          </w:tcPr>
          <w:p w:rsidR="008B6BE3" w:rsidRDefault="008B6CDD" w:rsidP="003D6B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E3" w:rsidRPr="008B6BE3" w:rsidRDefault="008B6BE3" w:rsidP="008B6BE3">
            <w:pPr>
              <w:rPr>
                <w:sz w:val="24"/>
                <w:szCs w:val="24"/>
              </w:rPr>
            </w:pPr>
            <w:r w:rsidRPr="008B6BE3">
              <w:rPr>
                <w:sz w:val="24"/>
                <w:szCs w:val="24"/>
              </w:rPr>
              <w:t>Объем внесения минеральных удобрений в действующем веществе</w:t>
            </w:r>
          </w:p>
        </w:tc>
        <w:tc>
          <w:tcPr>
            <w:tcW w:w="1276" w:type="dxa"/>
          </w:tcPr>
          <w:p w:rsidR="008B6BE3" w:rsidRPr="008B6BE3" w:rsidRDefault="008B6BE3" w:rsidP="008B6BE3">
            <w:pPr>
              <w:jc w:val="center"/>
              <w:rPr>
                <w:sz w:val="24"/>
                <w:szCs w:val="24"/>
              </w:rPr>
            </w:pPr>
            <w:r w:rsidRPr="008B6BE3">
              <w:rPr>
                <w:sz w:val="24"/>
                <w:szCs w:val="24"/>
              </w:rPr>
              <w:t>МП</w:t>
            </w:r>
          </w:p>
        </w:tc>
        <w:tc>
          <w:tcPr>
            <w:tcW w:w="1417" w:type="dxa"/>
          </w:tcPr>
          <w:p w:rsidR="008B6BE3" w:rsidRPr="008B6BE3" w:rsidRDefault="008B6BE3" w:rsidP="008B6BE3">
            <w:pPr>
              <w:jc w:val="center"/>
              <w:rPr>
                <w:sz w:val="24"/>
                <w:szCs w:val="24"/>
              </w:rPr>
            </w:pPr>
            <w:r w:rsidRPr="008B6BE3">
              <w:rPr>
                <w:sz w:val="24"/>
                <w:szCs w:val="24"/>
              </w:rPr>
              <w:t>возрастания</w:t>
            </w:r>
          </w:p>
        </w:tc>
        <w:tc>
          <w:tcPr>
            <w:tcW w:w="1134" w:type="dxa"/>
          </w:tcPr>
          <w:p w:rsidR="008B6BE3" w:rsidRPr="008B6BE3" w:rsidRDefault="008B6BE3" w:rsidP="008B6BE3">
            <w:pPr>
              <w:jc w:val="center"/>
              <w:rPr>
                <w:sz w:val="24"/>
                <w:szCs w:val="24"/>
              </w:rPr>
            </w:pPr>
            <w:r w:rsidRPr="008B6BE3">
              <w:rPr>
                <w:sz w:val="24"/>
                <w:szCs w:val="24"/>
              </w:rPr>
              <w:t>тонн действующего вещества</w:t>
            </w:r>
          </w:p>
        </w:tc>
        <w:tc>
          <w:tcPr>
            <w:tcW w:w="1418" w:type="dxa"/>
          </w:tcPr>
          <w:p w:rsidR="008B6BE3" w:rsidRDefault="008B6BE3" w:rsidP="00DB39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20500</w:t>
            </w:r>
          </w:p>
        </w:tc>
        <w:tc>
          <w:tcPr>
            <w:tcW w:w="1701" w:type="dxa"/>
          </w:tcPr>
          <w:p w:rsidR="008B6BE3" w:rsidRDefault="008B6CDD" w:rsidP="00DB39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10250</w:t>
            </w:r>
          </w:p>
        </w:tc>
        <w:tc>
          <w:tcPr>
            <w:tcW w:w="1701" w:type="dxa"/>
          </w:tcPr>
          <w:p w:rsidR="008B6BE3" w:rsidRPr="009913E8" w:rsidRDefault="009913E8" w:rsidP="009913E8">
            <w:pPr>
              <w:jc w:val="center"/>
            </w:pPr>
            <w:r w:rsidRPr="009913E8">
              <w:t>-</w:t>
            </w:r>
          </w:p>
        </w:tc>
        <w:tc>
          <w:tcPr>
            <w:tcW w:w="1207" w:type="dxa"/>
          </w:tcPr>
          <w:p w:rsidR="008B6BE3" w:rsidRPr="008B2FD0" w:rsidRDefault="009913E8" w:rsidP="00DB39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B6BE3" w:rsidRPr="006F6F41" w:rsidTr="000F5772">
        <w:trPr>
          <w:gridAfter w:val="1"/>
          <w:wAfter w:w="19" w:type="dxa"/>
          <w:trHeight w:val="753"/>
        </w:trPr>
        <w:tc>
          <w:tcPr>
            <w:tcW w:w="623" w:type="dxa"/>
          </w:tcPr>
          <w:p w:rsidR="008B6BE3" w:rsidRDefault="008B6CDD" w:rsidP="003D6B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3.5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E3" w:rsidRPr="008B6BE3" w:rsidRDefault="008B6BE3" w:rsidP="00911A81">
            <w:pPr>
              <w:rPr>
                <w:sz w:val="24"/>
                <w:szCs w:val="24"/>
              </w:rPr>
            </w:pPr>
            <w:r w:rsidRPr="008B6BE3">
              <w:rPr>
                <w:sz w:val="24"/>
                <w:szCs w:val="24"/>
              </w:rPr>
              <w:t>Подготовка предложений по проектам развития сельского туризма</w:t>
            </w:r>
          </w:p>
        </w:tc>
        <w:tc>
          <w:tcPr>
            <w:tcW w:w="1276" w:type="dxa"/>
          </w:tcPr>
          <w:p w:rsidR="008B6BE3" w:rsidRPr="008B6BE3" w:rsidRDefault="008B6BE3" w:rsidP="008B6BE3">
            <w:pPr>
              <w:jc w:val="center"/>
              <w:rPr>
                <w:sz w:val="24"/>
                <w:szCs w:val="24"/>
              </w:rPr>
            </w:pPr>
            <w:r w:rsidRPr="008B6BE3">
              <w:rPr>
                <w:sz w:val="24"/>
                <w:szCs w:val="24"/>
              </w:rPr>
              <w:t>МП</w:t>
            </w:r>
          </w:p>
        </w:tc>
        <w:tc>
          <w:tcPr>
            <w:tcW w:w="1417" w:type="dxa"/>
          </w:tcPr>
          <w:p w:rsidR="008B6BE3" w:rsidRPr="008B6BE3" w:rsidRDefault="008B6BE3" w:rsidP="008B6BE3">
            <w:pPr>
              <w:jc w:val="center"/>
              <w:rPr>
                <w:sz w:val="24"/>
                <w:szCs w:val="24"/>
              </w:rPr>
            </w:pPr>
            <w:r w:rsidRPr="008B6BE3">
              <w:rPr>
                <w:sz w:val="24"/>
                <w:szCs w:val="24"/>
              </w:rPr>
              <w:t>возрастания</w:t>
            </w:r>
          </w:p>
        </w:tc>
        <w:tc>
          <w:tcPr>
            <w:tcW w:w="1134" w:type="dxa"/>
          </w:tcPr>
          <w:p w:rsidR="008B6BE3" w:rsidRPr="008B6BE3" w:rsidRDefault="008B6BE3" w:rsidP="008B6BE3">
            <w:pPr>
              <w:jc w:val="center"/>
              <w:rPr>
                <w:sz w:val="24"/>
                <w:szCs w:val="24"/>
              </w:rPr>
            </w:pPr>
            <w:r w:rsidRPr="008B6BE3">
              <w:rPr>
                <w:sz w:val="24"/>
                <w:szCs w:val="24"/>
              </w:rPr>
              <w:t>единиц</w:t>
            </w:r>
          </w:p>
        </w:tc>
        <w:tc>
          <w:tcPr>
            <w:tcW w:w="1418" w:type="dxa"/>
          </w:tcPr>
          <w:p w:rsidR="008B6BE3" w:rsidRPr="008B6BE3" w:rsidRDefault="008B6BE3" w:rsidP="008B6BE3">
            <w:pPr>
              <w:jc w:val="center"/>
              <w:rPr>
                <w:sz w:val="24"/>
                <w:szCs w:val="24"/>
              </w:rPr>
            </w:pPr>
            <w:r w:rsidRPr="008B6BE3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B6BE3" w:rsidRPr="008B6BE3" w:rsidRDefault="008B6BE3" w:rsidP="008B6BE3">
            <w:pPr>
              <w:jc w:val="center"/>
              <w:rPr>
                <w:sz w:val="24"/>
                <w:szCs w:val="24"/>
              </w:rPr>
            </w:pPr>
            <w:r w:rsidRPr="008B6BE3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B6BE3" w:rsidRPr="009913E8" w:rsidRDefault="008B6BE3" w:rsidP="008B6BE3">
            <w:pPr>
              <w:jc w:val="center"/>
            </w:pPr>
            <w:r w:rsidRPr="009913E8">
              <w:t>информационная система отсутствует</w:t>
            </w:r>
          </w:p>
        </w:tc>
        <w:tc>
          <w:tcPr>
            <w:tcW w:w="1207" w:type="dxa"/>
          </w:tcPr>
          <w:p w:rsidR="008B6BE3" w:rsidRPr="008B6BE3" w:rsidRDefault="009913E8" w:rsidP="008B6B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B6BE3" w:rsidRPr="006F6F41" w:rsidTr="000F5772">
        <w:trPr>
          <w:gridAfter w:val="1"/>
          <w:wAfter w:w="19" w:type="dxa"/>
          <w:trHeight w:val="981"/>
        </w:trPr>
        <w:tc>
          <w:tcPr>
            <w:tcW w:w="623" w:type="dxa"/>
          </w:tcPr>
          <w:p w:rsidR="008B6BE3" w:rsidRDefault="008B6CDD" w:rsidP="003D6B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E3" w:rsidRPr="008B6BE3" w:rsidRDefault="008B6BE3" w:rsidP="008B6BE3">
            <w:pPr>
              <w:rPr>
                <w:sz w:val="24"/>
                <w:szCs w:val="24"/>
              </w:rPr>
            </w:pPr>
            <w:r w:rsidRPr="008B6BE3">
              <w:rPr>
                <w:sz w:val="24"/>
                <w:szCs w:val="24"/>
              </w:rPr>
              <w:t>Обеспечение мониторинга и сопровождения проектов развития крестьянских (фермерских) хозяйств</w:t>
            </w:r>
          </w:p>
        </w:tc>
        <w:tc>
          <w:tcPr>
            <w:tcW w:w="1276" w:type="dxa"/>
          </w:tcPr>
          <w:p w:rsidR="008B6BE3" w:rsidRPr="00363153" w:rsidRDefault="008B6BE3" w:rsidP="00363153">
            <w:pPr>
              <w:jc w:val="center"/>
              <w:rPr>
                <w:sz w:val="24"/>
                <w:szCs w:val="24"/>
              </w:rPr>
            </w:pPr>
            <w:r w:rsidRPr="00363153">
              <w:rPr>
                <w:sz w:val="24"/>
                <w:szCs w:val="24"/>
              </w:rPr>
              <w:t>МП</w:t>
            </w:r>
          </w:p>
        </w:tc>
        <w:tc>
          <w:tcPr>
            <w:tcW w:w="1417" w:type="dxa"/>
          </w:tcPr>
          <w:p w:rsidR="008B6BE3" w:rsidRPr="00363153" w:rsidRDefault="008B6BE3" w:rsidP="00363153">
            <w:pPr>
              <w:jc w:val="center"/>
              <w:rPr>
                <w:sz w:val="24"/>
                <w:szCs w:val="24"/>
              </w:rPr>
            </w:pPr>
            <w:r w:rsidRPr="00363153">
              <w:rPr>
                <w:sz w:val="24"/>
                <w:szCs w:val="24"/>
              </w:rPr>
              <w:t>возрастания</w:t>
            </w:r>
          </w:p>
        </w:tc>
        <w:tc>
          <w:tcPr>
            <w:tcW w:w="1134" w:type="dxa"/>
          </w:tcPr>
          <w:p w:rsidR="008B6BE3" w:rsidRPr="00363153" w:rsidRDefault="008B6BE3" w:rsidP="00363153">
            <w:pPr>
              <w:jc w:val="center"/>
              <w:rPr>
                <w:sz w:val="24"/>
                <w:szCs w:val="24"/>
              </w:rPr>
            </w:pPr>
            <w:r w:rsidRPr="00363153">
              <w:rPr>
                <w:sz w:val="24"/>
                <w:szCs w:val="24"/>
              </w:rPr>
              <w:t>единиц</w:t>
            </w:r>
          </w:p>
        </w:tc>
        <w:tc>
          <w:tcPr>
            <w:tcW w:w="1418" w:type="dxa"/>
          </w:tcPr>
          <w:p w:rsidR="008B6BE3" w:rsidRPr="00363153" w:rsidRDefault="008B6BE3" w:rsidP="00363153">
            <w:pPr>
              <w:jc w:val="center"/>
              <w:rPr>
                <w:sz w:val="24"/>
                <w:szCs w:val="24"/>
              </w:rPr>
            </w:pPr>
            <w:r w:rsidRPr="00363153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B6BE3" w:rsidRPr="00363153" w:rsidRDefault="008B6CDD" w:rsidP="00363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B6BE3" w:rsidRPr="009913E8" w:rsidRDefault="008B6BE3" w:rsidP="00363153">
            <w:pPr>
              <w:jc w:val="center"/>
            </w:pPr>
            <w:r w:rsidRPr="009913E8">
              <w:t>информационная система отсутствует</w:t>
            </w:r>
          </w:p>
        </w:tc>
        <w:tc>
          <w:tcPr>
            <w:tcW w:w="1207" w:type="dxa"/>
          </w:tcPr>
          <w:p w:rsidR="008B6BE3" w:rsidRPr="00363153" w:rsidRDefault="008B6BE3" w:rsidP="00363153">
            <w:pPr>
              <w:jc w:val="center"/>
              <w:rPr>
                <w:sz w:val="24"/>
                <w:szCs w:val="24"/>
              </w:rPr>
            </w:pPr>
            <w:r w:rsidRPr="00363153">
              <w:rPr>
                <w:sz w:val="24"/>
                <w:szCs w:val="24"/>
              </w:rPr>
              <w:t>-</w:t>
            </w:r>
          </w:p>
        </w:tc>
      </w:tr>
      <w:tr w:rsidR="008B6BE3" w:rsidRPr="006F6F41" w:rsidTr="000F5772">
        <w:trPr>
          <w:gridAfter w:val="1"/>
          <w:wAfter w:w="19" w:type="dxa"/>
          <w:trHeight w:val="894"/>
        </w:trPr>
        <w:tc>
          <w:tcPr>
            <w:tcW w:w="623" w:type="dxa"/>
          </w:tcPr>
          <w:p w:rsidR="008B6BE3" w:rsidRDefault="008B6CDD" w:rsidP="003D6B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E3" w:rsidRPr="008B6BE3" w:rsidRDefault="008B6BE3" w:rsidP="00911A81">
            <w:pPr>
              <w:rPr>
                <w:sz w:val="24"/>
                <w:szCs w:val="24"/>
              </w:rPr>
            </w:pPr>
            <w:r w:rsidRPr="008B6BE3">
              <w:rPr>
                <w:sz w:val="24"/>
                <w:szCs w:val="24"/>
              </w:rPr>
              <w:t>Реализа</w:t>
            </w:r>
            <w:r w:rsidR="00911A81">
              <w:rPr>
                <w:sz w:val="24"/>
                <w:szCs w:val="24"/>
              </w:rPr>
              <w:t xml:space="preserve">ция </w:t>
            </w:r>
            <w:r w:rsidRPr="008B6BE3">
              <w:rPr>
                <w:sz w:val="24"/>
                <w:szCs w:val="24"/>
              </w:rPr>
              <w:t>СПССОК «</w:t>
            </w:r>
            <w:proofErr w:type="spellStart"/>
            <w:r w:rsidRPr="008B6BE3">
              <w:rPr>
                <w:sz w:val="24"/>
                <w:szCs w:val="24"/>
              </w:rPr>
              <w:t>Развилкино</w:t>
            </w:r>
            <w:proofErr w:type="spellEnd"/>
            <w:r w:rsidRPr="008B6BE3">
              <w:rPr>
                <w:sz w:val="24"/>
                <w:szCs w:val="24"/>
              </w:rPr>
              <w:t>», СПССОК «Восход», ССПК «Южный Мясной Дом» инвестиционных проектов по развитию кооперативов с участием средств государственной поддержки</w:t>
            </w:r>
          </w:p>
        </w:tc>
        <w:tc>
          <w:tcPr>
            <w:tcW w:w="1276" w:type="dxa"/>
          </w:tcPr>
          <w:p w:rsidR="008B6BE3" w:rsidRPr="00363153" w:rsidRDefault="008B6BE3" w:rsidP="00363153">
            <w:pPr>
              <w:jc w:val="center"/>
              <w:rPr>
                <w:sz w:val="24"/>
                <w:szCs w:val="24"/>
              </w:rPr>
            </w:pPr>
            <w:r w:rsidRPr="00363153">
              <w:rPr>
                <w:sz w:val="24"/>
                <w:szCs w:val="24"/>
              </w:rPr>
              <w:t>МП</w:t>
            </w:r>
          </w:p>
        </w:tc>
        <w:tc>
          <w:tcPr>
            <w:tcW w:w="1417" w:type="dxa"/>
          </w:tcPr>
          <w:p w:rsidR="008B6BE3" w:rsidRPr="00363153" w:rsidRDefault="008B6BE3" w:rsidP="00363153">
            <w:pPr>
              <w:jc w:val="center"/>
              <w:rPr>
                <w:sz w:val="24"/>
                <w:szCs w:val="24"/>
              </w:rPr>
            </w:pPr>
            <w:r w:rsidRPr="00363153">
              <w:rPr>
                <w:sz w:val="24"/>
                <w:szCs w:val="24"/>
              </w:rPr>
              <w:t>возрастания</w:t>
            </w:r>
          </w:p>
        </w:tc>
        <w:tc>
          <w:tcPr>
            <w:tcW w:w="1134" w:type="dxa"/>
          </w:tcPr>
          <w:p w:rsidR="008B6BE3" w:rsidRPr="00363153" w:rsidRDefault="008B6BE3" w:rsidP="00363153">
            <w:pPr>
              <w:jc w:val="center"/>
              <w:rPr>
                <w:sz w:val="24"/>
                <w:szCs w:val="24"/>
              </w:rPr>
            </w:pPr>
            <w:r w:rsidRPr="00363153">
              <w:rPr>
                <w:sz w:val="24"/>
                <w:szCs w:val="24"/>
              </w:rPr>
              <w:t>единиц</w:t>
            </w:r>
          </w:p>
        </w:tc>
        <w:tc>
          <w:tcPr>
            <w:tcW w:w="1418" w:type="dxa"/>
          </w:tcPr>
          <w:p w:rsidR="008B6BE3" w:rsidRPr="00363153" w:rsidRDefault="00363153" w:rsidP="00363153">
            <w:pPr>
              <w:jc w:val="center"/>
              <w:rPr>
                <w:sz w:val="24"/>
                <w:szCs w:val="24"/>
              </w:rPr>
            </w:pPr>
            <w:r w:rsidRPr="00363153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B6BE3" w:rsidRPr="00363153" w:rsidRDefault="008B6CDD" w:rsidP="008B6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B6BE3" w:rsidRPr="009913E8" w:rsidRDefault="008B6BE3" w:rsidP="00363153">
            <w:pPr>
              <w:jc w:val="center"/>
            </w:pPr>
            <w:r w:rsidRPr="009913E8">
              <w:t>информационная система отсутствует</w:t>
            </w:r>
          </w:p>
        </w:tc>
        <w:tc>
          <w:tcPr>
            <w:tcW w:w="1207" w:type="dxa"/>
          </w:tcPr>
          <w:p w:rsidR="008B6BE3" w:rsidRPr="00363153" w:rsidRDefault="008B6BE3" w:rsidP="00363153">
            <w:pPr>
              <w:jc w:val="center"/>
              <w:rPr>
                <w:sz w:val="24"/>
                <w:szCs w:val="24"/>
              </w:rPr>
            </w:pPr>
            <w:r w:rsidRPr="00363153">
              <w:rPr>
                <w:sz w:val="24"/>
                <w:szCs w:val="24"/>
              </w:rPr>
              <w:t>-</w:t>
            </w:r>
          </w:p>
        </w:tc>
      </w:tr>
      <w:tr w:rsidR="00363153" w:rsidRPr="006F6F41" w:rsidTr="000F5772">
        <w:trPr>
          <w:gridAfter w:val="1"/>
          <w:wAfter w:w="19" w:type="dxa"/>
          <w:trHeight w:val="1091"/>
        </w:trPr>
        <w:tc>
          <w:tcPr>
            <w:tcW w:w="623" w:type="dxa"/>
          </w:tcPr>
          <w:p w:rsidR="00363153" w:rsidRDefault="008B6CDD" w:rsidP="003D6B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153" w:rsidRPr="008B6BE3" w:rsidRDefault="00363153" w:rsidP="008B6BE3">
            <w:pPr>
              <w:rPr>
                <w:sz w:val="24"/>
                <w:szCs w:val="24"/>
              </w:rPr>
            </w:pPr>
            <w:r w:rsidRPr="008B6BE3">
              <w:rPr>
                <w:sz w:val="24"/>
                <w:szCs w:val="24"/>
              </w:rPr>
              <w:t>Производство скота и птицы на убой в хозяйствах всех категорий (в живом весе)</w:t>
            </w:r>
          </w:p>
        </w:tc>
        <w:tc>
          <w:tcPr>
            <w:tcW w:w="1276" w:type="dxa"/>
          </w:tcPr>
          <w:p w:rsidR="00363153" w:rsidRPr="00363153" w:rsidRDefault="00363153" w:rsidP="00363153">
            <w:pPr>
              <w:jc w:val="center"/>
              <w:rPr>
                <w:sz w:val="24"/>
                <w:szCs w:val="24"/>
              </w:rPr>
            </w:pPr>
            <w:r w:rsidRPr="00363153">
              <w:rPr>
                <w:sz w:val="24"/>
                <w:szCs w:val="24"/>
              </w:rPr>
              <w:t>МП</w:t>
            </w:r>
          </w:p>
        </w:tc>
        <w:tc>
          <w:tcPr>
            <w:tcW w:w="1417" w:type="dxa"/>
          </w:tcPr>
          <w:p w:rsidR="00363153" w:rsidRPr="00363153" w:rsidRDefault="00363153" w:rsidP="00363153">
            <w:pPr>
              <w:jc w:val="center"/>
              <w:rPr>
                <w:sz w:val="24"/>
                <w:szCs w:val="24"/>
              </w:rPr>
            </w:pPr>
            <w:r w:rsidRPr="00363153">
              <w:rPr>
                <w:sz w:val="24"/>
                <w:szCs w:val="24"/>
              </w:rPr>
              <w:t>возрастания</w:t>
            </w:r>
          </w:p>
        </w:tc>
        <w:tc>
          <w:tcPr>
            <w:tcW w:w="1134" w:type="dxa"/>
          </w:tcPr>
          <w:p w:rsidR="00363153" w:rsidRPr="00363153" w:rsidRDefault="00363153" w:rsidP="00363153">
            <w:pPr>
              <w:jc w:val="center"/>
              <w:rPr>
                <w:sz w:val="24"/>
                <w:szCs w:val="24"/>
              </w:rPr>
            </w:pPr>
            <w:r w:rsidRPr="00363153">
              <w:rPr>
                <w:sz w:val="24"/>
                <w:szCs w:val="24"/>
              </w:rPr>
              <w:t>тысяча тонн</w:t>
            </w:r>
          </w:p>
        </w:tc>
        <w:tc>
          <w:tcPr>
            <w:tcW w:w="1418" w:type="dxa"/>
          </w:tcPr>
          <w:p w:rsidR="00363153" w:rsidRPr="00363153" w:rsidRDefault="00363153" w:rsidP="00363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12,89</w:t>
            </w:r>
          </w:p>
        </w:tc>
        <w:tc>
          <w:tcPr>
            <w:tcW w:w="1701" w:type="dxa"/>
          </w:tcPr>
          <w:p w:rsidR="00363153" w:rsidRPr="00363153" w:rsidRDefault="008B6CDD" w:rsidP="00363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6,49</w:t>
            </w:r>
          </w:p>
        </w:tc>
        <w:tc>
          <w:tcPr>
            <w:tcW w:w="1701" w:type="dxa"/>
          </w:tcPr>
          <w:p w:rsidR="00363153" w:rsidRPr="009913E8" w:rsidRDefault="00363153" w:rsidP="000F5772">
            <w:pPr>
              <w:ind w:left="-125" w:right="-141"/>
              <w:jc w:val="center"/>
            </w:pPr>
            <w:r w:rsidRPr="009913E8">
              <w:t>единая межведомственная информационно-статистическая система</w:t>
            </w:r>
          </w:p>
        </w:tc>
        <w:tc>
          <w:tcPr>
            <w:tcW w:w="1207" w:type="dxa"/>
          </w:tcPr>
          <w:p w:rsidR="00363153" w:rsidRPr="00363153" w:rsidRDefault="00363153" w:rsidP="00363153">
            <w:pPr>
              <w:jc w:val="center"/>
              <w:rPr>
                <w:sz w:val="24"/>
                <w:szCs w:val="24"/>
              </w:rPr>
            </w:pPr>
            <w:r w:rsidRPr="00363153">
              <w:rPr>
                <w:sz w:val="24"/>
                <w:szCs w:val="24"/>
              </w:rPr>
              <w:t>-</w:t>
            </w:r>
          </w:p>
        </w:tc>
      </w:tr>
      <w:tr w:rsidR="00363153" w:rsidRPr="006F6F41" w:rsidTr="000F5772">
        <w:trPr>
          <w:gridAfter w:val="1"/>
          <w:wAfter w:w="19" w:type="dxa"/>
          <w:trHeight w:val="1091"/>
        </w:trPr>
        <w:tc>
          <w:tcPr>
            <w:tcW w:w="623" w:type="dxa"/>
          </w:tcPr>
          <w:p w:rsidR="00363153" w:rsidRDefault="008B6CDD" w:rsidP="003D6B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3.9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153" w:rsidRPr="008B6BE3" w:rsidRDefault="00363153" w:rsidP="008B6BE3">
            <w:pPr>
              <w:rPr>
                <w:sz w:val="24"/>
                <w:szCs w:val="24"/>
              </w:rPr>
            </w:pPr>
            <w:r w:rsidRPr="008B6BE3">
              <w:rPr>
                <w:sz w:val="24"/>
                <w:szCs w:val="24"/>
              </w:rPr>
              <w:t>Производство молока в хозяйствах всех категорий</w:t>
            </w:r>
          </w:p>
        </w:tc>
        <w:tc>
          <w:tcPr>
            <w:tcW w:w="1276" w:type="dxa"/>
          </w:tcPr>
          <w:p w:rsidR="00363153" w:rsidRPr="00363153" w:rsidRDefault="00363153" w:rsidP="00363153">
            <w:pPr>
              <w:jc w:val="center"/>
              <w:rPr>
                <w:sz w:val="24"/>
                <w:szCs w:val="24"/>
              </w:rPr>
            </w:pPr>
            <w:r w:rsidRPr="00363153">
              <w:rPr>
                <w:sz w:val="24"/>
                <w:szCs w:val="24"/>
              </w:rPr>
              <w:t>МП</w:t>
            </w:r>
          </w:p>
        </w:tc>
        <w:tc>
          <w:tcPr>
            <w:tcW w:w="1417" w:type="dxa"/>
          </w:tcPr>
          <w:p w:rsidR="00363153" w:rsidRPr="00363153" w:rsidRDefault="00363153" w:rsidP="00363153">
            <w:pPr>
              <w:jc w:val="center"/>
              <w:rPr>
                <w:sz w:val="24"/>
                <w:szCs w:val="24"/>
              </w:rPr>
            </w:pPr>
            <w:r w:rsidRPr="00363153">
              <w:rPr>
                <w:sz w:val="24"/>
                <w:szCs w:val="24"/>
              </w:rPr>
              <w:t>возрастания</w:t>
            </w:r>
          </w:p>
        </w:tc>
        <w:tc>
          <w:tcPr>
            <w:tcW w:w="1134" w:type="dxa"/>
          </w:tcPr>
          <w:p w:rsidR="00363153" w:rsidRPr="00363153" w:rsidRDefault="00363153" w:rsidP="00363153">
            <w:pPr>
              <w:jc w:val="center"/>
              <w:rPr>
                <w:sz w:val="24"/>
                <w:szCs w:val="24"/>
              </w:rPr>
            </w:pPr>
            <w:r w:rsidRPr="00363153">
              <w:rPr>
                <w:sz w:val="24"/>
                <w:szCs w:val="24"/>
              </w:rPr>
              <w:t>тысяча тонн</w:t>
            </w:r>
          </w:p>
        </w:tc>
        <w:tc>
          <w:tcPr>
            <w:tcW w:w="1418" w:type="dxa"/>
          </w:tcPr>
          <w:p w:rsidR="00363153" w:rsidRPr="00363153" w:rsidRDefault="00363153" w:rsidP="00363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32,68</w:t>
            </w:r>
          </w:p>
        </w:tc>
        <w:tc>
          <w:tcPr>
            <w:tcW w:w="1701" w:type="dxa"/>
          </w:tcPr>
          <w:p w:rsidR="00363153" w:rsidRPr="00363153" w:rsidRDefault="008B6CDD" w:rsidP="00363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16,84</w:t>
            </w:r>
          </w:p>
        </w:tc>
        <w:tc>
          <w:tcPr>
            <w:tcW w:w="1701" w:type="dxa"/>
          </w:tcPr>
          <w:p w:rsidR="00363153" w:rsidRPr="009913E8" w:rsidRDefault="00363153" w:rsidP="000F5772">
            <w:pPr>
              <w:ind w:left="-125" w:right="-141"/>
              <w:jc w:val="center"/>
            </w:pPr>
            <w:r w:rsidRPr="009913E8">
              <w:t>единая межведомственная информационно-статистическая система</w:t>
            </w:r>
          </w:p>
        </w:tc>
        <w:tc>
          <w:tcPr>
            <w:tcW w:w="1207" w:type="dxa"/>
          </w:tcPr>
          <w:p w:rsidR="00363153" w:rsidRPr="00363153" w:rsidRDefault="00363153" w:rsidP="00363153">
            <w:pPr>
              <w:jc w:val="center"/>
              <w:rPr>
                <w:sz w:val="24"/>
                <w:szCs w:val="24"/>
              </w:rPr>
            </w:pPr>
            <w:r w:rsidRPr="00363153">
              <w:rPr>
                <w:sz w:val="24"/>
                <w:szCs w:val="24"/>
              </w:rPr>
              <w:t>-</w:t>
            </w:r>
          </w:p>
        </w:tc>
      </w:tr>
      <w:tr w:rsidR="00363153" w:rsidRPr="006F6F41" w:rsidTr="000F5772">
        <w:trPr>
          <w:gridAfter w:val="1"/>
          <w:wAfter w:w="19" w:type="dxa"/>
          <w:trHeight w:val="1091"/>
        </w:trPr>
        <w:tc>
          <w:tcPr>
            <w:tcW w:w="623" w:type="dxa"/>
          </w:tcPr>
          <w:p w:rsidR="00363153" w:rsidRDefault="008B6CDD" w:rsidP="003D6B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3.10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153" w:rsidRPr="008B6BE3" w:rsidRDefault="00363153" w:rsidP="008B6BE3">
            <w:pPr>
              <w:rPr>
                <w:sz w:val="24"/>
                <w:szCs w:val="24"/>
              </w:rPr>
            </w:pPr>
            <w:r w:rsidRPr="008B6BE3">
              <w:rPr>
                <w:sz w:val="24"/>
                <w:szCs w:val="24"/>
              </w:rPr>
              <w:t>Производство яиц в хозяйствах всех категорий</w:t>
            </w:r>
          </w:p>
        </w:tc>
        <w:tc>
          <w:tcPr>
            <w:tcW w:w="1276" w:type="dxa"/>
          </w:tcPr>
          <w:p w:rsidR="00363153" w:rsidRPr="00363153" w:rsidRDefault="00363153" w:rsidP="00363153">
            <w:pPr>
              <w:jc w:val="center"/>
              <w:rPr>
                <w:sz w:val="24"/>
                <w:szCs w:val="24"/>
              </w:rPr>
            </w:pPr>
            <w:r w:rsidRPr="00363153">
              <w:rPr>
                <w:sz w:val="24"/>
                <w:szCs w:val="24"/>
              </w:rPr>
              <w:t>МП</w:t>
            </w:r>
          </w:p>
        </w:tc>
        <w:tc>
          <w:tcPr>
            <w:tcW w:w="1417" w:type="dxa"/>
          </w:tcPr>
          <w:p w:rsidR="00363153" w:rsidRPr="00363153" w:rsidRDefault="00363153" w:rsidP="00363153">
            <w:pPr>
              <w:jc w:val="center"/>
              <w:rPr>
                <w:sz w:val="24"/>
                <w:szCs w:val="24"/>
              </w:rPr>
            </w:pPr>
            <w:r w:rsidRPr="00363153">
              <w:rPr>
                <w:sz w:val="24"/>
                <w:szCs w:val="24"/>
              </w:rPr>
              <w:t>возрастания</w:t>
            </w:r>
          </w:p>
        </w:tc>
        <w:tc>
          <w:tcPr>
            <w:tcW w:w="1134" w:type="dxa"/>
          </w:tcPr>
          <w:p w:rsidR="00363153" w:rsidRPr="00363153" w:rsidRDefault="00363153" w:rsidP="00363153">
            <w:pPr>
              <w:jc w:val="center"/>
              <w:rPr>
                <w:sz w:val="24"/>
                <w:szCs w:val="24"/>
              </w:rPr>
            </w:pPr>
            <w:r w:rsidRPr="00363153">
              <w:rPr>
                <w:sz w:val="24"/>
                <w:szCs w:val="24"/>
              </w:rPr>
              <w:t>миллион штук</w:t>
            </w:r>
          </w:p>
        </w:tc>
        <w:tc>
          <w:tcPr>
            <w:tcW w:w="1418" w:type="dxa"/>
          </w:tcPr>
          <w:p w:rsidR="00363153" w:rsidRPr="00363153" w:rsidRDefault="00363153" w:rsidP="00363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26,0</w:t>
            </w:r>
          </w:p>
        </w:tc>
        <w:tc>
          <w:tcPr>
            <w:tcW w:w="1701" w:type="dxa"/>
          </w:tcPr>
          <w:p w:rsidR="00363153" w:rsidRPr="00363153" w:rsidRDefault="008B6CDD" w:rsidP="00363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10,78</w:t>
            </w:r>
          </w:p>
        </w:tc>
        <w:tc>
          <w:tcPr>
            <w:tcW w:w="1701" w:type="dxa"/>
          </w:tcPr>
          <w:p w:rsidR="00363153" w:rsidRPr="009913E8" w:rsidRDefault="00363153" w:rsidP="000F5772">
            <w:pPr>
              <w:ind w:left="-125" w:right="-141"/>
              <w:jc w:val="center"/>
            </w:pPr>
            <w:r w:rsidRPr="009913E8">
              <w:t>единая межведомственная информационно-статистическая система</w:t>
            </w:r>
          </w:p>
        </w:tc>
        <w:tc>
          <w:tcPr>
            <w:tcW w:w="1207" w:type="dxa"/>
          </w:tcPr>
          <w:p w:rsidR="00363153" w:rsidRPr="00363153" w:rsidRDefault="00363153" w:rsidP="00363153">
            <w:pPr>
              <w:jc w:val="center"/>
              <w:rPr>
                <w:sz w:val="24"/>
                <w:szCs w:val="24"/>
              </w:rPr>
            </w:pPr>
            <w:r w:rsidRPr="00363153">
              <w:rPr>
                <w:sz w:val="24"/>
                <w:szCs w:val="24"/>
              </w:rPr>
              <w:t>-</w:t>
            </w:r>
          </w:p>
        </w:tc>
      </w:tr>
      <w:tr w:rsidR="00363153" w:rsidRPr="006F6F41" w:rsidTr="000F5772">
        <w:trPr>
          <w:gridAfter w:val="1"/>
          <w:wAfter w:w="19" w:type="dxa"/>
          <w:trHeight w:val="704"/>
        </w:trPr>
        <w:tc>
          <w:tcPr>
            <w:tcW w:w="623" w:type="dxa"/>
          </w:tcPr>
          <w:p w:rsidR="00363153" w:rsidRDefault="008B6CDD" w:rsidP="003D6B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3.11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153" w:rsidRPr="00363153" w:rsidRDefault="00363153" w:rsidP="00363153">
            <w:pPr>
              <w:rPr>
                <w:sz w:val="24"/>
                <w:szCs w:val="24"/>
              </w:rPr>
            </w:pPr>
            <w:r w:rsidRPr="00363153">
              <w:rPr>
                <w:sz w:val="24"/>
                <w:szCs w:val="24"/>
              </w:rPr>
              <w:t>Объем производства валовой продукции сельского хозяйства</w:t>
            </w:r>
          </w:p>
        </w:tc>
        <w:tc>
          <w:tcPr>
            <w:tcW w:w="1276" w:type="dxa"/>
          </w:tcPr>
          <w:p w:rsidR="00363153" w:rsidRPr="00363153" w:rsidRDefault="00363153" w:rsidP="00363153">
            <w:pPr>
              <w:jc w:val="center"/>
              <w:rPr>
                <w:sz w:val="24"/>
                <w:szCs w:val="24"/>
              </w:rPr>
            </w:pPr>
            <w:r w:rsidRPr="00363153">
              <w:rPr>
                <w:sz w:val="24"/>
                <w:szCs w:val="24"/>
              </w:rPr>
              <w:t>МП</w:t>
            </w:r>
          </w:p>
        </w:tc>
        <w:tc>
          <w:tcPr>
            <w:tcW w:w="1417" w:type="dxa"/>
          </w:tcPr>
          <w:p w:rsidR="00363153" w:rsidRPr="00363153" w:rsidRDefault="00363153" w:rsidP="00363153">
            <w:pPr>
              <w:jc w:val="center"/>
              <w:rPr>
                <w:sz w:val="24"/>
                <w:szCs w:val="24"/>
              </w:rPr>
            </w:pPr>
            <w:r w:rsidRPr="00363153">
              <w:rPr>
                <w:sz w:val="24"/>
                <w:szCs w:val="24"/>
              </w:rPr>
              <w:t>возрастания</w:t>
            </w:r>
          </w:p>
        </w:tc>
        <w:tc>
          <w:tcPr>
            <w:tcW w:w="1134" w:type="dxa"/>
          </w:tcPr>
          <w:p w:rsidR="00363153" w:rsidRPr="00363153" w:rsidRDefault="00363153" w:rsidP="00363153">
            <w:pPr>
              <w:jc w:val="center"/>
              <w:rPr>
                <w:sz w:val="24"/>
                <w:szCs w:val="24"/>
              </w:rPr>
            </w:pPr>
            <w:r w:rsidRPr="00363153">
              <w:rPr>
                <w:sz w:val="24"/>
                <w:szCs w:val="24"/>
              </w:rPr>
              <w:t>миллиард рублей</w:t>
            </w:r>
          </w:p>
        </w:tc>
        <w:tc>
          <w:tcPr>
            <w:tcW w:w="1418" w:type="dxa"/>
          </w:tcPr>
          <w:p w:rsidR="00363153" w:rsidRPr="00363153" w:rsidRDefault="00363153" w:rsidP="00363153">
            <w:pPr>
              <w:jc w:val="center"/>
              <w:rPr>
                <w:sz w:val="24"/>
                <w:szCs w:val="24"/>
              </w:rPr>
            </w:pPr>
            <w:r w:rsidRPr="00363153">
              <w:rPr>
                <w:sz w:val="24"/>
                <w:szCs w:val="24"/>
              </w:rPr>
              <w:t>11,4</w:t>
            </w:r>
          </w:p>
        </w:tc>
        <w:tc>
          <w:tcPr>
            <w:tcW w:w="1701" w:type="dxa"/>
          </w:tcPr>
          <w:p w:rsidR="00363153" w:rsidRPr="00363153" w:rsidRDefault="00363153" w:rsidP="00363153">
            <w:pPr>
              <w:jc w:val="center"/>
              <w:rPr>
                <w:sz w:val="24"/>
                <w:szCs w:val="24"/>
              </w:rPr>
            </w:pPr>
            <w:r w:rsidRPr="00363153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363153" w:rsidRPr="009913E8" w:rsidRDefault="009913E8" w:rsidP="000F5772">
            <w:pPr>
              <w:ind w:left="-125" w:right="-141"/>
              <w:jc w:val="center"/>
            </w:pPr>
            <w:r w:rsidRPr="009913E8">
              <w:t>единая межведомственная информационно-статистическая система</w:t>
            </w:r>
          </w:p>
        </w:tc>
        <w:tc>
          <w:tcPr>
            <w:tcW w:w="1207" w:type="dxa"/>
          </w:tcPr>
          <w:p w:rsidR="00363153" w:rsidRPr="00363153" w:rsidRDefault="00363153" w:rsidP="00363153">
            <w:pPr>
              <w:jc w:val="center"/>
              <w:rPr>
                <w:sz w:val="24"/>
                <w:szCs w:val="24"/>
              </w:rPr>
            </w:pPr>
          </w:p>
        </w:tc>
      </w:tr>
      <w:tr w:rsidR="00363153" w:rsidRPr="006F6F41" w:rsidTr="000F5772">
        <w:trPr>
          <w:gridAfter w:val="1"/>
          <w:wAfter w:w="19" w:type="dxa"/>
          <w:trHeight w:val="1091"/>
        </w:trPr>
        <w:tc>
          <w:tcPr>
            <w:tcW w:w="623" w:type="dxa"/>
          </w:tcPr>
          <w:p w:rsidR="00363153" w:rsidRDefault="008B6CDD" w:rsidP="003D6B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3.12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153" w:rsidRPr="008B6BE3" w:rsidRDefault="00363153" w:rsidP="008B6BE3">
            <w:pPr>
              <w:rPr>
                <w:sz w:val="24"/>
                <w:szCs w:val="24"/>
              </w:rPr>
            </w:pPr>
            <w:r w:rsidRPr="008B6BE3">
              <w:rPr>
                <w:sz w:val="24"/>
                <w:szCs w:val="24"/>
              </w:rPr>
              <w:t>Рентабельность сельскохозяйственных организаций - получателей государственной поддержки (с учетом субсидий)</w:t>
            </w:r>
          </w:p>
        </w:tc>
        <w:tc>
          <w:tcPr>
            <w:tcW w:w="1276" w:type="dxa"/>
          </w:tcPr>
          <w:p w:rsidR="00363153" w:rsidRPr="00363153" w:rsidRDefault="00363153" w:rsidP="00363153">
            <w:pPr>
              <w:jc w:val="center"/>
              <w:rPr>
                <w:sz w:val="24"/>
                <w:szCs w:val="24"/>
              </w:rPr>
            </w:pPr>
            <w:r w:rsidRPr="00363153">
              <w:rPr>
                <w:sz w:val="24"/>
                <w:szCs w:val="24"/>
              </w:rPr>
              <w:t>МП</w:t>
            </w:r>
          </w:p>
        </w:tc>
        <w:tc>
          <w:tcPr>
            <w:tcW w:w="1417" w:type="dxa"/>
          </w:tcPr>
          <w:p w:rsidR="00363153" w:rsidRPr="00363153" w:rsidRDefault="00363153" w:rsidP="00363153">
            <w:pPr>
              <w:jc w:val="center"/>
              <w:rPr>
                <w:sz w:val="24"/>
                <w:szCs w:val="24"/>
              </w:rPr>
            </w:pPr>
            <w:r w:rsidRPr="00363153">
              <w:rPr>
                <w:sz w:val="24"/>
                <w:szCs w:val="24"/>
              </w:rPr>
              <w:t>возрастания</w:t>
            </w:r>
          </w:p>
        </w:tc>
        <w:tc>
          <w:tcPr>
            <w:tcW w:w="1134" w:type="dxa"/>
          </w:tcPr>
          <w:p w:rsidR="00363153" w:rsidRPr="00363153" w:rsidRDefault="00363153" w:rsidP="00325047">
            <w:pPr>
              <w:ind w:left="-124" w:right="-141"/>
              <w:jc w:val="center"/>
              <w:rPr>
                <w:sz w:val="24"/>
                <w:szCs w:val="24"/>
              </w:rPr>
            </w:pPr>
            <w:r w:rsidRPr="00363153">
              <w:rPr>
                <w:sz w:val="24"/>
                <w:szCs w:val="24"/>
              </w:rPr>
              <w:t>процентов</w:t>
            </w:r>
          </w:p>
        </w:tc>
        <w:tc>
          <w:tcPr>
            <w:tcW w:w="1418" w:type="dxa"/>
          </w:tcPr>
          <w:p w:rsidR="00363153" w:rsidRPr="00363153" w:rsidRDefault="00363153" w:rsidP="00363153">
            <w:pPr>
              <w:jc w:val="center"/>
              <w:rPr>
                <w:sz w:val="24"/>
                <w:szCs w:val="24"/>
              </w:rPr>
            </w:pPr>
            <w:r w:rsidRPr="00363153">
              <w:rPr>
                <w:sz w:val="24"/>
                <w:szCs w:val="24"/>
              </w:rPr>
              <w:t>7,0</w:t>
            </w:r>
          </w:p>
        </w:tc>
        <w:tc>
          <w:tcPr>
            <w:tcW w:w="1701" w:type="dxa"/>
          </w:tcPr>
          <w:p w:rsidR="00363153" w:rsidRPr="00363153" w:rsidRDefault="008B6CDD" w:rsidP="00363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363153" w:rsidRPr="009913E8" w:rsidRDefault="00363153" w:rsidP="00363153">
            <w:pPr>
              <w:jc w:val="center"/>
            </w:pPr>
            <w:r w:rsidRPr="009913E8">
              <w:t>информационная система отсутствует</w:t>
            </w:r>
          </w:p>
        </w:tc>
        <w:tc>
          <w:tcPr>
            <w:tcW w:w="1207" w:type="dxa"/>
          </w:tcPr>
          <w:p w:rsidR="00363153" w:rsidRPr="00363153" w:rsidRDefault="00363153" w:rsidP="00363153">
            <w:pPr>
              <w:jc w:val="center"/>
              <w:rPr>
                <w:sz w:val="24"/>
                <w:szCs w:val="24"/>
              </w:rPr>
            </w:pPr>
            <w:r w:rsidRPr="00363153">
              <w:rPr>
                <w:sz w:val="24"/>
                <w:szCs w:val="24"/>
              </w:rPr>
              <w:t>-</w:t>
            </w:r>
          </w:p>
        </w:tc>
      </w:tr>
    </w:tbl>
    <w:p w:rsidR="009913E8" w:rsidRDefault="009913E8" w:rsidP="00CA182E">
      <w:pPr>
        <w:widowControl w:val="0"/>
        <w:autoSpaceDE w:val="0"/>
        <w:autoSpaceDN w:val="0"/>
        <w:adjustRightInd w:val="0"/>
        <w:ind w:left="-142"/>
        <w:jc w:val="both"/>
        <w:outlineLvl w:val="2"/>
        <w:rPr>
          <w:color w:val="auto"/>
        </w:rPr>
      </w:pPr>
      <w:bookmarkStart w:id="2" w:name="P1829"/>
      <w:bookmarkStart w:id="3" w:name="_1814599850"/>
      <w:bookmarkEnd w:id="2"/>
      <w:bookmarkEnd w:id="3"/>
    </w:p>
    <w:p w:rsidR="009913E8" w:rsidRDefault="009913E8" w:rsidP="00CA182E">
      <w:pPr>
        <w:widowControl w:val="0"/>
        <w:autoSpaceDE w:val="0"/>
        <w:autoSpaceDN w:val="0"/>
        <w:adjustRightInd w:val="0"/>
        <w:ind w:left="-142"/>
        <w:jc w:val="both"/>
        <w:outlineLvl w:val="2"/>
        <w:rPr>
          <w:color w:val="auto"/>
        </w:rPr>
      </w:pPr>
    </w:p>
    <w:p w:rsidR="009913E8" w:rsidRDefault="009913E8" w:rsidP="00CA182E">
      <w:pPr>
        <w:widowControl w:val="0"/>
        <w:autoSpaceDE w:val="0"/>
        <w:autoSpaceDN w:val="0"/>
        <w:adjustRightInd w:val="0"/>
        <w:ind w:left="-142"/>
        <w:jc w:val="both"/>
        <w:outlineLvl w:val="2"/>
        <w:rPr>
          <w:color w:val="auto"/>
        </w:rPr>
      </w:pPr>
    </w:p>
    <w:p w:rsidR="00CA182E" w:rsidRPr="000F5772" w:rsidRDefault="00CA182E" w:rsidP="000F5772">
      <w:pPr>
        <w:widowControl w:val="0"/>
        <w:autoSpaceDE w:val="0"/>
        <w:autoSpaceDN w:val="0"/>
        <w:adjustRightInd w:val="0"/>
        <w:ind w:left="567"/>
        <w:jc w:val="both"/>
        <w:outlineLvl w:val="2"/>
        <w:rPr>
          <w:color w:val="auto"/>
          <w:sz w:val="24"/>
        </w:rPr>
      </w:pPr>
      <w:r w:rsidRPr="000F5772">
        <w:rPr>
          <w:color w:val="auto"/>
          <w:sz w:val="24"/>
        </w:rPr>
        <w:t>Примечание</w:t>
      </w:r>
    </w:p>
    <w:p w:rsidR="00CA182E" w:rsidRPr="000F5772" w:rsidRDefault="00CA182E" w:rsidP="000F5772">
      <w:pPr>
        <w:widowControl w:val="0"/>
        <w:autoSpaceDE w:val="0"/>
        <w:autoSpaceDN w:val="0"/>
        <w:adjustRightInd w:val="0"/>
        <w:ind w:left="567"/>
        <w:jc w:val="both"/>
        <w:outlineLvl w:val="2"/>
        <w:rPr>
          <w:color w:val="auto"/>
          <w:sz w:val="24"/>
        </w:rPr>
      </w:pPr>
      <w:r w:rsidRPr="000F5772">
        <w:rPr>
          <w:color w:val="auto"/>
          <w:sz w:val="24"/>
        </w:rPr>
        <w:t>Используемые сокращения:</w:t>
      </w:r>
    </w:p>
    <w:p w:rsidR="00CA182E" w:rsidRPr="000F5772" w:rsidRDefault="00CA182E" w:rsidP="000F5772">
      <w:pPr>
        <w:widowControl w:val="0"/>
        <w:autoSpaceDE w:val="0"/>
        <w:autoSpaceDN w:val="0"/>
        <w:adjustRightInd w:val="0"/>
        <w:ind w:left="567"/>
        <w:jc w:val="both"/>
        <w:outlineLvl w:val="2"/>
        <w:rPr>
          <w:color w:val="auto"/>
          <w:sz w:val="24"/>
        </w:rPr>
      </w:pPr>
      <w:r w:rsidRPr="000F5772">
        <w:rPr>
          <w:color w:val="auto"/>
          <w:sz w:val="24"/>
        </w:rPr>
        <w:t>МП – показатель муниципальной программы Песчанокопского района;</w:t>
      </w:r>
    </w:p>
    <w:p w:rsidR="00CA182E" w:rsidRPr="000F5772" w:rsidRDefault="00CA182E" w:rsidP="000F5772">
      <w:pPr>
        <w:widowControl w:val="0"/>
        <w:autoSpaceDE w:val="0"/>
        <w:autoSpaceDN w:val="0"/>
        <w:adjustRightInd w:val="0"/>
        <w:ind w:left="567"/>
        <w:jc w:val="both"/>
        <w:outlineLvl w:val="2"/>
        <w:rPr>
          <w:sz w:val="24"/>
        </w:rPr>
      </w:pPr>
      <w:r w:rsidRPr="000F5772">
        <w:rPr>
          <w:color w:val="auto"/>
          <w:sz w:val="24"/>
        </w:rPr>
        <w:t xml:space="preserve">ОКЕИ - Общероссийский </w:t>
      </w:r>
      <w:hyperlink r:id="rId12" w:history="1">
        <w:r w:rsidRPr="000F5772">
          <w:rPr>
            <w:sz w:val="24"/>
          </w:rPr>
          <w:t>классификатор</w:t>
        </w:r>
      </w:hyperlink>
      <w:r w:rsidRPr="000F5772">
        <w:rPr>
          <w:sz w:val="24"/>
        </w:rPr>
        <w:t xml:space="preserve"> единиц измерения</w:t>
      </w:r>
    </w:p>
    <w:p w:rsidR="00CA182E" w:rsidRDefault="00CA182E">
      <w:pPr>
        <w:jc w:val="right"/>
      </w:pPr>
    </w:p>
    <w:p w:rsidR="009913E8" w:rsidRDefault="009913E8">
      <w:pPr>
        <w:jc w:val="right"/>
      </w:pPr>
    </w:p>
    <w:p w:rsidR="009913E8" w:rsidRDefault="009913E8">
      <w:pPr>
        <w:jc w:val="right"/>
      </w:pPr>
    </w:p>
    <w:p w:rsidR="009913E8" w:rsidRDefault="009913E8">
      <w:pPr>
        <w:jc w:val="right"/>
        <w:rPr>
          <w:sz w:val="28"/>
          <w:szCs w:val="28"/>
        </w:rPr>
      </w:pPr>
    </w:p>
    <w:p w:rsidR="009913E8" w:rsidRDefault="009913E8">
      <w:pPr>
        <w:jc w:val="right"/>
        <w:rPr>
          <w:sz w:val="28"/>
          <w:szCs w:val="28"/>
        </w:rPr>
      </w:pPr>
    </w:p>
    <w:p w:rsidR="000F5772" w:rsidRDefault="000F5772">
      <w:pPr>
        <w:jc w:val="right"/>
        <w:rPr>
          <w:sz w:val="28"/>
          <w:szCs w:val="28"/>
        </w:rPr>
      </w:pPr>
    </w:p>
    <w:p w:rsidR="000F5772" w:rsidRDefault="000F5772">
      <w:pPr>
        <w:jc w:val="right"/>
        <w:rPr>
          <w:sz w:val="28"/>
          <w:szCs w:val="28"/>
        </w:rPr>
      </w:pPr>
    </w:p>
    <w:p w:rsidR="000F5772" w:rsidRDefault="000F5772">
      <w:pPr>
        <w:jc w:val="right"/>
        <w:rPr>
          <w:sz w:val="28"/>
          <w:szCs w:val="28"/>
        </w:rPr>
      </w:pPr>
    </w:p>
    <w:p w:rsidR="000F5772" w:rsidRDefault="000F5772">
      <w:pPr>
        <w:jc w:val="right"/>
        <w:rPr>
          <w:sz w:val="28"/>
          <w:szCs w:val="28"/>
        </w:rPr>
      </w:pPr>
    </w:p>
    <w:p w:rsidR="000F5772" w:rsidRDefault="000F5772">
      <w:pPr>
        <w:jc w:val="right"/>
        <w:rPr>
          <w:sz w:val="28"/>
          <w:szCs w:val="28"/>
        </w:rPr>
      </w:pPr>
    </w:p>
    <w:p w:rsidR="000F5772" w:rsidRDefault="000F5772">
      <w:pPr>
        <w:jc w:val="right"/>
        <w:rPr>
          <w:sz w:val="28"/>
          <w:szCs w:val="28"/>
        </w:rPr>
      </w:pPr>
    </w:p>
    <w:p w:rsidR="000F5772" w:rsidRDefault="000F5772">
      <w:pPr>
        <w:jc w:val="right"/>
        <w:rPr>
          <w:sz w:val="28"/>
          <w:szCs w:val="28"/>
        </w:rPr>
      </w:pPr>
    </w:p>
    <w:p w:rsidR="000F5772" w:rsidRDefault="000F5772">
      <w:pPr>
        <w:jc w:val="right"/>
        <w:rPr>
          <w:sz w:val="28"/>
          <w:szCs w:val="28"/>
        </w:rPr>
      </w:pPr>
    </w:p>
    <w:p w:rsidR="000F5772" w:rsidRDefault="000F5772">
      <w:pPr>
        <w:jc w:val="right"/>
        <w:rPr>
          <w:sz w:val="28"/>
          <w:szCs w:val="28"/>
        </w:rPr>
      </w:pPr>
    </w:p>
    <w:p w:rsidR="007B034C" w:rsidRPr="00C82E2E" w:rsidRDefault="00C7366B">
      <w:pPr>
        <w:jc w:val="right"/>
        <w:rPr>
          <w:sz w:val="28"/>
          <w:szCs w:val="28"/>
        </w:rPr>
      </w:pPr>
      <w:r w:rsidRPr="00C82E2E">
        <w:rPr>
          <w:sz w:val="28"/>
          <w:szCs w:val="28"/>
        </w:rPr>
        <w:lastRenderedPageBreak/>
        <w:t>Таблица 2</w:t>
      </w:r>
    </w:p>
    <w:p w:rsidR="00C82E2E" w:rsidRPr="00C82E2E" w:rsidRDefault="0070627E" w:rsidP="0070627E">
      <w:pPr>
        <w:jc w:val="center"/>
        <w:rPr>
          <w:sz w:val="28"/>
          <w:szCs w:val="28"/>
        </w:rPr>
      </w:pPr>
      <w:r w:rsidRPr="00C82E2E">
        <w:rPr>
          <w:sz w:val="28"/>
          <w:szCs w:val="28"/>
        </w:rPr>
        <w:t xml:space="preserve">2. Отчет </w:t>
      </w:r>
    </w:p>
    <w:p w:rsidR="0070627E" w:rsidRPr="00C82E2E" w:rsidRDefault="0070627E" w:rsidP="0070627E">
      <w:pPr>
        <w:jc w:val="center"/>
        <w:rPr>
          <w:sz w:val="28"/>
          <w:szCs w:val="28"/>
        </w:rPr>
      </w:pPr>
      <w:r w:rsidRPr="00C82E2E">
        <w:rPr>
          <w:sz w:val="28"/>
          <w:szCs w:val="28"/>
        </w:rPr>
        <w:t>о ходе реализации комплексов процессных мероприятий</w:t>
      </w:r>
      <w:r w:rsidR="00C82E2E" w:rsidRPr="00C82E2E">
        <w:rPr>
          <w:sz w:val="28"/>
          <w:szCs w:val="28"/>
        </w:rPr>
        <w:t xml:space="preserve"> </w:t>
      </w:r>
      <w:r w:rsidRPr="00C82E2E">
        <w:rPr>
          <w:sz w:val="28"/>
          <w:szCs w:val="28"/>
        </w:rPr>
        <w:t>по состоянию на 01.0</w:t>
      </w:r>
      <w:r w:rsidR="00C10F9B">
        <w:rPr>
          <w:sz w:val="28"/>
          <w:szCs w:val="28"/>
        </w:rPr>
        <w:t>7</w:t>
      </w:r>
      <w:r w:rsidRPr="00C82E2E">
        <w:rPr>
          <w:sz w:val="28"/>
          <w:szCs w:val="28"/>
        </w:rPr>
        <w:t xml:space="preserve">.2026 года </w:t>
      </w:r>
    </w:p>
    <w:p w:rsidR="0070627E" w:rsidRPr="00C82E2E" w:rsidRDefault="0070627E" w:rsidP="0070627E">
      <w:pPr>
        <w:jc w:val="center"/>
        <w:rPr>
          <w:sz w:val="28"/>
          <w:szCs w:val="28"/>
        </w:rPr>
      </w:pPr>
    </w:p>
    <w:tbl>
      <w:tblPr>
        <w:tblW w:w="1578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246"/>
        <w:gridCol w:w="1190"/>
        <w:gridCol w:w="992"/>
        <w:gridCol w:w="1025"/>
        <w:gridCol w:w="993"/>
        <w:gridCol w:w="992"/>
        <w:gridCol w:w="850"/>
        <w:gridCol w:w="481"/>
        <w:gridCol w:w="466"/>
        <w:gridCol w:w="466"/>
        <w:gridCol w:w="855"/>
        <w:gridCol w:w="851"/>
        <w:gridCol w:w="709"/>
        <w:gridCol w:w="458"/>
        <w:gridCol w:w="567"/>
        <w:gridCol w:w="426"/>
        <w:gridCol w:w="1541"/>
      </w:tblGrid>
      <w:tr w:rsidR="0070627E" w:rsidTr="000F5772">
        <w:trPr>
          <w:trHeight w:val="2174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70627E" w:rsidP="000F5772">
            <w:pPr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70627E" w:rsidP="000F5772">
            <w:pPr>
              <w:jc w:val="center"/>
            </w:pPr>
            <w:r>
              <w:t>Наименование комплекса процессных мероприятий, мероприятия (результата), контрольной точки</w:t>
            </w: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70627E" w:rsidP="000F5772">
            <w:pPr>
              <w:ind w:left="-53"/>
              <w:jc w:val="center"/>
            </w:pPr>
            <w:r>
              <w:t>Плановый срок реализации (период)/ (дата)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70627E" w:rsidP="000F5772">
            <w:pPr>
              <w:jc w:val="center"/>
            </w:pPr>
            <w:r>
              <w:t>Фактическая дата окончания реализации, наступления контрольной точки</w:t>
            </w:r>
          </w:p>
        </w:tc>
        <w:tc>
          <w:tcPr>
            <w:tcW w:w="1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70627E" w:rsidP="000F5772">
            <w:pPr>
              <w:ind w:left="-75" w:right="-108"/>
              <w:jc w:val="center"/>
            </w:pPr>
            <w:r>
              <w:t xml:space="preserve">Результат реализации (краткое описание, причины </w:t>
            </w:r>
            <w:proofErr w:type="spellStart"/>
            <w:r>
              <w:t>нереализации</w:t>
            </w:r>
            <w:proofErr w:type="spellEnd"/>
            <w:r>
              <w:t>/ реализации не в полном объеме)</w:t>
            </w:r>
          </w:p>
        </w:tc>
        <w:tc>
          <w:tcPr>
            <w:tcW w:w="4248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70627E" w:rsidP="0070627E">
            <w:pPr>
              <w:jc w:val="center"/>
            </w:pPr>
            <w:r>
              <w:t>Объем расходов,</w:t>
            </w:r>
          </w:p>
          <w:p w:rsidR="0070627E" w:rsidRDefault="0070627E" w:rsidP="0070627E">
            <w:pPr>
              <w:jc w:val="center"/>
            </w:pPr>
            <w:r>
              <w:t>(тыс. рублей)</w:t>
            </w:r>
          </w:p>
        </w:tc>
        <w:tc>
          <w:tcPr>
            <w:tcW w:w="3866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70627E" w:rsidP="0070627E">
            <w:pPr>
              <w:jc w:val="center"/>
            </w:pPr>
            <w:r>
              <w:t>Кассовое исполнение,</w:t>
            </w:r>
          </w:p>
          <w:p w:rsidR="0070627E" w:rsidRDefault="0070627E" w:rsidP="0070627E">
            <w:pPr>
              <w:jc w:val="center"/>
            </w:pPr>
            <w:r>
              <w:t>(тыс. рублей)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70627E" w:rsidP="0070627E">
            <w:pPr>
              <w:jc w:val="right"/>
            </w:pPr>
            <w:r>
              <w:t>Ответственный исполнитель (должность)</w:t>
            </w:r>
          </w:p>
        </w:tc>
      </w:tr>
      <w:tr w:rsidR="0070627E" w:rsidTr="000F5772">
        <w:trPr>
          <w:trHeight w:val="4091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70627E" w:rsidP="0070627E"/>
        </w:tc>
        <w:tc>
          <w:tcPr>
            <w:tcW w:w="2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70627E" w:rsidP="0070627E"/>
        </w:tc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70627E" w:rsidP="0070627E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70627E" w:rsidP="0070627E"/>
        </w:tc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70627E" w:rsidP="0070627E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70627E" w:rsidRDefault="0070627E" w:rsidP="0070627E">
            <w:pPr>
              <w:jc w:val="center"/>
            </w:pPr>
            <w: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70627E" w:rsidRDefault="0070627E" w:rsidP="0070627E">
            <w:pPr>
              <w:jc w:val="center"/>
            </w:pPr>
            <w: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70627E" w:rsidRDefault="0070627E" w:rsidP="0070627E">
            <w:pPr>
              <w:jc w:val="center"/>
            </w:pPr>
            <w:r>
              <w:t>областной бюджет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70627E" w:rsidRDefault="0070627E" w:rsidP="0070627E">
            <w:pPr>
              <w:jc w:val="center"/>
            </w:pPr>
            <w:r>
              <w:t>бюджет Песчанокопского района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70627E" w:rsidRDefault="0070627E" w:rsidP="0070627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бюджет сельских поселений Песчанокопского района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70627E" w:rsidRDefault="0070627E" w:rsidP="0070627E">
            <w:pPr>
              <w:jc w:val="center"/>
            </w:pPr>
            <w:r>
              <w:t>внебюджетные источники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70627E" w:rsidRDefault="0070627E" w:rsidP="0070627E">
            <w:pPr>
              <w:jc w:val="center"/>
            </w:pPr>
            <w:r>
              <w:t>Всего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70627E" w:rsidRDefault="0070627E" w:rsidP="0070627E">
            <w:pPr>
              <w:jc w:val="center"/>
            </w:pPr>
            <w:r>
              <w:t>федеральный бюджет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70627E" w:rsidRDefault="0070627E" w:rsidP="0070627E">
            <w:pPr>
              <w:jc w:val="center"/>
            </w:pPr>
            <w:r>
              <w:t>областной бюджет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70627E" w:rsidRDefault="0070627E" w:rsidP="0070627E">
            <w:pPr>
              <w:jc w:val="center"/>
            </w:pPr>
            <w:r>
              <w:t xml:space="preserve">бюджет </w:t>
            </w:r>
            <w:r w:rsidRPr="000F5772">
              <w:rPr>
                <w:sz w:val="16"/>
              </w:rPr>
              <w:t>Песчанокопского</w:t>
            </w:r>
            <w:r>
              <w:t xml:space="preserve"> района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70627E" w:rsidRDefault="0070627E" w:rsidP="0070627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бюджет сельских поселений Песчанокопского района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70627E" w:rsidRDefault="0070627E" w:rsidP="0070627E">
            <w:pPr>
              <w:jc w:val="center"/>
            </w:pPr>
            <w:r>
              <w:t>внебюджетные источники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70627E" w:rsidP="0070627E">
            <w:pPr>
              <w:jc w:val="right"/>
            </w:pPr>
            <w:r>
              <w:t> </w:t>
            </w:r>
          </w:p>
        </w:tc>
      </w:tr>
      <w:tr w:rsidR="0070627E" w:rsidTr="000F5772">
        <w:trPr>
          <w:trHeight w:val="315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70627E" w:rsidP="0070627E">
            <w:pPr>
              <w:jc w:val="right"/>
            </w:pPr>
            <w:r>
              <w:t>1</w:t>
            </w:r>
          </w:p>
        </w:tc>
        <w:tc>
          <w:tcPr>
            <w:tcW w:w="2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70627E" w:rsidP="0070627E">
            <w:pPr>
              <w:jc w:val="right"/>
            </w:pPr>
            <w:r>
              <w:t>2</w:t>
            </w: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70627E" w:rsidP="0070627E">
            <w:pPr>
              <w:jc w:val="right"/>
            </w:pPr>
            <w:r>
              <w:t>3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70627E" w:rsidP="0070627E">
            <w:pPr>
              <w:jc w:val="right"/>
            </w:pPr>
            <w:r>
              <w:t>4</w:t>
            </w:r>
          </w:p>
        </w:tc>
        <w:tc>
          <w:tcPr>
            <w:tcW w:w="1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70627E" w:rsidP="0070627E">
            <w:pPr>
              <w:jc w:val="right"/>
            </w:pPr>
            <w:r>
              <w:t>5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70627E" w:rsidP="0070627E">
            <w:pPr>
              <w:jc w:val="right"/>
            </w:pPr>
            <w:r>
              <w:t>6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70627E" w:rsidP="0070627E">
            <w:pPr>
              <w:jc w:val="right"/>
            </w:pPr>
            <w:r>
              <w:t>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70627E" w:rsidP="0070627E">
            <w:pPr>
              <w:jc w:val="right"/>
            </w:pPr>
            <w:r>
              <w:t>8</w:t>
            </w:r>
          </w:p>
        </w:tc>
        <w:tc>
          <w:tcPr>
            <w:tcW w:w="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70627E" w:rsidP="0070627E">
            <w:pPr>
              <w:jc w:val="right"/>
            </w:pPr>
            <w:r>
              <w:t>9</w:t>
            </w:r>
          </w:p>
        </w:tc>
        <w:tc>
          <w:tcPr>
            <w:tcW w:w="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70627E" w:rsidP="0070627E">
            <w:pPr>
              <w:jc w:val="right"/>
            </w:pPr>
            <w:r>
              <w:t>10</w:t>
            </w:r>
          </w:p>
        </w:tc>
        <w:tc>
          <w:tcPr>
            <w:tcW w:w="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70627E" w:rsidP="0070627E">
            <w:pPr>
              <w:jc w:val="right"/>
            </w:pPr>
            <w:r>
              <w:t>11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70627E" w:rsidP="0070627E">
            <w:pPr>
              <w:jc w:val="right"/>
            </w:pPr>
            <w:r>
              <w:t>12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70627E" w:rsidP="0070627E">
            <w:pPr>
              <w:jc w:val="right"/>
            </w:pPr>
            <w:r>
              <w:t>13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70627E" w:rsidP="0070627E">
            <w:pPr>
              <w:jc w:val="right"/>
            </w:pPr>
            <w:r>
              <w:t>14</w:t>
            </w:r>
          </w:p>
        </w:tc>
        <w:tc>
          <w:tcPr>
            <w:tcW w:w="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70627E" w:rsidP="0070627E">
            <w:pPr>
              <w:jc w:val="right"/>
            </w:pPr>
            <w:r>
              <w:t>15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70627E" w:rsidP="0070627E">
            <w:pPr>
              <w:jc w:val="right"/>
            </w:pPr>
            <w:r>
              <w:t>16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70627E" w:rsidP="0070627E">
            <w:pPr>
              <w:jc w:val="right"/>
            </w:pPr>
            <w:r>
              <w:t>17</w:t>
            </w:r>
          </w:p>
        </w:tc>
        <w:tc>
          <w:tcPr>
            <w:tcW w:w="1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70627E" w:rsidP="0070627E">
            <w:pPr>
              <w:jc w:val="right"/>
            </w:pPr>
            <w:r>
              <w:t>18</w:t>
            </w:r>
          </w:p>
        </w:tc>
      </w:tr>
      <w:tr w:rsidR="0070627E" w:rsidTr="000F5772">
        <w:trPr>
          <w:trHeight w:val="315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70627E" w:rsidP="0070627E"/>
        </w:tc>
        <w:tc>
          <w:tcPr>
            <w:tcW w:w="2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70627E" w:rsidP="0070627E"/>
        </w:tc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70627E" w:rsidP="0070627E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70627E" w:rsidP="0070627E"/>
        </w:tc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70627E" w:rsidP="0070627E"/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70627E" w:rsidP="0070627E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70627E" w:rsidP="0070627E"/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70627E" w:rsidP="0070627E"/>
        </w:tc>
        <w:tc>
          <w:tcPr>
            <w:tcW w:w="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70627E" w:rsidP="0070627E"/>
        </w:tc>
        <w:tc>
          <w:tcPr>
            <w:tcW w:w="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70627E" w:rsidP="0070627E"/>
        </w:tc>
        <w:tc>
          <w:tcPr>
            <w:tcW w:w="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70627E" w:rsidP="0070627E"/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70627E" w:rsidP="0070627E"/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70627E" w:rsidP="0070627E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70627E" w:rsidP="0070627E"/>
        </w:tc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70627E" w:rsidP="0070627E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70627E" w:rsidP="0070627E"/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70627E" w:rsidP="0070627E"/>
        </w:tc>
        <w:tc>
          <w:tcPr>
            <w:tcW w:w="1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70627E" w:rsidP="0070627E"/>
        </w:tc>
      </w:tr>
      <w:tr w:rsidR="0070627E" w:rsidTr="000F5772">
        <w:trPr>
          <w:trHeight w:val="23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70627E" w:rsidP="0070627E"/>
        </w:tc>
        <w:tc>
          <w:tcPr>
            <w:tcW w:w="2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70627E" w:rsidP="0070627E"/>
        </w:tc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70627E" w:rsidP="0070627E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70627E" w:rsidP="0070627E"/>
        </w:tc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70627E" w:rsidP="0070627E"/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70627E" w:rsidP="0070627E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70627E" w:rsidP="0070627E"/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70627E" w:rsidP="0070627E"/>
        </w:tc>
        <w:tc>
          <w:tcPr>
            <w:tcW w:w="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70627E" w:rsidP="0070627E"/>
        </w:tc>
        <w:tc>
          <w:tcPr>
            <w:tcW w:w="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70627E" w:rsidP="0070627E"/>
        </w:tc>
        <w:tc>
          <w:tcPr>
            <w:tcW w:w="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70627E" w:rsidP="0070627E"/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70627E" w:rsidP="0070627E"/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70627E" w:rsidP="0070627E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70627E" w:rsidP="0070627E"/>
        </w:tc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70627E" w:rsidP="0070627E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70627E" w:rsidP="0070627E"/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70627E" w:rsidP="0070627E"/>
        </w:tc>
        <w:tc>
          <w:tcPr>
            <w:tcW w:w="1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70627E" w:rsidP="0070627E"/>
        </w:tc>
      </w:tr>
      <w:tr w:rsidR="0070627E" w:rsidTr="000F5772">
        <w:trPr>
          <w:trHeight w:val="11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70627E" w:rsidP="0070627E">
            <w:pPr>
              <w:jc w:val="right"/>
            </w:pPr>
            <w:r>
              <w:lastRenderedPageBreak/>
              <w:t>1.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Pr="00537B83" w:rsidRDefault="00D60001" w:rsidP="00D60001">
            <w:r w:rsidRPr="00537B83">
              <w:t xml:space="preserve">Муниципальный проект </w:t>
            </w:r>
            <w:r w:rsidR="000C009F">
              <w:t>«</w:t>
            </w:r>
            <w:r w:rsidR="00EC57B5" w:rsidRPr="00537B83">
              <w:t>Мероприятия на реализацию регионального проекта «Развитие отраслей агропромышленного комплекса»</w:t>
            </w:r>
            <w:r w:rsidR="000C009F">
              <w:t>»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70627E" w:rsidP="0070627E">
            <w:pPr>
              <w:jc w:val="right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70627E" w:rsidP="0070627E">
            <w:pPr>
              <w:jc w:val="right"/>
            </w:pPr>
            <w:r>
              <w:t>Х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70627E" w:rsidP="0070627E">
            <w:pPr>
              <w:jc w:val="right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684BDD" w:rsidP="00684BDD">
            <w:pPr>
              <w:jc w:val="right"/>
            </w:pPr>
            <w:r>
              <w:t>36600,0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684BDD" w:rsidP="007B2A86">
            <w:pPr>
              <w:jc w:val="right"/>
            </w:pPr>
            <w:r>
              <w:t>30012,0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684BDD" w:rsidP="00F83AF0">
            <w:pPr>
              <w:jc w:val="right"/>
            </w:pPr>
            <w:r>
              <w:t>6588,0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70627E" w:rsidP="0070627E">
            <w:pPr>
              <w:jc w:val="right"/>
            </w:pPr>
            <w: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70627E" w:rsidP="0070627E">
            <w:pPr>
              <w:jc w:val="right"/>
            </w:pPr>
            <w: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70627E" w:rsidP="0070627E">
            <w:pPr>
              <w:jc w:val="right"/>
            </w:pPr>
            <w: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D60001" w:rsidP="00325047">
            <w:pPr>
              <w:ind w:left="-136"/>
              <w:jc w:val="center"/>
            </w:pPr>
            <w:r>
              <w:t>1</w:t>
            </w:r>
            <w:r w:rsidR="007B2A86">
              <w:t>3649,0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D60001" w:rsidP="00325047">
            <w:pPr>
              <w:ind w:right="-75"/>
            </w:pPr>
            <w:r>
              <w:t>1</w:t>
            </w:r>
            <w:r w:rsidR="007B2A86">
              <w:t>1192,2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D60001" w:rsidP="00325047">
            <w:pPr>
              <w:ind w:right="-75"/>
            </w:pPr>
            <w:r>
              <w:t>2</w:t>
            </w:r>
            <w:r w:rsidR="007B2A86">
              <w:t>456,8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70627E" w:rsidP="00325047">
            <w:pPr>
              <w:ind w:left="-141"/>
              <w:jc w:val="right"/>
            </w:pPr>
            <w: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70627E" w:rsidP="0070627E">
            <w:pPr>
              <w:jc w:val="right"/>
            </w:pPr>
            <w:r>
              <w:t>0,0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70627E" w:rsidP="00325047">
            <w:pPr>
              <w:ind w:left="-32" w:right="-41"/>
              <w:jc w:val="right"/>
            </w:pPr>
            <w:r>
              <w:t>0,0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70627E" w:rsidP="0070627E">
            <w:proofErr w:type="gramStart"/>
            <w:r>
              <w:t xml:space="preserve">Отдел сельского хозяйства и охраны окружающей среды Администрации Песчанокопского района (начальник отдела сельского хозяйства и охраны окружающей среды </w:t>
            </w:r>
            <w:proofErr w:type="gramEnd"/>
          </w:p>
          <w:p w:rsidR="0070627E" w:rsidRDefault="0070627E" w:rsidP="000F5772">
            <w:pPr>
              <w:ind w:right="-59"/>
            </w:pPr>
            <w:r>
              <w:t>Гладкова Е.Ю.)</w:t>
            </w:r>
          </w:p>
        </w:tc>
      </w:tr>
      <w:tr w:rsidR="007B2A86" w:rsidTr="000F5772">
        <w:trPr>
          <w:trHeight w:val="11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A86" w:rsidRDefault="007B2A86" w:rsidP="0070627E">
            <w:pPr>
              <w:jc w:val="right"/>
            </w:pPr>
            <w:r>
              <w:t>1.1.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A86" w:rsidRDefault="007B2A86" w:rsidP="0070627E">
            <w:proofErr w:type="gramStart"/>
            <w:r w:rsidRPr="00D60001">
              <w:t>Мероприятие (результат)</w:t>
            </w:r>
            <w:r>
              <w:t xml:space="preserve"> 1 </w:t>
            </w:r>
            <w:r w:rsidRPr="00D60001">
              <w:t>«Засеяно элитными семенами (за исключением посевной площади, засеянной оригинальными и элитными посевами семенного картофеля и (или) семенными посевами овощных культур»</w:t>
            </w:r>
            <w:proofErr w:type="gramEnd"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A86" w:rsidRPr="00A25ED1" w:rsidRDefault="007B2A86" w:rsidP="00E605A0">
            <w:r w:rsidRPr="00A25ED1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A86" w:rsidRPr="00A25ED1" w:rsidRDefault="007B2A86" w:rsidP="00E605A0">
            <w:r w:rsidRPr="00A25ED1">
              <w:t>Х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A86" w:rsidRDefault="007B2A86" w:rsidP="00E605A0">
            <w:r w:rsidRPr="00A25ED1">
              <w:t>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A86" w:rsidRPr="006D26C2" w:rsidRDefault="00684BDD" w:rsidP="007B2A86">
            <w:r>
              <w:t>36600,0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A86" w:rsidRPr="006D26C2" w:rsidRDefault="00684BDD" w:rsidP="007B2A86">
            <w:r>
              <w:t>30012,0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A86" w:rsidRPr="006D26C2" w:rsidRDefault="00684BDD" w:rsidP="007B2A86">
            <w:r>
              <w:t>6588,0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A86" w:rsidRPr="006D26C2" w:rsidRDefault="007B2A86" w:rsidP="007B2A86">
            <w:r w:rsidRPr="006D26C2"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A86" w:rsidRPr="006D26C2" w:rsidRDefault="007B2A86" w:rsidP="007B2A86">
            <w:r w:rsidRPr="006D26C2"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A86" w:rsidRPr="006D26C2" w:rsidRDefault="007B2A86" w:rsidP="007B2A86">
            <w:r w:rsidRPr="006D26C2"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A86" w:rsidRPr="006D26C2" w:rsidRDefault="007B2A86" w:rsidP="00325047">
            <w:pPr>
              <w:ind w:right="-75"/>
            </w:pPr>
            <w:r w:rsidRPr="006D26C2">
              <w:t>13649,0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A86" w:rsidRPr="006D26C2" w:rsidRDefault="007B2A86" w:rsidP="00325047">
            <w:pPr>
              <w:ind w:right="-75"/>
            </w:pPr>
            <w:r w:rsidRPr="006D26C2">
              <w:t>11192,2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A86" w:rsidRPr="006D26C2" w:rsidRDefault="007B2A86" w:rsidP="00325047">
            <w:pPr>
              <w:ind w:right="-75"/>
            </w:pPr>
            <w:r w:rsidRPr="006D26C2">
              <w:t>2456,8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A86" w:rsidRPr="006D26C2" w:rsidRDefault="007B2A86" w:rsidP="00325047">
            <w:pPr>
              <w:ind w:right="-42"/>
            </w:pPr>
            <w:r w:rsidRPr="006D26C2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A86" w:rsidRPr="006D26C2" w:rsidRDefault="007B2A86" w:rsidP="007B2A86">
            <w:r w:rsidRPr="006D26C2">
              <w:t>0,0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A86" w:rsidRDefault="007B2A86" w:rsidP="00325047">
            <w:pPr>
              <w:ind w:right="-41"/>
            </w:pPr>
            <w:r w:rsidRPr="006D26C2">
              <w:t>0,0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A86" w:rsidRDefault="007B2A86" w:rsidP="000C009F">
            <w:proofErr w:type="gramStart"/>
            <w:r>
              <w:t xml:space="preserve">Отдел сельского хозяйства и охраны окружающей среды Администрации Песчанокопского района (начальник отдела сельского хозяйства и охраны окружающей среды </w:t>
            </w:r>
            <w:proofErr w:type="gramEnd"/>
          </w:p>
          <w:p w:rsidR="007B2A86" w:rsidRDefault="007B2A86" w:rsidP="000F5772">
            <w:pPr>
              <w:ind w:right="-59"/>
            </w:pPr>
            <w:r>
              <w:t>Гладкова Е.Ю.)</w:t>
            </w:r>
          </w:p>
        </w:tc>
      </w:tr>
      <w:tr w:rsidR="0026468D" w:rsidTr="000F5772">
        <w:trPr>
          <w:trHeight w:val="11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68D" w:rsidRDefault="0075566E" w:rsidP="0070627E">
            <w:pPr>
              <w:jc w:val="right"/>
            </w:pPr>
            <w:r>
              <w:lastRenderedPageBreak/>
              <w:t>1.1.1.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68D" w:rsidRDefault="0026468D" w:rsidP="0070627E">
            <w:r w:rsidRPr="00D60001">
              <w:t xml:space="preserve">Контрольная точка </w:t>
            </w:r>
            <w:r w:rsidR="0075566E">
              <w:t xml:space="preserve">1.1. </w:t>
            </w:r>
            <w:r w:rsidRPr="00D60001">
              <w:t>«Утвержден Порядок предоставления субсидии сельскохозяйственным товаропроизводителям на поддержку элитного семеноводства в целях финансового обеспечения части затрат на поддержку элитного семеноводства»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68D" w:rsidRPr="00250A71" w:rsidRDefault="00615BAF" w:rsidP="0070627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30.09.2026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68D" w:rsidRPr="00537B83" w:rsidRDefault="00615BAF" w:rsidP="0070627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31.03.2026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68D" w:rsidRPr="00537B83" w:rsidRDefault="0026468D">
            <w:pPr>
              <w:rPr>
                <w:sz w:val="16"/>
                <w:szCs w:val="16"/>
              </w:rPr>
            </w:pPr>
            <w:r w:rsidRPr="00537B83">
              <w:rPr>
                <w:sz w:val="16"/>
                <w:szCs w:val="16"/>
              </w:rPr>
              <w:t>исполнено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68D" w:rsidRPr="00AA6512" w:rsidRDefault="0026468D" w:rsidP="00BF7F26">
            <w:r w:rsidRPr="00AA6512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68D" w:rsidRPr="00AA6512" w:rsidRDefault="0026468D" w:rsidP="00BF7F26">
            <w:r w:rsidRPr="00AA6512"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68D" w:rsidRPr="00AA6512" w:rsidRDefault="0026468D" w:rsidP="00BF7F26">
            <w:r w:rsidRPr="00AA6512">
              <w:t>0,0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68D" w:rsidRPr="00AA6512" w:rsidRDefault="0026468D" w:rsidP="00BF7F26">
            <w:r w:rsidRPr="00AA6512"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68D" w:rsidRPr="00AA6512" w:rsidRDefault="0026468D" w:rsidP="00BF7F26">
            <w:r w:rsidRPr="00AA6512"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68D" w:rsidRPr="00AA6512" w:rsidRDefault="0026468D" w:rsidP="00BF7F26">
            <w:r w:rsidRPr="00AA6512"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68D" w:rsidRPr="00AA6512" w:rsidRDefault="0026468D" w:rsidP="00BF7F26">
            <w:r w:rsidRPr="00AA6512"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68D" w:rsidRPr="00AA6512" w:rsidRDefault="0026468D" w:rsidP="00BF7F26">
            <w:r w:rsidRPr="00AA6512"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68D" w:rsidRPr="00AA6512" w:rsidRDefault="0026468D" w:rsidP="00BF7F26">
            <w:r w:rsidRPr="00AA6512">
              <w:t>0,0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68D" w:rsidRPr="00AA6512" w:rsidRDefault="0026468D" w:rsidP="00325047">
            <w:pPr>
              <w:ind w:right="-42"/>
            </w:pPr>
            <w:r w:rsidRPr="00AA6512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68D" w:rsidRPr="00AA6512" w:rsidRDefault="0026468D" w:rsidP="00BF7F26">
            <w:r w:rsidRPr="00AA6512">
              <w:t>0,0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68D" w:rsidRDefault="0026468D" w:rsidP="00325047">
            <w:pPr>
              <w:ind w:right="-41"/>
            </w:pPr>
            <w:r w:rsidRPr="00AA6512">
              <w:t>0,0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31" w:rsidRDefault="00E14231" w:rsidP="00E14231">
            <w:proofErr w:type="gramStart"/>
            <w:r>
              <w:t xml:space="preserve">Отдел сельского хозяйства и охраны окружающей среды (начальник отдела сельского хозяйства и охраны окружающей среды </w:t>
            </w:r>
            <w:proofErr w:type="gramEnd"/>
          </w:p>
          <w:p w:rsidR="0026468D" w:rsidRDefault="00E14231" w:rsidP="00E14231">
            <w:r>
              <w:t>Гладкова Е.Ю.)</w:t>
            </w:r>
          </w:p>
        </w:tc>
      </w:tr>
      <w:tr w:rsidR="0026468D" w:rsidTr="000F5772">
        <w:trPr>
          <w:trHeight w:val="11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68D" w:rsidRDefault="0075566E" w:rsidP="0070627E">
            <w:pPr>
              <w:jc w:val="right"/>
            </w:pPr>
            <w:r>
              <w:t>1.1.2.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68D" w:rsidRDefault="0026468D" w:rsidP="0070627E">
            <w:r w:rsidRPr="00D60001">
              <w:t xml:space="preserve">Контрольная точка </w:t>
            </w:r>
            <w:r w:rsidR="0075566E">
              <w:t xml:space="preserve">1.2. </w:t>
            </w:r>
            <w:r w:rsidRPr="00D60001">
              <w:t>«Объявлен отбор по предоставлению субсидии на поддержку элитного семеноводства»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68D" w:rsidRPr="00250A71" w:rsidRDefault="00615BAF" w:rsidP="0070627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01.12.2026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68D" w:rsidRPr="00537B83" w:rsidRDefault="00626339" w:rsidP="0062633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30.06.2026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68D" w:rsidRPr="00537B83" w:rsidRDefault="0026468D">
            <w:pPr>
              <w:rPr>
                <w:sz w:val="16"/>
                <w:szCs w:val="16"/>
              </w:rPr>
            </w:pPr>
            <w:r w:rsidRPr="00537B83">
              <w:rPr>
                <w:sz w:val="16"/>
                <w:szCs w:val="16"/>
              </w:rPr>
              <w:t>исполнено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68D" w:rsidRPr="00840B40" w:rsidRDefault="0026468D" w:rsidP="00BF7F26">
            <w:r w:rsidRPr="00840B40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68D" w:rsidRPr="00840B40" w:rsidRDefault="0026468D" w:rsidP="00BF7F26">
            <w:r w:rsidRPr="00840B40"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68D" w:rsidRPr="00840B40" w:rsidRDefault="0026468D" w:rsidP="00BF7F26">
            <w:r w:rsidRPr="00840B40">
              <w:t>0,0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68D" w:rsidRPr="00840B40" w:rsidRDefault="0026468D" w:rsidP="00BF7F26">
            <w:r w:rsidRPr="00840B40"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68D" w:rsidRPr="00840B40" w:rsidRDefault="0026468D" w:rsidP="00BF7F26">
            <w:r w:rsidRPr="00840B40"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68D" w:rsidRPr="00840B40" w:rsidRDefault="0026468D" w:rsidP="00BF7F26">
            <w:r w:rsidRPr="00840B40"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68D" w:rsidRPr="00840B40" w:rsidRDefault="0026468D" w:rsidP="00BF7F26">
            <w:r w:rsidRPr="00840B40"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68D" w:rsidRPr="00840B40" w:rsidRDefault="0026468D" w:rsidP="00BF7F26">
            <w:r w:rsidRPr="00840B40"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68D" w:rsidRPr="00840B40" w:rsidRDefault="0026468D" w:rsidP="00BF7F26">
            <w:r w:rsidRPr="00840B40">
              <w:t>0,0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68D" w:rsidRPr="00840B40" w:rsidRDefault="0026468D" w:rsidP="00325047">
            <w:pPr>
              <w:ind w:right="-42"/>
            </w:pPr>
            <w:r w:rsidRPr="00840B40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68D" w:rsidRPr="00840B40" w:rsidRDefault="0026468D" w:rsidP="00BF7F26">
            <w:r w:rsidRPr="00840B40">
              <w:t>0,0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68D" w:rsidRDefault="0026468D" w:rsidP="00325047">
            <w:pPr>
              <w:ind w:right="-41"/>
            </w:pPr>
            <w:r w:rsidRPr="00840B40">
              <w:t>0,0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31" w:rsidRDefault="00E14231" w:rsidP="00E14231">
            <w:proofErr w:type="gramStart"/>
            <w:r>
              <w:t xml:space="preserve">Отдел сельского хозяйства и охраны окружающей среды (начальник отдела сельского хозяйства и охраны окружающей среды </w:t>
            </w:r>
            <w:proofErr w:type="gramEnd"/>
          </w:p>
          <w:p w:rsidR="0026468D" w:rsidRDefault="00E14231" w:rsidP="000F5772">
            <w:pPr>
              <w:ind w:right="-59"/>
            </w:pPr>
            <w:r>
              <w:t>Гладкова Е.Ю.)</w:t>
            </w:r>
          </w:p>
        </w:tc>
      </w:tr>
      <w:tr w:rsidR="0026468D" w:rsidTr="000F5772">
        <w:trPr>
          <w:trHeight w:val="11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68D" w:rsidRDefault="0075566E" w:rsidP="0070627E">
            <w:pPr>
              <w:jc w:val="right"/>
            </w:pPr>
            <w:r>
              <w:t>1.1.3.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68D" w:rsidRDefault="0026468D" w:rsidP="0070627E">
            <w:r w:rsidRPr="00D60001">
              <w:t xml:space="preserve">Контрольная точка </w:t>
            </w:r>
            <w:r w:rsidR="0075566E">
              <w:t xml:space="preserve">1.3. </w:t>
            </w:r>
            <w:r w:rsidRPr="00D60001">
              <w:t>«Проведен отбор по предоставлению субсидии на поддержку элитного семеноводства»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68D" w:rsidRPr="001E77A7" w:rsidRDefault="001E77A7" w:rsidP="0070627E">
            <w:pPr>
              <w:jc w:val="right"/>
              <w:rPr>
                <w:sz w:val="16"/>
                <w:szCs w:val="16"/>
              </w:rPr>
            </w:pPr>
            <w:r w:rsidRPr="001E77A7">
              <w:rPr>
                <w:sz w:val="16"/>
                <w:szCs w:val="16"/>
              </w:rPr>
              <w:t>01.12.2026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68D" w:rsidRPr="00537B83" w:rsidRDefault="00626339" w:rsidP="0070627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30.06.2026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68D" w:rsidRPr="00537B83" w:rsidRDefault="0026468D">
            <w:pPr>
              <w:rPr>
                <w:sz w:val="16"/>
                <w:szCs w:val="16"/>
              </w:rPr>
            </w:pPr>
            <w:r w:rsidRPr="00537B83">
              <w:rPr>
                <w:sz w:val="16"/>
                <w:szCs w:val="16"/>
              </w:rPr>
              <w:t>исполнено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68D" w:rsidRPr="00840B40" w:rsidRDefault="0026468D" w:rsidP="00BF7F26">
            <w:r w:rsidRPr="00840B40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68D" w:rsidRPr="00840B40" w:rsidRDefault="0026468D" w:rsidP="00BF7F26">
            <w:r w:rsidRPr="00840B40"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68D" w:rsidRPr="00840B40" w:rsidRDefault="0026468D" w:rsidP="00BF7F26">
            <w:r w:rsidRPr="00840B40">
              <w:t>0,0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68D" w:rsidRPr="00840B40" w:rsidRDefault="0026468D" w:rsidP="00BF7F26">
            <w:r w:rsidRPr="00840B40"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68D" w:rsidRPr="00840B40" w:rsidRDefault="0026468D" w:rsidP="00BF7F26">
            <w:r w:rsidRPr="00840B40"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68D" w:rsidRPr="00840B40" w:rsidRDefault="0026468D" w:rsidP="00BF7F26">
            <w:r w:rsidRPr="00840B40"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68D" w:rsidRPr="00840B40" w:rsidRDefault="0026468D" w:rsidP="00BF7F26">
            <w:r w:rsidRPr="00840B40"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68D" w:rsidRPr="00840B40" w:rsidRDefault="0026468D" w:rsidP="00BF7F26">
            <w:r w:rsidRPr="00840B40"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68D" w:rsidRPr="00840B40" w:rsidRDefault="0026468D" w:rsidP="00BF7F26">
            <w:r w:rsidRPr="00840B40">
              <w:t>0,0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68D" w:rsidRPr="00840B40" w:rsidRDefault="0026468D" w:rsidP="00325047">
            <w:pPr>
              <w:ind w:right="-42"/>
            </w:pPr>
            <w:r w:rsidRPr="00840B40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68D" w:rsidRPr="00840B40" w:rsidRDefault="0026468D" w:rsidP="00BF7F26">
            <w:r w:rsidRPr="00840B40">
              <w:t>0,0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68D" w:rsidRDefault="0026468D" w:rsidP="00325047">
            <w:pPr>
              <w:ind w:right="-41"/>
            </w:pPr>
            <w:r w:rsidRPr="00840B40">
              <w:t>0,0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31" w:rsidRDefault="00E14231" w:rsidP="00E14231">
            <w:proofErr w:type="gramStart"/>
            <w:r>
              <w:t xml:space="preserve">Отдел сельского хозяйства и охраны окружающей среды (начальник отдела сельского хозяйства и </w:t>
            </w:r>
            <w:r>
              <w:lastRenderedPageBreak/>
              <w:t xml:space="preserve">охраны окружающей среды </w:t>
            </w:r>
            <w:proofErr w:type="gramEnd"/>
          </w:p>
          <w:p w:rsidR="0026468D" w:rsidRDefault="00E14231" w:rsidP="000F5772">
            <w:pPr>
              <w:ind w:right="-59"/>
            </w:pPr>
            <w:r>
              <w:t>Гладкова Е.Ю.)</w:t>
            </w:r>
          </w:p>
        </w:tc>
      </w:tr>
      <w:tr w:rsidR="001E77A7" w:rsidTr="000F5772">
        <w:trPr>
          <w:trHeight w:val="11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7A7" w:rsidRDefault="001E77A7" w:rsidP="0070627E">
            <w:pPr>
              <w:jc w:val="right"/>
            </w:pPr>
            <w:r>
              <w:lastRenderedPageBreak/>
              <w:t>1.1.4.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7A7" w:rsidRDefault="001E77A7" w:rsidP="0070627E">
            <w:r w:rsidRPr="00D60001">
              <w:t xml:space="preserve">Контрольная точка </w:t>
            </w:r>
            <w:r>
              <w:t xml:space="preserve">1.4. </w:t>
            </w:r>
            <w:r w:rsidRPr="00D60001">
              <w:t xml:space="preserve">«Рассмотрены заявки, поданные </w:t>
            </w:r>
            <w:proofErr w:type="spellStart"/>
            <w:r w:rsidRPr="00D60001">
              <w:t>сельхозтоваропроизвод</w:t>
            </w:r>
            <w:proofErr w:type="spellEnd"/>
            <w:r w:rsidRPr="00D60001">
              <w:t xml:space="preserve"> </w:t>
            </w:r>
            <w:proofErr w:type="spellStart"/>
            <w:r w:rsidRPr="00D60001">
              <w:t>ителями</w:t>
            </w:r>
            <w:proofErr w:type="spellEnd"/>
            <w:r w:rsidRPr="00D60001">
              <w:t>»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7A7" w:rsidRPr="001E77A7" w:rsidRDefault="001E77A7" w:rsidP="00E605A0">
            <w:pPr>
              <w:rPr>
                <w:sz w:val="16"/>
                <w:szCs w:val="16"/>
              </w:rPr>
            </w:pPr>
            <w:r w:rsidRPr="001E77A7">
              <w:rPr>
                <w:sz w:val="16"/>
                <w:szCs w:val="16"/>
              </w:rPr>
              <w:t>01.12.2026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7A7" w:rsidRPr="001E77A7" w:rsidRDefault="001E77A7" w:rsidP="00E605A0">
            <w:pPr>
              <w:rPr>
                <w:sz w:val="16"/>
                <w:szCs w:val="16"/>
              </w:rPr>
            </w:pPr>
            <w:r w:rsidRPr="001E77A7">
              <w:rPr>
                <w:sz w:val="16"/>
                <w:szCs w:val="16"/>
              </w:rPr>
              <w:t>30.06.2026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7A7" w:rsidRPr="00537B83" w:rsidRDefault="001E77A7">
            <w:pPr>
              <w:rPr>
                <w:sz w:val="16"/>
                <w:szCs w:val="16"/>
              </w:rPr>
            </w:pPr>
            <w:r w:rsidRPr="00537B83">
              <w:rPr>
                <w:sz w:val="16"/>
                <w:szCs w:val="16"/>
              </w:rPr>
              <w:t>исполнено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7A7" w:rsidRPr="00840B40" w:rsidRDefault="001E77A7" w:rsidP="00BF7F26">
            <w:r w:rsidRPr="00840B40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7A7" w:rsidRPr="00840B40" w:rsidRDefault="001E77A7" w:rsidP="00BF7F26">
            <w:r w:rsidRPr="00840B40"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7A7" w:rsidRPr="00840B40" w:rsidRDefault="001E77A7" w:rsidP="00BF7F26">
            <w:r w:rsidRPr="00840B40">
              <w:t>0,0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7A7" w:rsidRPr="00840B40" w:rsidRDefault="001E77A7" w:rsidP="00BF7F26">
            <w:r w:rsidRPr="00840B40"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7A7" w:rsidRPr="00840B40" w:rsidRDefault="001E77A7" w:rsidP="00BF7F26">
            <w:r w:rsidRPr="00840B40"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7A7" w:rsidRPr="00840B40" w:rsidRDefault="001E77A7" w:rsidP="00BF7F26">
            <w:r w:rsidRPr="00840B40"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7A7" w:rsidRPr="00840B40" w:rsidRDefault="001E77A7" w:rsidP="00BF7F26">
            <w:r w:rsidRPr="00840B40"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7A7" w:rsidRPr="00840B40" w:rsidRDefault="001E77A7" w:rsidP="00BF7F26">
            <w:r w:rsidRPr="00840B40"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7A7" w:rsidRPr="00840B40" w:rsidRDefault="001E77A7" w:rsidP="00BF7F26">
            <w:r w:rsidRPr="00840B40">
              <w:t>0,0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7A7" w:rsidRPr="00840B40" w:rsidRDefault="001E77A7" w:rsidP="00325047">
            <w:pPr>
              <w:ind w:right="-42"/>
            </w:pPr>
            <w:r w:rsidRPr="00840B40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7A7" w:rsidRPr="00840B40" w:rsidRDefault="001E77A7" w:rsidP="00BF7F26">
            <w:r w:rsidRPr="00840B40">
              <w:t>0,0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7A7" w:rsidRDefault="001E77A7" w:rsidP="00325047">
            <w:pPr>
              <w:ind w:left="-41"/>
            </w:pPr>
            <w:r w:rsidRPr="00840B40">
              <w:t>0,0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31" w:rsidRDefault="00E14231" w:rsidP="00E14231">
            <w:proofErr w:type="gramStart"/>
            <w:r>
              <w:t xml:space="preserve">Отдел сельского хозяйства и охраны окружающей среды (начальник отдела сельского хозяйства и охраны окружающей среды </w:t>
            </w:r>
            <w:proofErr w:type="gramEnd"/>
          </w:p>
          <w:p w:rsidR="001E77A7" w:rsidRDefault="00E14231" w:rsidP="000F5772">
            <w:pPr>
              <w:ind w:right="-59"/>
            </w:pPr>
            <w:r>
              <w:t>Гладкова Е.Ю.)</w:t>
            </w:r>
          </w:p>
        </w:tc>
      </w:tr>
      <w:tr w:rsidR="001E77A7" w:rsidTr="000F5772">
        <w:trPr>
          <w:trHeight w:val="72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7A7" w:rsidRDefault="001E77A7" w:rsidP="0070627E">
            <w:pPr>
              <w:jc w:val="right"/>
            </w:pPr>
            <w:r>
              <w:t>1.1.5.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7A7" w:rsidRDefault="001E77A7" w:rsidP="0070627E">
            <w:r w:rsidRPr="00D60001">
              <w:t xml:space="preserve">Контрольная точка </w:t>
            </w:r>
            <w:r>
              <w:t xml:space="preserve">1.5. </w:t>
            </w:r>
            <w:r w:rsidRPr="00D60001">
              <w:t>«Заключено соглашение»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7A7" w:rsidRPr="001E77A7" w:rsidRDefault="001E77A7" w:rsidP="00E605A0">
            <w:pPr>
              <w:rPr>
                <w:sz w:val="16"/>
                <w:szCs w:val="16"/>
              </w:rPr>
            </w:pPr>
            <w:r w:rsidRPr="001E77A7">
              <w:rPr>
                <w:sz w:val="16"/>
                <w:szCs w:val="16"/>
              </w:rPr>
              <w:t>01.12.2026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7A7" w:rsidRPr="001E77A7" w:rsidRDefault="001E77A7" w:rsidP="00E605A0">
            <w:pPr>
              <w:rPr>
                <w:sz w:val="16"/>
                <w:szCs w:val="16"/>
              </w:rPr>
            </w:pPr>
            <w:r w:rsidRPr="001E77A7">
              <w:rPr>
                <w:sz w:val="16"/>
                <w:szCs w:val="16"/>
              </w:rPr>
              <w:t>30.06.2026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7A7" w:rsidRPr="00537B83" w:rsidRDefault="001E77A7">
            <w:pPr>
              <w:rPr>
                <w:sz w:val="16"/>
                <w:szCs w:val="16"/>
              </w:rPr>
            </w:pPr>
            <w:r w:rsidRPr="00537B83">
              <w:rPr>
                <w:sz w:val="16"/>
                <w:szCs w:val="16"/>
              </w:rPr>
              <w:t>исполнено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7A7" w:rsidRPr="00840B40" w:rsidRDefault="001E77A7" w:rsidP="00BF7F26">
            <w:r w:rsidRPr="00840B40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7A7" w:rsidRPr="00840B40" w:rsidRDefault="001E77A7" w:rsidP="00BF7F26">
            <w:r w:rsidRPr="00840B40"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7A7" w:rsidRPr="00840B40" w:rsidRDefault="001E77A7" w:rsidP="00BF7F26">
            <w:r w:rsidRPr="00840B40">
              <w:t>0,0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7A7" w:rsidRPr="00840B40" w:rsidRDefault="001E77A7" w:rsidP="00BF7F26">
            <w:r w:rsidRPr="00840B40"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7A7" w:rsidRPr="00840B40" w:rsidRDefault="001E77A7" w:rsidP="00BF7F26">
            <w:r w:rsidRPr="00840B40"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7A7" w:rsidRPr="00840B40" w:rsidRDefault="001E77A7" w:rsidP="00BF7F26">
            <w:r w:rsidRPr="00840B40"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7A7" w:rsidRPr="00840B40" w:rsidRDefault="001E77A7" w:rsidP="00BF7F26">
            <w:r w:rsidRPr="00840B40"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7A7" w:rsidRPr="00840B40" w:rsidRDefault="001E77A7" w:rsidP="00BF7F26">
            <w:r w:rsidRPr="00840B40"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7A7" w:rsidRPr="00840B40" w:rsidRDefault="001E77A7" w:rsidP="00BF7F26">
            <w:r w:rsidRPr="00840B40">
              <w:t>0,0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7A7" w:rsidRPr="00840B40" w:rsidRDefault="001E77A7" w:rsidP="00325047">
            <w:pPr>
              <w:ind w:right="-42"/>
            </w:pPr>
            <w:r w:rsidRPr="00840B40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7A7" w:rsidRPr="00840B40" w:rsidRDefault="001E77A7" w:rsidP="00BF7F26">
            <w:r w:rsidRPr="00840B40">
              <w:t>0,0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7A7" w:rsidRDefault="001E77A7" w:rsidP="00325047">
            <w:pPr>
              <w:ind w:left="-41"/>
            </w:pPr>
            <w:r w:rsidRPr="00840B40">
              <w:t>0,0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31" w:rsidRDefault="00E14231" w:rsidP="00E14231">
            <w:proofErr w:type="gramStart"/>
            <w:r>
              <w:t xml:space="preserve">Отдел сельского хозяйства и охраны окружающей среды (начальник отдела сельского хозяйства и охраны окружающей среды </w:t>
            </w:r>
            <w:proofErr w:type="gramEnd"/>
          </w:p>
          <w:p w:rsidR="001E77A7" w:rsidRDefault="00E14231" w:rsidP="000F5772">
            <w:pPr>
              <w:ind w:right="-59"/>
            </w:pPr>
            <w:r>
              <w:t>Гладкова Е.Ю.)</w:t>
            </w:r>
          </w:p>
        </w:tc>
      </w:tr>
      <w:tr w:rsidR="001E77A7" w:rsidTr="000F5772">
        <w:trPr>
          <w:trHeight w:val="11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7A7" w:rsidRDefault="001E77A7" w:rsidP="0070627E">
            <w:pPr>
              <w:jc w:val="right"/>
            </w:pPr>
            <w:r>
              <w:t>1.1.6.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7A7" w:rsidRDefault="001E77A7" w:rsidP="0070627E">
            <w:r w:rsidRPr="00D60001">
              <w:t xml:space="preserve">Контрольная точка </w:t>
            </w:r>
            <w:r>
              <w:t xml:space="preserve">1.6. </w:t>
            </w:r>
            <w:r w:rsidRPr="00D60001">
              <w:t xml:space="preserve">«Перечислена субсидия </w:t>
            </w:r>
            <w:proofErr w:type="spellStart"/>
            <w:r w:rsidRPr="00D60001">
              <w:t>сельхозтоваропроизвод</w:t>
            </w:r>
            <w:proofErr w:type="spellEnd"/>
            <w:r w:rsidRPr="00D60001">
              <w:t xml:space="preserve"> </w:t>
            </w:r>
            <w:proofErr w:type="spellStart"/>
            <w:r w:rsidRPr="00D60001">
              <w:t>ителям</w:t>
            </w:r>
            <w:proofErr w:type="spellEnd"/>
            <w:r w:rsidRPr="00D60001">
              <w:t>»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7A7" w:rsidRPr="001E77A7" w:rsidRDefault="001E77A7" w:rsidP="00E605A0">
            <w:pPr>
              <w:rPr>
                <w:sz w:val="16"/>
                <w:szCs w:val="16"/>
              </w:rPr>
            </w:pPr>
            <w:r w:rsidRPr="001E77A7">
              <w:rPr>
                <w:sz w:val="16"/>
                <w:szCs w:val="16"/>
              </w:rPr>
              <w:t>01.12.2026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7A7" w:rsidRPr="001E77A7" w:rsidRDefault="00387A37" w:rsidP="00E605A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01.12.2026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7A7" w:rsidRPr="00537B83" w:rsidRDefault="001E77A7">
            <w:pPr>
              <w:rPr>
                <w:sz w:val="16"/>
                <w:szCs w:val="16"/>
              </w:rPr>
            </w:pPr>
            <w:r w:rsidRPr="00537B83">
              <w:rPr>
                <w:sz w:val="16"/>
                <w:szCs w:val="16"/>
              </w:rPr>
              <w:t>исполнено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7A7" w:rsidRPr="00152E09" w:rsidRDefault="00387A37" w:rsidP="00917652"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7A7" w:rsidRPr="00152E09" w:rsidRDefault="00387A37" w:rsidP="00917652"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7A7" w:rsidRPr="00152E09" w:rsidRDefault="00387A37" w:rsidP="00917652">
            <w:r>
              <w:t>0,0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7A7" w:rsidRPr="00152E09" w:rsidRDefault="001E77A7" w:rsidP="00917652">
            <w:r w:rsidRPr="00152E09"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7A7" w:rsidRPr="00152E09" w:rsidRDefault="001E77A7" w:rsidP="00917652">
            <w:r w:rsidRPr="00152E09"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7A7" w:rsidRPr="00152E09" w:rsidRDefault="001E77A7" w:rsidP="00917652">
            <w:r w:rsidRPr="00152E09"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7A7" w:rsidRPr="00152E09" w:rsidRDefault="00387A37" w:rsidP="00917652"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7A7" w:rsidRPr="00152E09" w:rsidRDefault="00387A37" w:rsidP="00917652"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7A7" w:rsidRPr="00152E09" w:rsidRDefault="00387A37" w:rsidP="00917652">
            <w:r>
              <w:t>0,0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7A7" w:rsidRPr="00152E09" w:rsidRDefault="001E77A7" w:rsidP="00325047">
            <w:pPr>
              <w:ind w:right="-42"/>
            </w:pPr>
            <w:r w:rsidRPr="00152E09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7A7" w:rsidRPr="00152E09" w:rsidRDefault="001E77A7" w:rsidP="00917652">
            <w:r w:rsidRPr="00152E09">
              <w:t>0,0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7A7" w:rsidRDefault="001E77A7" w:rsidP="00325047">
            <w:pPr>
              <w:ind w:left="-41"/>
            </w:pPr>
            <w:r w:rsidRPr="00152E09">
              <w:t>0,0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31" w:rsidRDefault="00E14231" w:rsidP="00E14231">
            <w:proofErr w:type="gramStart"/>
            <w:r>
              <w:t xml:space="preserve">Отдел сельского хозяйства и охраны окружающей среды </w:t>
            </w:r>
            <w:r>
              <w:lastRenderedPageBreak/>
              <w:t xml:space="preserve">(начальник отдела сельского хозяйства и охраны окружающей среды </w:t>
            </w:r>
            <w:proofErr w:type="gramEnd"/>
          </w:p>
          <w:p w:rsidR="001E77A7" w:rsidRDefault="00E14231" w:rsidP="000F5772">
            <w:pPr>
              <w:ind w:right="-59"/>
            </w:pPr>
            <w:r>
              <w:t>Гладкова Е.Ю.)</w:t>
            </w:r>
          </w:p>
        </w:tc>
      </w:tr>
      <w:tr w:rsidR="001E77A7" w:rsidTr="000F5772">
        <w:trPr>
          <w:trHeight w:val="11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7A7" w:rsidRDefault="001E77A7" w:rsidP="0070627E">
            <w:pPr>
              <w:jc w:val="right"/>
            </w:pPr>
            <w:r>
              <w:lastRenderedPageBreak/>
              <w:t>1.1.7.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7A7" w:rsidRPr="00D60001" w:rsidRDefault="001E77A7" w:rsidP="0070627E">
            <w:r w:rsidRPr="00D60001">
              <w:t xml:space="preserve">Контрольная точка </w:t>
            </w:r>
            <w:r>
              <w:t xml:space="preserve">1.7. </w:t>
            </w:r>
            <w:r w:rsidRPr="00D60001">
              <w:t>«Проведен мониторинг целевого расходования средств получателями субсидии»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7A7" w:rsidRPr="001E77A7" w:rsidRDefault="001E77A7" w:rsidP="00E605A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1E77A7">
              <w:rPr>
                <w:sz w:val="16"/>
                <w:szCs w:val="16"/>
              </w:rPr>
              <w:t>1.12.2026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7A7" w:rsidRPr="001E77A7" w:rsidRDefault="00F95824" w:rsidP="00E605A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31.12.2026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7A7" w:rsidRPr="00537B83" w:rsidRDefault="001E77A7">
            <w:pPr>
              <w:rPr>
                <w:sz w:val="16"/>
                <w:szCs w:val="16"/>
              </w:rPr>
            </w:pPr>
            <w:r w:rsidRPr="00537B83">
              <w:rPr>
                <w:sz w:val="16"/>
                <w:szCs w:val="16"/>
              </w:rPr>
              <w:t>исполнено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7A7" w:rsidRPr="00FB258B" w:rsidRDefault="001E77A7" w:rsidP="00BF7F26">
            <w:r w:rsidRPr="00FB258B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7A7" w:rsidRPr="00FB258B" w:rsidRDefault="001E77A7" w:rsidP="00BF7F26">
            <w:r w:rsidRPr="00FB258B"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7A7" w:rsidRPr="00FB258B" w:rsidRDefault="001E77A7" w:rsidP="00BF7F26">
            <w:r w:rsidRPr="00FB258B">
              <w:t>0,0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7A7" w:rsidRPr="00FB258B" w:rsidRDefault="001E77A7" w:rsidP="00BF7F26">
            <w:r w:rsidRPr="00FB258B"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7A7" w:rsidRPr="00FB258B" w:rsidRDefault="001E77A7" w:rsidP="00BF7F26">
            <w:r w:rsidRPr="00FB258B"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7A7" w:rsidRPr="00FB258B" w:rsidRDefault="001E77A7" w:rsidP="00BF7F26">
            <w:r w:rsidRPr="00FB258B"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7A7" w:rsidRPr="00FB258B" w:rsidRDefault="001E77A7" w:rsidP="00BF7F26">
            <w:r w:rsidRPr="00FB258B"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7A7" w:rsidRPr="00FB258B" w:rsidRDefault="001E77A7" w:rsidP="00BF7F26">
            <w:r w:rsidRPr="00FB258B"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7A7" w:rsidRPr="00FB258B" w:rsidRDefault="001E77A7" w:rsidP="00BF7F26">
            <w:r w:rsidRPr="00FB258B">
              <w:t>0,0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7A7" w:rsidRPr="00FB258B" w:rsidRDefault="001E77A7" w:rsidP="00325047">
            <w:pPr>
              <w:ind w:right="-42"/>
            </w:pPr>
            <w:r w:rsidRPr="00FB258B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7A7" w:rsidRPr="00FB258B" w:rsidRDefault="001E77A7" w:rsidP="00BF7F26">
            <w:r w:rsidRPr="00FB258B">
              <w:t>0,0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7A7" w:rsidRDefault="001E77A7" w:rsidP="00325047">
            <w:pPr>
              <w:ind w:right="-41"/>
            </w:pPr>
            <w:r w:rsidRPr="00FB258B">
              <w:t>0,0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31" w:rsidRDefault="00E14231" w:rsidP="00E14231">
            <w:proofErr w:type="gramStart"/>
            <w:r>
              <w:t xml:space="preserve">Отдел сельского хозяйства и охраны окружающей среды (начальник отдела сельского хозяйства и охраны окружающей среды </w:t>
            </w:r>
            <w:proofErr w:type="gramEnd"/>
          </w:p>
          <w:p w:rsidR="001E77A7" w:rsidRDefault="00E14231" w:rsidP="000F5772">
            <w:pPr>
              <w:ind w:right="-59"/>
            </w:pPr>
            <w:r>
              <w:t>Гладкова Е.Ю.)</w:t>
            </w:r>
          </w:p>
        </w:tc>
      </w:tr>
      <w:tr w:rsidR="0070627E" w:rsidTr="000F5772">
        <w:trPr>
          <w:trHeight w:val="57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614291" w:rsidP="0070627E">
            <w:pPr>
              <w:jc w:val="right"/>
            </w:pPr>
            <w:r>
              <w:t>2</w:t>
            </w:r>
            <w:r w:rsidR="0070627E">
              <w:t>.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70627E" w:rsidP="0070627E">
            <w:r>
              <w:t>Комплекс процессных мероприятий "Обеспечение реализации муниципальной программы «Развитие сельского хозяйства и регулирование рынков сельскохозяйственной продукции, сырья и продовольствия»"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70627E" w:rsidP="0070627E">
            <w:pPr>
              <w:jc w:val="right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70627E" w:rsidP="0070627E">
            <w:pPr>
              <w:jc w:val="right"/>
            </w:pPr>
            <w:r>
              <w:t>Х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70627E" w:rsidP="0070627E">
            <w:pPr>
              <w:jc w:val="right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197C13" w:rsidP="00684BDD">
            <w:pPr>
              <w:jc w:val="right"/>
              <w:rPr>
                <w:sz w:val="18"/>
              </w:rPr>
            </w:pPr>
            <w:r>
              <w:rPr>
                <w:sz w:val="18"/>
              </w:rPr>
              <w:t>27</w:t>
            </w:r>
            <w:r w:rsidR="00684BDD">
              <w:rPr>
                <w:sz w:val="18"/>
              </w:rPr>
              <w:t>1</w:t>
            </w:r>
            <w:r>
              <w:rPr>
                <w:sz w:val="18"/>
              </w:rPr>
              <w:t>2</w:t>
            </w:r>
            <w:r w:rsidR="00684BDD">
              <w:rPr>
                <w:sz w:val="18"/>
              </w:rPr>
              <w:t>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70627E" w:rsidP="0070627E">
            <w:pPr>
              <w:jc w:val="right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197C13" w:rsidP="00684BDD">
            <w:pPr>
              <w:rPr>
                <w:sz w:val="18"/>
              </w:rPr>
            </w:pPr>
            <w:r>
              <w:rPr>
                <w:sz w:val="18"/>
              </w:rPr>
              <w:t>27</w:t>
            </w:r>
            <w:r w:rsidR="00684BDD">
              <w:rPr>
                <w:sz w:val="18"/>
              </w:rPr>
              <w:t>12,9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70627E" w:rsidP="00197C13">
            <w:pPr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70627E" w:rsidP="0070627E">
            <w:pPr>
              <w:jc w:val="right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70627E" w:rsidP="0070627E">
            <w:pPr>
              <w:jc w:val="right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197C13" w:rsidP="00197C13">
            <w:pPr>
              <w:rPr>
                <w:sz w:val="18"/>
              </w:rPr>
            </w:pPr>
            <w:r>
              <w:rPr>
                <w:sz w:val="18"/>
              </w:rPr>
              <w:t>895,9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70627E" w:rsidP="00197C13">
            <w:pPr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197C13" w:rsidP="00197C13">
            <w:pPr>
              <w:rPr>
                <w:sz w:val="18"/>
              </w:rPr>
            </w:pPr>
            <w:r>
              <w:rPr>
                <w:sz w:val="18"/>
              </w:rPr>
              <w:t>895,9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70627E" w:rsidP="00197C13">
            <w:pPr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70627E" w:rsidP="0070627E">
            <w:pPr>
              <w:jc w:val="right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27E" w:rsidRDefault="0070627E" w:rsidP="00325047">
            <w:pPr>
              <w:ind w:left="-41"/>
              <w:jc w:val="right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772" w:rsidRDefault="0070627E" w:rsidP="000F5772">
            <w:pPr>
              <w:ind w:right="-59"/>
            </w:pPr>
            <w:proofErr w:type="gramStart"/>
            <w:r>
              <w:t xml:space="preserve">Отдел сельского хозяйства и охраны окружающей среды Администрации Песчанокопского района (начальник отдела сельского хозяйства и охраны окружающей среды </w:t>
            </w:r>
            <w:proofErr w:type="gramEnd"/>
          </w:p>
          <w:p w:rsidR="0070627E" w:rsidRDefault="0070627E" w:rsidP="000F5772">
            <w:pPr>
              <w:ind w:right="-59"/>
            </w:pPr>
            <w:r>
              <w:t>Гладкова Е.Ю.)</w:t>
            </w:r>
          </w:p>
        </w:tc>
      </w:tr>
      <w:tr w:rsidR="00197C13" w:rsidTr="000F5772">
        <w:trPr>
          <w:trHeight w:val="151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C13" w:rsidRDefault="00197C13" w:rsidP="00B92AC7">
            <w:pPr>
              <w:jc w:val="center"/>
            </w:pPr>
            <w:r>
              <w:lastRenderedPageBreak/>
              <w:t>2.1.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C13" w:rsidRDefault="00197C13" w:rsidP="004D1342">
            <w:pPr>
              <w:jc w:val="both"/>
            </w:pPr>
            <w:r>
              <w:t>Мероприятие (результат) 1. «</w:t>
            </w:r>
            <w:r w:rsidRPr="004D1342">
              <w:t>Осуществлена текущая деятельность отдела сельского хозяйства и охраны окружающей среды по переданным полномочиям в сфере сельского хозяйства</w:t>
            </w:r>
            <w:r>
              <w:t>»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C13" w:rsidRPr="00383EEB" w:rsidRDefault="00197C13" w:rsidP="00E605A0">
            <w:r w:rsidRPr="00383EEB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C13" w:rsidRPr="00383EEB" w:rsidRDefault="00197C13" w:rsidP="00E605A0">
            <w:r w:rsidRPr="00383EEB">
              <w:t>Х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C13" w:rsidRDefault="00197C13" w:rsidP="00E605A0">
            <w:r w:rsidRPr="00383EEB">
              <w:t>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C13" w:rsidRPr="00824027" w:rsidRDefault="00197C13" w:rsidP="00684BDD">
            <w:r w:rsidRPr="00824027">
              <w:t>27</w:t>
            </w:r>
            <w:r w:rsidR="00684BDD">
              <w:t>12,9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C13" w:rsidRPr="00824027" w:rsidRDefault="00197C13" w:rsidP="000F5772">
            <w:r w:rsidRPr="00824027"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C13" w:rsidRPr="00824027" w:rsidRDefault="00197C13" w:rsidP="00684BDD">
            <w:r w:rsidRPr="00824027">
              <w:t>27</w:t>
            </w:r>
            <w:r w:rsidR="00684BDD">
              <w:t>12,9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C13" w:rsidRPr="00824027" w:rsidRDefault="00197C13" w:rsidP="000F5772">
            <w:r w:rsidRPr="00824027"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C13" w:rsidRPr="00824027" w:rsidRDefault="00197C13" w:rsidP="000F5772">
            <w:r w:rsidRPr="00824027"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C13" w:rsidRPr="00824027" w:rsidRDefault="00197C13" w:rsidP="000F5772">
            <w:r w:rsidRPr="00824027"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C13" w:rsidRPr="00824027" w:rsidRDefault="00197C13" w:rsidP="000F5772">
            <w:r w:rsidRPr="00824027">
              <w:t>895,9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C13" w:rsidRPr="00824027" w:rsidRDefault="00197C13" w:rsidP="000F5772">
            <w:r w:rsidRPr="00824027"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C13" w:rsidRPr="00824027" w:rsidRDefault="00197C13" w:rsidP="000F5772">
            <w:r w:rsidRPr="00824027">
              <w:t>895,9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C13" w:rsidRPr="00824027" w:rsidRDefault="00197C13" w:rsidP="00325047">
            <w:pPr>
              <w:ind w:right="-42"/>
            </w:pPr>
            <w:r w:rsidRPr="00824027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C13" w:rsidRPr="00824027" w:rsidRDefault="00197C13" w:rsidP="000F5772">
            <w:r w:rsidRPr="00824027">
              <w:t>0,0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C13" w:rsidRDefault="00197C13" w:rsidP="00325047">
            <w:pPr>
              <w:ind w:right="-41"/>
            </w:pPr>
            <w:r w:rsidRPr="00824027">
              <w:t>0,0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772" w:rsidRDefault="00197C13" w:rsidP="000F5772">
            <w:pPr>
              <w:ind w:right="-59"/>
            </w:pPr>
            <w:proofErr w:type="gramStart"/>
            <w:r>
              <w:t xml:space="preserve">Отдел сельского хозяйства и охраны окружающей среды Администрации Песчанокопского района (начальник отдела сельского хозяйства и охраны окружающей среды </w:t>
            </w:r>
            <w:proofErr w:type="gramEnd"/>
          </w:p>
          <w:p w:rsidR="00197C13" w:rsidRDefault="00197C13" w:rsidP="000F5772">
            <w:pPr>
              <w:ind w:right="-59"/>
            </w:pPr>
            <w:r>
              <w:t>Гладкова Е.Ю.) </w:t>
            </w:r>
          </w:p>
        </w:tc>
      </w:tr>
      <w:tr w:rsidR="00250A71" w:rsidTr="000F5772">
        <w:trPr>
          <w:trHeight w:val="265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A71" w:rsidRDefault="00614291" w:rsidP="0070627E">
            <w:pPr>
              <w:jc w:val="right"/>
            </w:pPr>
            <w:r>
              <w:t>2</w:t>
            </w:r>
            <w:r w:rsidR="00250A71">
              <w:t>.1.1.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A71" w:rsidRDefault="00250A71" w:rsidP="004D1342">
            <w:pPr>
              <w:jc w:val="both"/>
            </w:pPr>
            <w:r>
              <w:t>Контрольная точка 1.1. «</w:t>
            </w:r>
            <w:r w:rsidR="004D1342" w:rsidRPr="004D1342">
              <w:t>Освоены субвенции на организацию исполнительно-распорядительных функций по переданным полномочиям</w:t>
            </w:r>
            <w:r>
              <w:t>»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A71" w:rsidRPr="00250A71" w:rsidRDefault="001E77A7" w:rsidP="00ED09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A71" w:rsidRPr="00250A71" w:rsidRDefault="001E77A7" w:rsidP="00ED09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30.06.2026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A71" w:rsidRDefault="00250A71" w:rsidP="000F5772">
            <w:pPr>
              <w:ind w:left="-108"/>
              <w:jc w:val="right"/>
              <w:rPr>
                <w:sz w:val="18"/>
              </w:rPr>
            </w:pPr>
            <w:r>
              <w:rPr>
                <w:sz w:val="18"/>
              </w:rPr>
              <w:t>исполнено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A71" w:rsidRDefault="00250A71" w:rsidP="0070627E">
            <w:pPr>
              <w:jc w:val="right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A71" w:rsidRDefault="00250A71" w:rsidP="0070627E">
            <w:pPr>
              <w:jc w:val="right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A71" w:rsidRDefault="00250A71" w:rsidP="0070627E">
            <w:pPr>
              <w:jc w:val="right"/>
            </w:pPr>
            <w:r>
              <w:t>0,0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A71" w:rsidRDefault="00250A71" w:rsidP="0070627E">
            <w:pPr>
              <w:jc w:val="right"/>
            </w:pPr>
            <w: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A71" w:rsidRDefault="00250A71" w:rsidP="0070627E">
            <w:pPr>
              <w:jc w:val="right"/>
            </w:pPr>
            <w: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A71" w:rsidRDefault="00250A71" w:rsidP="0070627E">
            <w:pPr>
              <w:jc w:val="right"/>
            </w:pPr>
            <w: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A71" w:rsidRDefault="00250A71" w:rsidP="0070627E">
            <w:pPr>
              <w:jc w:val="right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A71" w:rsidRDefault="00250A71" w:rsidP="0070627E">
            <w:pPr>
              <w:jc w:val="right"/>
            </w:pPr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A71" w:rsidRDefault="00250A71" w:rsidP="0070627E">
            <w:pPr>
              <w:jc w:val="right"/>
            </w:pPr>
            <w:r>
              <w:t>0,0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A71" w:rsidRDefault="00250A71" w:rsidP="00325047">
            <w:pPr>
              <w:ind w:right="-42"/>
              <w:jc w:val="right"/>
            </w:pPr>
            <w: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A71" w:rsidRDefault="00250A71" w:rsidP="0070627E">
            <w:pPr>
              <w:jc w:val="right"/>
            </w:pPr>
            <w:r>
              <w:t>0,0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A71" w:rsidRDefault="00250A71" w:rsidP="00325047">
            <w:pPr>
              <w:ind w:right="-41"/>
              <w:jc w:val="right"/>
            </w:pPr>
            <w:r>
              <w:t>0,0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A71" w:rsidRDefault="00197C13" w:rsidP="00197C13">
            <w:proofErr w:type="gramStart"/>
            <w:r w:rsidRPr="00197C13">
              <w:t>Отдел сельского хозяйства и охраны окружающей среды (начальник отдела сельского хозяйства и охраны окружающей среды Гладкова Е.Ю</w:t>
            </w:r>
            <w:r>
              <w:t>.</w:t>
            </w:r>
            <w:proofErr w:type="gramEnd"/>
          </w:p>
        </w:tc>
      </w:tr>
      <w:tr w:rsidR="001E77A7" w:rsidTr="000F5772">
        <w:trPr>
          <w:trHeight w:val="184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7A7" w:rsidRDefault="00614291" w:rsidP="00B92AC7">
            <w:pPr>
              <w:jc w:val="center"/>
            </w:pPr>
            <w:r>
              <w:t>2</w:t>
            </w:r>
            <w:r w:rsidR="001E77A7">
              <w:t>.2.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7A7" w:rsidRDefault="001E77A7" w:rsidP="00097A4C">
            <w:pPr>
              <w:jc w:val="both"/>
            </w:pPr>
            <w:r w:rsidRPr="00883B94">
              <w:t>Мероприятие (результат) 2.</w:t>
            </w:r>
            <w:r>
              <w:t xml:space="preserve"> </w:t>
            </w:r>
            <w:r w:rsidRPr="00883B94">
              <w:t>«Обеспечено наполнение данными информационной системы о выполнении целевых индикаторов Соглашения»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7A7" w:rsidRPr="00565D9D" w:rsidRDefault="001E77A7" w:rsidP="00E605A0">
            <w:r w:rsidRPr="00565D9D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7A7" w:rsidRPr="00565D9D" w:rsidRDefault="001E77A7" w:rsidP="00E605A0">
            <w:r w:rsidRPr="00565D9D">
              <w:t>Х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7A7" w:rsidRDefault="001E77A7" w:rsidP="00E605A0">
            <w:r w:rsidRPr="00565D9D">
              <w:t>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7A7" w:rsidRPr="00CD08FD" w:rsidRDefault="001E77A7" w:rsidP="0070627E">
            <w:r w:rsidRPr="00CD08FD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7A7" w:rsidRPr="00CD08FD" w:rsidRDefault="001E77A7" w:rsidP="0070627E">
            <w:r w:rsidRPr="00CD08FD"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7A7" w:rsidRPr="00CD08FD" w:rsidRDefault="001E77A7" w:rsidP="0070627E">
            <w:r w:rsidRPr="00CD08FD">
              <w:t>0,0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7A7" w:rsidRPr="00CD08FD" w:rsidRDefault="001E77A7" w:rsidP="0070627E">
            <w:r w:rsidRPr="00CD08FD"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7A7" w:rsidRPr="00CD08FD" w:rsidRDefault="001E77A7" w:rsidP="0070627E">
            <w:r w:rsidRPr="00CD08FD"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7A7" w:rsidRPr="00CD08FD" w:rsidRDefault="001E77A7" w:rsidP="0070627E">
            <w:r w:rsidRPr="00CD08FD"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7A7" w:rsidRPr="00CD08FD" w:rsidRDefault="001E77A7" w:rsidP="0070627E">
            <w:r w:rsidRPr="00CD08FD"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7A7" w:rsidRPr="00CD08FD" w:rsidRDefault="001E77A7" w:rsidP="0070627E">
            <w:r w:rsidRPr="00CD08FD"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7A7" w:rsidRPr="00CD08FD" w:rsidRDefault="001E77A7" w:rsidP="0070627E">
            <w:r w:rsidRPr="00CD08FD">
              <w:t>0,0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7A7" w:rsidRPr="00CD08FD" w:rsidRDefault="001E77A7" w:rsidP="00325047">
            <w:pPr>
              <w:ind w:right="-42"/>
            </w:pPr>
            <w:r w:rsidRPr="00CD08FD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7A7" w:rsidRDefault="001E77A7" w:rsidP="0070627E">
            <w:r w:rsidRPr="00CD08FD">
              <w:t>0,0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7A7" w:rsidRDefault="001E77A7" w:rsidP="00325047">
            <w:pPr>
              <w:ind w:right="-41"/>
              <w:jc w:val="right"/>
            </w:pPr>
            <w:r>
              <w:t>0,0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7A7" w:rsidRDefault="001E77A7" w:rsidP="0070627E">
            <w:proofErr w:type="gramStart"/>
            <w:r w:rsidRPr="00AC51C0">
              <w:t xml:space="preserve">Отдел сельского хозяйства и охраны окружающей среды Администрации </w:t>
            </w:r>
            <w:r w:rsidRPr="00AC51C0">
              <w:lastRenderedPageBreak/>
              <w:t>Песчанокопского района (начальник отдела сельского хозяйства и охраны окружающей среды Гладкова Е.Ю</w:t>
            </w:r>
            <w:r w:rsidR="00197C13">
              <w:t>.</w:t>
            </w:r>
            <w:proofErr w:type="gramEnd"/>
          </w:p>
        </w:tc>
      </w:tr>
      <w:tr w:rsidR="00042962" w:rsidTr="000F5772">
        <w:trPr>
          <w:trHeight w:val="121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962" w:rsidRDefault="00244885" w:rsidP="0070627E">
            <w:pPr>
              <w:jc w:val="right"/>
            </w:pPr>
            <w:r>
              <w:lastRenderedPageBreak/>
              <w:t>2</w:t>
            </w:r>
            <w:r w:rsidR="00042962">
              <w:t>.2.1.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962" w:rsidRDefault="00042962" w:rsidP="00097A4C">
            <w:pPr>
              <w:jc w:val="both"/>
            </w:pPr>
            <w:r>
              <w:t xml:space="preserve">Контрольная точка 2.1. </w:t>
            </w:r>
            <w:r w:rsidRPr="00883B94">
              <w:t>«Предоставлен отчет о выполнении целевых индикаторов Соглашения»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962" w:rsidRPr="00042962" w:rsidRDefault="001E77A7" w:rsidP="00ED09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30.04.2026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962" w:rsidRPr="00042962" w:rsidRDefault="001E77A7" w:rsidP="001E77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30.04.</w:t>
            </w:r>
            <w:r w:rsidR="00042962" w:rsidRPr="00042962">
              <w:rPr>
                <w:sz w:val="16"/>
                <w:szCs w:val="16"/>
              </w:rPr>
              <w:t>.202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962" w:rsidRDefault="00042962" w:rsidP="000F5772">
            <w:pPr>
              <w:ind w:right="-75"/>
              <w:jc w:val="right"/>
              <w:rPr>
                <w:sz w:val="18"/>
              </w:rPr>
            </w:pPr>
            <w:r>
              <w:rPr>
                <w:sz w:val="18"/>
              </w:rPr>
              <w:t>исполнено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962" w:rsidRDefault="00042962" w:rsidP="0070627E">
            <w:pPr>
              <w:jc w:val="right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962" w:rsidRDefault="00042962" w:rsidP="0070627E">
            <w:pPr>
              <w:jc w:val="right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962" w:rsidRDefault="00042962" w:rsidP="0070627E">
            <w:pPr>
              <w:jc w:val="right"/>
            </w:pPr>
            <w:r>
              <w:t>0,0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962" w:rsidRDefault="00042962" w:rsidP="0070627E">
            <w:pPr>
              <w:jc w:val="right"/>
            </w:pPr>
            <w: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962" w:rsidRDefault="00042962" w:rsidP="0070627E">
            <w:pPr>
              <w:jc w:val="right"/>
            </w:pPr>
            <w: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962" w:rsidRDefault="00042962" w:rsidP="0070627E">
            <w:pPr>
              <w:jc w:val="right"/>
            </w:pPr>
            <w: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962" w:rsidRDefault="00042962" w:rsidP="0070627E">
            <w:pPr>
              <w:jc w:val="right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962" w:rsidRDefault="00042962" w:rsidP="0070627E">
            <w:pPr>
              <w:jc w:val="right"/>
            </w:pPr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962" w:rsidRDefault="00042962" w:rsidP="0070627E">
            <w:pPr>
              <w:jc w:val="right"/>
            </w:pPr>
            <w:r>
              <w:t>0,0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962" w:rsidRDefault="00042962" w:rsidP="00325047">
            <w:pPr>
              <w:ind w:right="-42"/>
              <w:jc w:val="right"/>
            </w:pPr>
            <w: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962" w:rsidRDefault="00042962" w:rsidP="0070627E">
            <w:pPr>
              <w:jc w:val="right"/>
            </w:pPr>
            <w:r>
              <w:t>0,0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962" w:rsidRDefault="00042962" w:rsidP="00325047">
            <w:pPr>
              <w:ind w:right="-41"/>
              <w:jc w:val="right"/>
            </w:pPr>
            <w:r>
              <w:t>0,0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962" w:rsidRDefault="00197C13" w:rsidP="0070627E">
            <w:proofErr w:type="gramStart"/>
            <w:r w:rsidRPr="00197C13">
              <w:t>Отдел сельского хозяйства и охраны окружающей среды (начальник отдела сельского хозяйства и охраны окружающей среды Гладкова Е.Ю</w:t>
            </w:r>
            <w:r>
              <w:t>.</w:t>
            </w:r>
            <w:proofErr w:type="gramEnd"/>
          </w:p>
        </w:tc>
      </w:tr>
    </w:tbl>
    <w:p w:rsidR="000F5772" w:rsidRDefault="000F5772">
      <w:pPr>
        <w:jc w:val="right"/>
        <w:rPr>
          <w:sz w:val="28"/>
          <w:szCs w:val="28"/>
        </w:rPr>
      </w:pPr>
    </w:p>
    <w:p w:rsidR="000F5772" w:rsidRDefault="000F5772">
      <w:pPr>
        <w:jc w:val="right"/>
        <w:rPr>
          <w:sz w:val="28"/>
          <w:szCs w:val="28"/>
        </w:rPr>
      </w:pPr>
    </w:p>
    <w:p w:rsidR="000F5772" w:rsidRDefault="000F5772">
      <w:pPr>
        <w:jc w:val="right"/>
        <w:rPr>
          <w:sz w:val="28"/>
          <w:szCs w:val="28"/>
        </w:rPr>
      </w:pPr>
    </w:p>
    <w:p w:rsidR="000F5772" w:rsidRDefault="000F5772">
      <w:pPr>
        <w:jc w:val="right"/>
        <w:rPr>
          <w:sz w:val="28"/>
          <w:szCs w:val="28"/>
        </w:rPr>
      </w:pPr>
    </w:p>
    <w:p w:rsidR="000F5772" w:rsidRDefault="000F5772">
      <w:pPr>
        <w:jc w:val="right"/>
        <w:rPr>
          <w:sz w:val="28"/>
          <w:szCs w:val="28"/>
        </w:rPr>
      </w:pPr>
    </w:p>
    <w:p w:rsidR="000F5772" w:rsidRDefault="000F5772">
      <w:pPr>
        <w:jc w:val="right"/>
        <w:rPr>
          <w:sz w:val="28"/>
          <w:szCs w:val="28"/>
        </w:rPr>
      </w:pPr>
    </w:p>
    <w:p w:rsidR="000F5772" w:rsidRDefault="000F5772">
      <w:pPr>
        <w:jc w:val="right"/>
        <w:rPr>
          <w:sz w:val="28"/>
          <w:szCs w:val="28"/>
        </w:rPr>
      </w:pPr>
    </w:p>
    <w:p w:rsidR="000F5772" w:rsidRDefault="000F5772">
      <w:pPr>
        <w:jc w:val="right"/>
        <w:rPr>
          <w:sz w:val="28"/>
          <w:szCs w:val="28"/>
        </w:rPr>
      </w:pPr>
    </w:p>
    <w:p w:rsidR="000F5772" w:rsidRDefault="000F5772">
      <w:pPr>
        <w:jc w:val="right"/>
        <w:rPr>
          <w:sz w:val="28"/>
          <w:szCs w:val="28"/>
        </w:rPr>
      </w:pPr>
    </w:p>
    <w:p w:rsidR="000F5772" w:rsidRDefault="000F5772">
      <w:pPr>
        <w:jc w:val="right"/>
        <w:rPr>
          <w:sz w:val="28"/>
          <w:szCs w:val="28"/>
        </w:rPr>
      </w:pPr>
    </w:p>
    <w:p w:rsidR="007B034C" w:rsidRPr="001F13FD" w:rsidRDefault="00C7366B">
      <w:pPr>
        <w:jc w:val="right"/>
        <w:rPr>
          <w:sz w:val="28"/>
          <w:szCs w:val="28"/>
        </w:rPr>
      </w:pPr>
      <w:r w:rsidRPr="001F13FD">
        <w:rPr>
          <w:sz w:val="28"/>
          <w:szCs w:val="28"/>
        </w:rPr>
        <w:lastRenderedPageBreak/>
        <w:t>Таблица 4</w:t>
      </w:r>
    </w:p>
    <w:p w:rsidR="00C82E2E" w:rsidRPr="001F13FD" w:rsidRDefault="00C82E2E">
      <w:pPr>
        <w:jc w:val="right"/>
        <w:rPr>
          <w:sz w:val="28"/>
          <w:szCs w:val="28"/>
        </w:rPr>
      </w:pPr>
    </w:p>
    <w:p w:rsidR="001F13FD" w:rsidRDefault="001F13FD" w:rsidP="00C82E2E">
      <w:pPr>
        <w:jc w:val="center"/>
        <w:rPr>
          <w:sz w:val="28"/>
          <w:szCs w:val="28"/>
        </w:rPr>
      </w:pPr>
      <w:r>
        <w:rPr>
          <w:sz w:val="28"/>
          <w:szCs w:val="28"/>
        </w:rPr>
        <w:t>4. Сведения</w:t>
      </w:r>
    </w:p>
    <w:p w:rsidR="007B034C" w:rsidRPr="001F13FD" w:rsidRDefault="00C7366B" w:rsidP="00C82E2E">
      <w:pPr>
        <w:jc w:val="center"/>
        <w:rPr>
          <w:sz w:val="28"/>
          <w:szCs w:val="28"/>
        </w:rPr>
      </w:pPr>
      <w:r w:rsidRPr="001F13FD">
        <w:rPr>
          <w:sz w:val="28"/>
          <w:szCs w:val="28"/>
        </w:rPr>
        <w:t>об исполнении бюджетных ассигнований, предусмотренных</w:t>
      </w:r>
      <w:r w:rsidR="008F515C">
        <w:rPr>
          <w:sz w:val="28"/>
          <w:szCs w:val="28"/>
        </w:rPr>
        <w:t xml:space="preserve"> </w:t>
      </w:r>
      <w:r w:rsidRPr="001F13FD">
        <w:rPr>
          <w:sz w:val="28"/>
          <w:szCs w:val="28"/>
        </w:rPr>
        <w:t>на финансовое обеспечение реализации программы</w:t>
      </w:r>
    </w:p>
    <w:p w:rsidR="007B034C" w:rsidRDefault="007B034C">
      <w:pPr>
        <w:jc w:val="right"/>
        <w:rPr>
          <w:sz w:val="24"/>
        </w:rPr>
      </w:pPr>
    </w:p>
    <w:tbl>
      <w:tblPr>
        <w:tblW w:w="14979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1701"/>
        <w:gridCol w:w="1275"/>
        <w:gridCol w:w="1560"/>
        <w:gridCol w:w="1417"/>
        <w:gridCol w:w="1559"/>
        <w:gridCol w:w="1560"/>
        <w:gridCol w:w="1971"/>
      </w:tblGrid>
      <w:tr w:rsidR="007B034C" w:rsidTr="000F5772">
        <w:trPr>
          <w:trHeight w:val="1425"/>
        </w:trPr>
        <w:tc>
          <w:tcPr>
            <w:tcW w:w="3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34C" w:rsidRDefault="00C7366B" w:rsidP="009F36E3">
            <w:pPr>
              <w:rPr>
                <w:sz w:val="24"/>
              </w:rPr>
            </w:pPr>
            <w:r>
              <w:rPr>
                <w:sz w:val="24"/>
              </w:rPr>
              <w:t>Наименование программы, структурного элемента и источника финансового обеспечения</w:t>
            </w: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34C" w:rsidRDefault="00C7366B" w:rsidP="009F36E3">
            <w:pPr>
              <w:rPr>
                <w:sz w:val="24"/>
              </w:rPr>
            </w:pPr>
            <w:r>
              <w:rPr>
                <w:sz w:val="24"/>
              </w:rPr>
              <w:t>Объем финансового обеспечения, тыс. рублей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34C" w:rsidRDefault="00C7366B" w:rsidP="009F36E3">
            <w:pPr>
              <w:rPr>
                <w:sz w:val="24"/>
              </w:rPr>
            </w:pPr>
            <w:r>
              <w:rPr>
                <w:sz w:val="24"/>
              </w:rPr>
              <w:t>Исполнение, тыс. рублей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34C" w:rsidRDefault="00C7366B" w:rsidP="009F36E3">
            <w:pPr>
              <w:rPr>
                <w:sz w:val="24"/>
              </w:rPr>
            </w:pPr>
            <w:r>
              <w:rPr>
                <w:sz w:val="24"/>
              </w:rPr>
              <w:t>Процент исполнения, (6)/(3)*100</w:t>
            </w:r>
          </w:p>
        </w:tc>
        <w:tc>
          <w:tcPr>
            <w:tcW w:w="1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34C" w:rsidRDefault="00C7366B" w:rsidP="009F36E3">
            <w:pPr>
              <w:rPr>
                <w:sz w:val="24"/>
              </w:rPr>
            </w:pPr>
            <w:r>
              <w:rPr>
                <w:sz w:val="24"/>
              </w:rPr>
              <w:t>Комментарий</w:t>
            </w:r>
          </w:p>
        </w:tc>
      </w:tr>
      <w:tr w:rsidR="007B034C" w:rsidTr="000F5772">
        <w:trPr>
          <w:trHeight w:val="1380"/>
        </w:trPr>
        <w:tc>
          <w:tcPr>
            <w:tcW w:w="3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34C" w:rsidRDefault="007B034C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34C" w:rsidRDefault="00C7366B" w:rsidP="009F36E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Предусмотрено паспортом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34C" w:rsidRDefault="00C7366B" w:rsidP="009F36E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Сводная бюджетная роспись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34C" w:rsidRDefault="00C7366B" w:rsidP="009F36E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Лимиты бюджетных обязательств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34C" w:rsidRDefault="00C7366B" w:rsidP="009F36E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Принятые бюджетные обязательства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34C" w:rsidRDefault="00C7366B" w:rsidP="009F36E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Кассовое исполнение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34C" w:rsidRDefault="007B034C"/>
        </w:tc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34C" w:rsidRDefault="007B034C"/>
        </w:tc>
      </w:tr>
      <w:tr w:rsidR="007B034C" w:rsidTr="000F5772">
        <w:trPr>
          <w:trHeight w:val="510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34C" w:rsidRDefault="00ED0929" w:rsidP="00ED09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34C" w:rsidRDefault="00ED0929" w:rsidP="00ED09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34C" w:rsidRDefault="00ED0929" w:rsidP="00ED09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34C" w:rsidRDefault="00ED0929" w:rsidP="00ED09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34C" w:rsidRDefault="00ED0929" w:rsidP="00ED09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34C" w:rsidRDefault="00ED0929" w:rsidP="00ED09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34C" w:rsidRDefault="00ED0929" w:rsidP="00ED09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929" w:rsidRDefault="00ED0929" w:rsidP="00ED09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8550E7" w:rsidTr="000F5772">
        <w:trPr>
          <w:trHeight w:val="885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0E7" w:rsidRPr="00ED0929" w:rsidRDefault="008550E7" w:rsidP="00ED0929">
            <w:pPr>
              <w:rPr>
                <w:sz w:val="24"/>
                <w:szCs w:val="24"/>
              </w:rPr>
            </w:pPr>
            <w:r w:rsidRPr="00ED0929">
              <w:rPr>
                <w:sz w:val="24"/>
                <w:szCs w:val="24"/>
              </w:rPr>
              <w:t>Муниципальная программа (всего), 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0E7" w:rsidRPr="00ED0929" w:rsidRDefault="00684BDD" w:rsidP="00ED09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39312,9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0E7" w:rsidRPr="008F515C" w:rsidRDefault="006F5411" w:rsidP="008F51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39312,9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0E7" w:rsidRPr="008550E7" w:rsidRDefault="00892009" w:rsidP="008550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39312,9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0E7" w:rsidRPr="00ED0929" w:rsidRDefault="008550E7" w:rsidP="00ED09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37643,6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0E7" w:rsidRPr="00ED0929" w:rsidRDefault="008550E7" w:rsidP="00ED09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14544,9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0E7" w:rsidRPr="009949D5" w:rsidRDefault="0034682A" w:rsidP="009949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0E7" w:rsidRPr="009949D5" w:rsidRDefault="008550E7" w:rsidP="009949D5">
            <w:pPr>
              <w:jc w:val="center"/>
              <w:rPr>
                <w:sz w:val="24"/>
                <w:szCs w:val="24"/>
              </w:rPr>
            </w:pPr>
            <w:r w:rsidRPr="009949D5">
              <w:rPr>
                <w:sz w:val="24"/>
                <w:szCs w:val="24"/>
              </w:rPr>
              <w:t>Х</w:t>
            </w:r>
          </w:p>
        </w:tc>
      </w:tr>
      <w:tr w:rsidR="008550E7" w:rsidTr="000F5772">
        <w:trPr>
          <w:trHeight w:val="555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0E7" w:rsidRDefault="008550E7" w:rsidP="00C30117">
            <w:pPr>
              <w:rPr>
                <w:sz w:val="24"/>
              </w:rPr>
            </w:pPr>
            <w:r>
              <w:rPr>
                <w:sz w:val="24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0E7" w:rsidRDefault="00684BDD" w:rsidP="00ED09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30012,0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0E7" w:rsidRPr="008F515C" w:rsidRDefault="008550E7" w:rsidP="008F51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30012,0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0E7" w:rsidRPr="008550E7" w:rsidRDefault="008550E7" w:rsidP="008550E7">
            <w:pPr>
              <w:jc w:val="center"/>
              <w:rPr>
                <w:sz w:val="24"/>
                <w:szCs w:val="24"/>
              </w:rPr>
            </w:pPr>
            <w:r w:rsidRPr="008550E7">
              <w:rPr>
                <w:sz w:val="24"/>
                <w:szCs w:val="24"/>
              </w:rPr>
              <w:t>30012,0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0E7" w:rsidRDefault="008550E7" w:rsidP="00ED09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30012,0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0E7" w:rsidRDefault="008550E7" w:rsidP="00ED09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11192,2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0E7" w:rsidRDefault="0034682A" w:rsidP="00ED09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37,3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0E7" w:rsidRPr="009949D5" w:rsidRDefault="008550E7" w:rsidP="009949D5">
            <w:pPr>
              <w:jc w:val="center"/>
              <w:rPr>
                <w:sz w:val="24"/>
                <w:szCs w:val="24"/>
              </w:rPr>
            </w:pPr>
            <w:r w:rsidRPr="009949D5">
              <w:rPr>
                <w:sz w:val="24"/>
                <w:szCs w:val="24"/>
              </w:rPr>
              <w:t>Х</w:t>
            </w:r>
          </w:p>
        </w:tc>
      </w:tr>
      <w:tr w:rsidR="008550E7" w:rsidTr="000F5772">
        <w:trPr>
          <w:trHeight w:val="540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0E7" w:rsidRDefault="008550E7" w:rsidP="00C30117">
            <w:pPr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0E7" w:rsidRDefault="00684BDD" w:rsidP="00684B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9300,9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0E7" w:rsidRPr="008F515C" w:rsidRDefault="006F5411" w:rsidP="008F51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9300,9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0E7" w:rsidRPr="008550E7" w:rsidRDefault="006F5411" w:rsidP="008550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9300,9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0E7" w:rsidRDefault="008550E7" w:rsidP="00ED09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7631,6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0E7" w:rsidRDefault="008550E7" w:rsidP="00ED09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3352,7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0E7" w:rsidRDefault="0034682A" w:rsidP="003863AB">
            <w:pPr>
              <w:tabs>
                <w:tab w:val="center" w:pos="633"/>
                <w:tab w:val="right" w:pos="1266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0E7" w:rsidRPr="009949D5" w:rsidRDefault="008550E7" w:rsidP="009949D5">
            <w:pPr>
              <w:jc w:val="center"/>
              <w:rPr>
                <w:sz w:val="24"/>
                <w:szCs w:val="24"/>
              </w:rPr>
            </w:pPr>
            <w:r w:rsidRPr="009949D5">
              <w:rPr>
                <w:sz w:val="24"/>
                <w:szCs w:val="24"/>
              </w:rPr>
              <w:t>Х</w:t>
            </w:r>
          </w:p>
        </w:tc>
      </w:tr>
      <w:tr w:rsidR="009949D5" w:rsidTr="000F5772">
        <w:trPr>
          <w:trHeight w:val="585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9D5" w:rsidRDefault="009949D5" w:rsidP="00C30117">
            <w:pPr>
              <w:rPr>
                <w:sz w:val="24"/>
              </w:rPr>
            </w:pPr>
            <w:r>
              <w:rPr>
                <w:sz w:val="24"/>
              </w:rPr>
              <w:t>Бюджет Песчанокопского района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9D5" w:rsidRDefault="009949D5" w:rsidP="00ED09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9D5" w:rsidRDefault="009949D5" w:rsidP="00ED0929">
            <w:pPr>
              <w:jc w:val="center"/>
            </w:pPr>
            <w:r>
              <w:rPr>
                <w:sz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9D5" w:rsidRDefault="009949D5" w:rsidP="00ED0929">
            <w:pPr>
              <w:jc w:val="center"/>
            </w:pPr>
            <w:r>
              <w:rPr>
                <w:sz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9D5" w:rsidRDefault="009949D5" w:rsidP="00ED0929">
            <w:pPr>
              <w:jc w:val="center"/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9D5" w:rsidRDefault="009949D5" w:rsidP="00ED0929">
            <w:pPr>
              <w:jc w:val="center"/>
            </w:pPr>
            <w:r>
              <w:rPr>
                <w:sz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9D5" w:rsidRDefault="009949D5" w:rsidP="00ED0929">
            <w:pPr>
              <w:jc w:val="center"/>
            </w:pPr>
            <w:r>
              <w:rPr>
                <w:sz w:val="24"/>
              </w:rPr>
              <w:t>0,0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9D5" w:rsidRPr="009949D5" w:rsidRDefault="009949D5" w:rsidP="009949D5">
            <w:pPr>
              <w:jc w:val="center"/>
              <w:rPr>
                <w:sz w:val="24"/>
                <w:szCs w:val="24"/>
              </w:rPr>
            </w:pPr>
            <w:r w:rsidRPr="009949D5">
              <w:rPr>
                <w:sz w:val="24"/>
                <w:szCs w:val="24"/>
              </w:rPr>
              <w:t>Х</w:t>
            </w:r>
          </w:p>
        </w:tc>
      </w:tr>
      <w:tr w:rsidR="009949D5" w:rsidTr="000F5772">
        <w:trPr>
          <w:trHeight w:val="525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9D5" w:rsidRDefault="009949D5" w:rsidP="00C30117">
            <w:pPr>
              <w:rPr>
                <w:sz w:val="24"/>
              </w:rPr>
            </w:pPr>
            <w:r>
              <w:rPr>
                <w:sz w:val="24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9D5" w:rsidRDefault="0067174A" w:rsidP="00ED09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9D5" w:rsidRDefault="009949D5" w:rsidP="00ED09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9D5" w:rsidRDefault="009949D5" w:rsidP="00ED09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9D5" w:rsidRDefault="009949D5" w:rsidP="00ED0929">
            <w:pPr>
              <w:jc w:val="center"/>
              <w:rPr>
                <w:sz w:val="24"/>
              </w:rPr>
            </w:pPr>
            <w:r w:rsidRPr="009949D5">
              <w:rPr>
                <w:sz w:val="24"/>
              </w:rPr>
              <w:t>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9D5" w:rsidRDefault="0067174A" w:rsidP="00ED09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9D5" w:rsidRDefault="0067174A" w:rsidP="00ED09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9D5" w:rsidRPr="009949D5" w:rsidRDefault="009949D5" w:rsidP="009949D5">
            <w:pPr>
              <w:jc w:val="center"/>
              <w:rPr>
                <w:sz w:val="24"/>
                <w:szCs w:val="24"/>
              </w:rPr>
            </w:pPr>
            <w:r w:rsidRPr="009949D5">
              <w:rPr>
                <w:sz w:val="24"/>
                <w:szCs w:val="24"/>
              </w:rPr>
              <w:t>Х</w:t>
            </w:r>
          </w:p>
        </w:tc>
      </w:tr>
      <w:tr w:rsidR="007B034C" w:rsidTr="000F5772">
        <w:trPr>
          <w:trHeight w:val="525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34C" w:rsidRDefault="00C7366B" w:rsidP="00C30117">
            <w:pPr>
              <w:rPr>
                <w:sz w:val="24"/>
              </w:rPr>
            </w:pPr>
            <w:r>
              <w:rPr>
                <w:sz w:val="24"/>
              </w:rPr>
              <w:t>Бюджет сельских поселений Песчанокопского района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34C" w:rsidRDefault="00C7366B" w:rsidP="00ED09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34C" w:rsidRDefault="00C7366B" w:rsidP="00ED09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34C" w:rsidRDefault="00C7366B" w:rsidP="00ED09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34C" w:rsidRDefault="00C7366B" w:rsidP="00ED09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34C" w:rsidRDefault="00C7366B" w:rsidP="00ED09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34C" w:rsidRDefault="00C7366B" w:rsidP="00ED09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EC5" w:rsidRDefault="00684BDD" w:rsidP="00ED0929">
            <w:pPr>
              <w:jc w:val="center"/>
              <w:rPr>
                <w:sz w:val="24"/>
              </w:rPr>
            </w:pPr>
            <w:r w:rsidRPr="00684BDD">
              <w:rPr>
                <w:sz w:val="24"/>
              </w:rPr>
              <w:t>Х</w:t>
            </w:r>
          </w:p>
        </w:tc>
      </w:tr>
      <w:tr w:rsidR="00E605A0" w:rsidTr="000F5772">
        <w:trPr>
          <w:trHeight w:val="525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5A0" w:rsidRDefault="00E605A0" w:rsidP="00C30117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Мероприятия на реализацию регионального проекта «Развитие отраслей агропромышленного комплекса»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5A0" w:rsidRDefault="00684BDD" w:rsidP="00ED09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36600,00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5A0" w:rsidRPr="008F515C" w:rsidRDefault="00E605A0" w:rsidP="008F51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36600,00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5A0" w:rsidRPr="008F515C" w:rsidRDefault="00E605A0" w:rsidP="008F51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36600,00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5A0" w:rsidRPr="00E605A0" w:rsidRDefault="00E605A0" w:rsidP="00E605A0">
            <w:pPr>
              <w:jc w:val="center"/>
              <w:rPr>
                <w:sz w:val="24"/>
                <w:szCs w:val="24"/>
              </w:rPr>
            </w:pPr>
            <w:r w:rsidRPr="00E605A0">
              <w:rPr>
                <w:sz w:val="24"/>
                <w:szCs w:val="24"/>
              </w:rPr>
              <w:t>36600,00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5A0" w:rsidRDefault="00E605A0" w:rsidP="00ED09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13649,0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5A0" w:rsidRDefault="008550E7" w:rsidP="00ED09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37,3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5A0" w:rsidRPr="00684BDD" w:rsidRDefault="00684BDD" w:rsidP="00684BDD">
            <w:pPr>
              <w:jc w:val="center"/>
              <w:rPr>
                <w:sz w:val="24"/>
                <w:szCs w:val="24"/>
              </w:rPr>
            </w:pPr>
            <w:r w:rsidRPr="00684BDD">
              <w:rPr>
                <w:sz w:val="24"/>
                <w:szCs w:val="24"/>
              </w:rPr>
              <w:t>Х</w:t>
            </w:r>
          </w:p>
        </w:tc>
      </w:tr>
      <w:tr w:rsidR="00E605A0" w:rsidTr="000F5772">
        <w:trPr>
          <w:trHeight w:val="525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5A0" w:rsidRPr="00DD1B1A" w:rsidRDefault="00E605A0" w:rsidP="00C30117">
            <w:pPr>
              <w:rPr>
                <w:sz w:val="24"/>
                <w:szCs w:val="24"/>
              </w:rPr>
            </w:pPr>
            <w:r w:rsidRPr="00DD1B1A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5A0" w:rsidRDefault="00684BDD" w:rsidP="00ED09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30012,0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5A0" w:rsidRPr="008F515C" w:rsidRDefault="00E605A0" w:rsidP="008F51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30012,0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5A0" w:rsidRPr="00E605A0" w:rsidRDefault="00E605A0" w:rsidP="00E605A0">
            <w:pPr>
              <w:jc w:val="center"/>
              <w:rPr>
                <w:sz w:val="24"/>
                <w:szCs w:val="24"/>
              </w:rPr>
            </w:pPr>
            <w:r w:rsidRPr="00E605A0">
              <w:rPr>
                <w:sz w:val="24"/>
                <w:szCs w:val="24"/>
              </w:rPr>
              <w:t>30012,0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5A0" w:rsidRPr="00E605A0" w:rsidRDefault="00E605A0" w:rsidP="00E605A0">
            <w:pPr>
              <w:jc w:val="center"/>
              <w:rPr>
                <w:sz w:val="24"/>
                <w:szCs w:val="24"/>
              </w:rPr>
            </w:pPr>
            <w:r w:rsidRPr="00E605A0">
              <w:rPr>
                <w:sz w:val="24"/>
                <w:szCs w:val="24"/>
              </w:rPr>
              <w:t>30012,0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5A0" w:rsidRDefault="00E605A0" w:rsidP="00ED09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11192,2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5A0" w:rsidRDefault="008550E7" w:rsidP="00ED09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37,3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5A0" w:rsidRPr="00684BDD" w:rsidRDefault="00684BDD" w:rsidP="00684BDD">
            <w:pPr>
              <w:jc w:val="center"/>
              <w:rPr>
                <w:sz w:val="24"/>
                <w:szCs w:val="24"/>
              </w:rPr>
            </w:pPr>
            <w:r w:rsidRPr="00684BDD">
              <w:rPr>
                <w:sz w:val="24"/>
                <w:szCs w:val="24"/>
              </w:rPr>
              <w:t>Х</w:t>
            </w:r>
          </w:p>
        </w:tc>
      </w:tr>
      <w:tr w:rsidR="00E605A0" w:rsidTr="000F5772">
        <w:trPr>
          <w:trHeight w:val="525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5A0" w:rsidRPr="00DD1B1A" w:rsidRDefault="00E605A0" w:rsidP="00C30117">
            <w:pPr>
              <w:rPr>
                <w:sz w:val="24"/>
                <w:szCs w:val="24"/>
              </w:rPr>
            </w:pPr>
            <w:r w:rsidRPr="00DD1B1A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5A0" w:rsidRDefault="00684BDD" w:rsidP="00ED09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6588,0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5A0" w:rsidRPr="008F515C" w:rsidRDefault="00E605A0" w:rsidP="008F51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6588,0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5A0" w:rsidRPr="00E605A0" w:rsidRDefault="00E605A0" w:rsidP="00E605A0">
            <w:pPr>
              <w:jc w:val="center"/>
              <w:rPr>
                <w:sz w:val="24"/>
                <w:szCs w:val="24"/>
              </w:rPr>
            </w:pPr>
            <w:r w:rsidRPr="00E605A0">
              <w:rPr>
                <w:sz w:val="24"/>
                <w:szCs w:val="24"/>
              </w:rPr>
              <w:t>6588,0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5A0" w:rsidRPr="00E605A0" w:rsidRDefault="00E605A0" w:rsidP="00E605A0">
            <w:pPr>
              <w:jc w:val="center"/>
              <w:rPr>
                <w:sz w:val="24"/>
                <w:szCs w:val="24"/>
              </w:rPr>
            </w:pPr>
            <w:r w:rsidRPr="00E605A0">
              <w:rPr>
                <w:sz w:val="24"/>
                <w:szCs w:val="24"/>
              </w:rPr>
              <w:t>6588,0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5A0" w:rsidRDefault="00E605A0" w:rsidP="00ED09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2456,8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5A0" w:rsidRDefault="008550E7" w:rsidP="00ED09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37,3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5A0" w:rsidRPr="00684BDD" w:rsidRDefault="00684BDD" w:rsidP="00684BDD">
            <w:pPr>
              <w:jc w:val="center"/>
              <w:rPr>
                <w:sz w:val="24"/>
                <w:szCs w:val="24"/>
              </w:rPr>
            </w:pPr>
            <w:r w:rsidRPr="00684BDD">
              <w:rPr>
                <w:sz w:val="24"/>
                <w:szCs w:val="24"/>
              </w:rPr>
              <w:t>Х</w:t>
            </w:r>
          </w:p>
        </w:tc>
      </w:tr>
      <w:tr w:rsidR="00684BDD" w:rsidTr="000F5772">
        <w:trPr>
          <w:trHeight w:val="525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BDD" w:rsidRPr="00DD1B1A" w:rsidRDefault="00684BDD" w:rsidP="00C30117">
            <w:pPr>
              <w:rPr>
                <w:sz w:val="24"/>
                <w:szCs w:val="24"/>
              </w:rPr>
            </w:pPr>
            <w:r w:rsidRPr="00DD1B1A">
              <w:rPr>
                <w:sz w:val="24"/>
                <w:szCs w:val="24"/>
              </w:rPr>
              <w:t>Бюджет Песчанокопского района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BDD" w:rsidRDefault="00684BDD" w:rsidP="00ED09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BDD" w:rsidRDefault="00684BDD" w:rsidP="00ED09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BDD" w:rsidRDefault="00684BDD" w:rsidP="00ED09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BDD" w:rsidRDefault="00684BDD" w:rsidP="00ED09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BDD" w:rsidRDefault="00684BDD" w:rsidP="00ED09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BDD" w:rsidRDefault="00684BDD" w:rsidP="00ED09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BDD" w:rsidRPr="00684BDD" w:rsidRDefault="00684BDD" w:rsidP="00684BDD">
            <w:pPr>
              <w:jc w:val="center"/>
              <w:rPr>
                <w:sz w:val="24"/>
                <w:szCs w:val="24"/>
              </w:rPr>
            </w:pPr>
            <w:r w:rsidRPr="00684BDD">
              <w:rPr>
                <w:sz w:val="24"/>
                <w:szCs w:val="24"/>
              </w:rPr>
              <w:t>Х</w:t>
            </w:r>
          </w:p>
        </w:tc>
      </w:tr>
      <w:tr w:rsidR="00684BDD" w:rsidTr="000F5772">
        <w:trPr>
          <w:trHeight w:val="525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BDD" w:rsidRPr="00DD1B1A" w:rsidRDefault="00684BDD" w:rsidP="00C30117">
            <w:pPr>
              <w:rPr>
                <w:sz w:val="24"/>
                <w:szCs w:val="24"/>
              </w:rPr>
            </w:pPr>
            <w:r w:rsidRPr="00DD1B1A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BDD" w:rsidRDefault="00684BDD" w:rsidP="00ED09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BDD" w:rsidRDefault="00684BDD" w:rsidP="00ED09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BDD" w:rsidRDefault="00684BDD" w:rsidP="00ED09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BDD" w:rsidRDefault="00684BDD" w:rsidP="00ED09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BDD" w:rsidRDefault="00684BDD" w:rsidP="00ED09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BDD" w:rsidRDefault="00684BDD" w:rsidP="00ED09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BDD" w:rsidRPr="00684BDD" w:rsidRDefault="00684BDD" w:rsidP="00684BDD">
            <w:pPr>
              <w:jc w:val="center"/>
              <w:rPr>
                <w:sz w:val="24"/>
                <w:szCs w:val="24"/>
              </w:rPr>
            </w:pPr>
            <w:r w:rsidRPr="00684BDD">
              <w:rPr>
                <w:sz w:val="24"/>
                <w:szCs w:val="24"/>
              </w:rPr>
              <w:t>Х</w:t>
            </w:r>
          </w:p>
        </w:tc>
      </w:tr>
      <w:tr w:rsidR="00684BDD" w:rsidTr="000F5772">
        <w:trPr>
          <w:trHeight w:val="525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BDD" w:rsidRPr="00DD1B1A" w:rsidRDefault="00684BDD" w:rsidP="00C30117">
            <w:pPr>
              <w:rPr>
                <w:sz w:val="24"/>
                <w:szCs w:val="24"/>
              </w:rPr>
            </w:pPr>
            <w:r w:rsidRPr="009F36E3">
              <w:rPr>
                <w:sz w:val="24"/>
                <w:szCs w:val="24"/>
              </w:rPr>
              <w:t>Бюджет сельских поселений Песчанокопского района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BDD" w:rsidRDefault="00684BDD" w:rsidP="00ED09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BDD" w:rsidRDefault="00684BDD" w:rsidP="00ED09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BDD" w:rsidRDefault="00684BDD" w:rsidP="00ED09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BDD" w:rsidRDefault="00684BDD" w:rsidP="00ED09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BDD" w:rsidRDefault="00684BDD" w:rsidP="00ED09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BDD" w:rsidRDefault="00684BDD" w:rsidP="00ED09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BDD" w:rsidRPr="00684BDD" w:rsidRDefault="00684BDD" w:rsidP="00684BDD">
            <w:pPr>
              <w:jc w:val="center"/>
              <w:rPr>
                <w:sz w:val="24"/>
                <w:szCs w:val="24"/>
              </w:rPr>
            </w:pPr>
            <w:r w:rsidRPr="00684BDD">
              <w:rPr>
                <w:sz w:val="24"/>
                <w:szCs w:val="24"/>
              </w:rPr>
              <w:t>Х</w:t>
            </w:r>
          </w:p>
        </w:tc>
      </w:tr>
      <w:tr w:rsidR="00684BDD" w:rsidTr="000F5772">
        <w:trPr>
          <w:trHeight w:val="630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BDD" w:rsidRDefault="00684BDD" w:rsidP="00C30117">
            <w:pPr>
              <w:rPr>
                <w:sz w:val="24"/>
              </w:rPr>
            </w:pPr>
            <w:r>
              <w:rPr>
                <w:sz w:val="24"/>
              </w:rPr>
              <w:t>Комплекс процессных мероприятий "Обеспечение реализации муниципальной программы «Развитие сельского хозяйства и регулирование рынков сельскохозяйственной продукции, сырья и продовольствия" (всего), 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BDD" w:rsidRDefault="00684BDD" w:rsidP="00684B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2712,9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BDD" w:rsidRPr="008F515C" w:rsidRDefault="00684BDD" w:rsidP="008F51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2712,9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BDD" w:rsidRPr="008F515C" w:rsidRDefault="00684BDD" w:rsidP="006F5411">
            <w:pPr>
              <w:jc w:val="center"/>
              <w:rPr>
                <w:sz w:val="24"/>
                <w:szCs w:val="24"/>
              </w:rPr>
            </w:pPr>
            <w:r w:rsidRPr="008F515C">
              <w:rPr>
                <w:sz w:val="24"/>
                <w:szCs w:val="24"/>
              </w:rPr>
              <w:t>27</w:t>
            </w:r>
            <w:r>
              <w:rPr>
                <w:sz w:val="24"/>
                <w:szCs w:val="24"/>
              </w:rPr>
              <w:t>12,9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BDD" w:rsidRDefault="00684BDD" w:rsidP="009F36E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1043,6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BDD" w:rsidRPr="00E605A0" w:rsidRDefault="00684BDD" w:rsidP="00E605A0">
            <w:pPr>
              <w:jc w:val="center"/>
              <w:rPr>
                <w:sz w:val="24"/>
              </w:rPr>
            </w:pPr>
            <w:r>
              <w:rPr>
                <w:sz w:val="24"/>
              </w:rPr>
              <w:t>895,9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BDD" w:rsidRDefault="00684BDD" w:rsidP="00ED09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32,7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BDD" w:rsidRPr="00684BDD" w:rsidRDefault="00684BDD" w:rsidP="00684BDD">
            <w:pPr>
              <w:jc w:val="center"/>
              <w:rPr>
                <w:sz w:val="24"/>
                <w:szCs w:val="24"/>
              </w:rPr>
            </w:pPr>
            <w:r w:rsidRPr="00684BDD">
              <w:rPr>
                <w:sz w:val="24"/>
                <w:szCs w:val="24"/>
              </w:rPr>
              <w:t>Х</w:t>
            </w:r>
          </w:p>
        </w:tc>
      </w:tr>
      <w:tr w:rsidR="00684BDD" w:rsidTr="000F5772">
        <w:trPr>
          <w:trHeight w:val="315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BDD" w:rsidRDefault="00684BDD" w:rsidP="00C30117">
            <w:pPr>
              <w:rPr>
                <w:sz w:val="24"/>
              </w:rPr>
            </w:pPr>
            <w:r>
              <w:rPr>
                <w:sz w:val="24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BDD" w:rsidRDefault="00684BDD" w:rsidP="00ED09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BDD" w:rsidRDefault="00684BDD" w:rsidP="00ED09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BDD" w:rsidRDefault="00684BDD" w:rsidP="00ED09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BDD" w:rsidRDefault="00684BDD" w:rsidP="00ED09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BDD" w:rsidRDefault="00684BDD" w:rsidP="00ED09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BDD" w:rsidRDefault="00684BDD" w:rsidP="00ED09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BDD" w:rsidRPr="00684BDD" w:rsidRDefault="00684BDD" w:rsidP="00684BDD">
            <w:pPr>
              <w:jc w:val="center"/>
              <w:rPr>
                <w:sz w:val="24"/>
                <w:szCs w:val="24"/>
              </w:rPr>
            </w:pPr>
            <w:r w:rsidRPr="00684BDD">
              <w:rPr>
                <w:sz w:val="24"/>
                <w:szCs w:val="24"/>
              </w:rPr>
              <w:t>Х</w:t>
            </w:r>
          </w:p>
        </w:tc>
      </w:tr>
      <w:tr w:rsidR="00684BDD" w:rsidTr="000F5772">
        <w:trPr>
          <w:trHeight w:val="315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BDD" w:rsidRDefault="00684BDD" w:rsidP="00C30117">
            <w:pPr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BDD" w:rsidRDefault="00684BDD" w:rsidP="00ED09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2712,9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BDD" w:rsidRPr="008F515C" w:rsidRDefault="00684BDD" w:rsidP="008F51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2712,9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BDD" w:rsidRPr="008F515C" w:rsidRDefault="00684BDD" w:rsidP="008F51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2712,9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BDD" w:rsidRPr="00E605A0" w:rsidRDefault="00684BDD" w:rsidP="00E605A0">
            <w:pPr>
              <w:jc w:val="center"/>
              <w:rPr>
                <w:sz w:val="24"/>
                <w:szCs w:val="24"/>
              </w:rPr>
            </w:pPr>
            <w:r w:rsidRPr="00E605A0">
              <w:rPr>
                <w:sz w:val="24"/>
                <w:szCs w:val="24"/>
              </w:rPr>
              <w:t>1043,6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BDD" w:rsidRPr="00E605A0" w:rsidRDefault="00684BDD" w:rsidP="00E605A0">
            <w:pPr>
              <w:jc w:val="center"/>
              <w:rPr>
                <w:sz w:val="24"/>
                <w:szCs w:val="24"/>
              </w:rPr>
            </w:pPr>
            <w:r w:rsidRPr="00E605A0">
              <w:rPr>
                <w:sz w:val="24"/>
                <w:szCs w:val="24"/>
              </w:rPr>
              <w:t>895,9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BDD" w:rsidRDefault="00684BDD" w:rsidP="00ED09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32,7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BDD" w:rsidRPr="00684BDD" w:rsidRDefault="00684BDD" w:rsidP="00684BDD">
            <w:pPr>
              <w:jc w:val="center"/>
              <w:rPr>
                <w:sz w:val="24"/>
                <w:szCs w:val="24"/>
              </w:rPr>
            </w:pPr>
            <w:r w:rsidRPr="00684BDD">
              <w:rPr>
                <w:sz w:val="24"/>
                <w:szCs w:val="24"/>
              </w:rPr>
              <w:t>Х</w:t>
            </w:r>
          </w:p>
        </w:tc>
      </w:tr>
      <w:tr w:rsidR="00684BDD" w:rsidTr="000F5772">
        <w:trPr>
          <w:trHeight w:val="520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BDD" w:rsidRDefault="00684BDD" w:rsidP="00C30117">
            <w:pPr>
              <w:rPr>
                <w:sz w:val="24"/>
              </w:rPr>
            </w:pPr>
            <w:r>
              <w:rPr>
                <w:sz w:val="24"/>
              </w:rPr>
              <w:t>Бюджет Песчанокопского района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BDD" w:rsidRDefault="00684BDD" w:rsidP="00ED09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BDD" w:rsidRPr="009A5AE5" w:rsidRDefault="00684BDD" w:rsidP="00ED0929">
            <w:pPr>
              <w:jc w:val="center"/>
              <w:rPr>
                <w:sz w:val="24"/>
                <w:szCs w:val="24"/>
              </w:rPr>
            </w:pPr>
            <w:r w:rsidRPr="009A5AE5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BDD" w:rsidRPr="009A5AE5" w:rsidRDefault="00684BDD" w:rsidP="00ED0929">
            <w:pPr>
              <w:jc w:val="center"/>
              <w:rPr>
                <w:sz w:val="24"/>
                <w:szCs w:val="24"/>
              </w:rPr>
            </w:pPr>
            <w:r w:rsidRPr="009A5AE5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BDD" w:rsidRPr="009A5AE5" w:rsidRDefault="00684BDD" w:rsidP="00ED0929">
            <w:pPr>
              <w:jc w:val="center"/>
              <w:rPr>
                <w:sz w:val="24"/>
                <w:szCs w:val="24"/>
              </w:rPr>
            </w:pPr>
            <w:r w:rsidRPr="009A5AE5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BDD" w:rsidRPr="009A5AE5" w:rsidRDefault="00684BDD" w:rsidP="00ED0929">
            <w:pPr>
              <w:jc w:val="center"/>
              <w:rPr>
                <w:sz w:val="24"/>
                <w:szCs w:val="24"/>
              </w:rPr>
            </w:pPr>
            <w:r w:rsidRPr="009A5AE5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BDD" w:rsidRPr="009A5AE5" w:rsidRDefault="00684BDD" w:rsidP="00ED0929">
            <w:pPr>
              <w:jc w:val="center"/>
              <w:rPr>
                <w:sz w:val="24"/>
                <w:szCs w:val="24"/>
              </w:rPr>
            </w:pPr>
            <w:r w:rsidRPr="009A5AE5">
              <w:rPr>
                <w:sz w:val="24"/>
                <w:szCs w:val="24"/>
              </w:rPr>
              <w:t>0,0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BDD" w:rsidRPr="00684BDD" w:rsidRDefault="00684BDD" w:rsidP="00684BDD">
            <w:pPr>
              <w:jc w:val="center"/>
              <w:rPr>
                <w:sz w:val="24"/>
                <w:szCs w:val="24"/>
              </w:rPr>
            </w:pPr>
            <w:r w:rsidRPr="00684BDD">
              <w:rPr>
                <w:sz w:val="24"/>
                <w:szCs w:val="24"/>
              </w:rPr>
              <w:t>Х</w:t>
            </w:r>
          </w:p>
        </w:tc>
      </w:tr>
      <w:tr w:rsidR="00684BDD" w:rsidTr="000F5772">
        <w:trPr>
          <w:trHeight w:val="315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BDD" w:rsidRDefault="00684BDD" w:rsidP="00C30117">
            <w:pPr>
              <w:rPr>
                <w:sz w:val="24"/>
              </w:rPr>
            </w:pPr>
            <w:r>
              <w:rPr>
                <w:sz w:val="24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BDD" w:rsidRDefault="00684BDD" w:rsidP="00ED09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BDD" w:rsidRDefault="00684BDD" w:rsidP="00ED09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BDD" w:rsidRDefault="00684BDD" w:rsidP="00ED09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BDD" w:rsidRDefault="00684BDD" w:rsidP="00ED09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BDD" w:rsidRDefault="00684BDD" w:rsidP="00ED09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BDD" w:rsidRDefault="00684BDD" w:rsidP="00ED09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BDD" w:rsidRPr="00684BDD" w:rsidRDefault="00684BDD" w:rsidP="00684BDD">
            <w:pPr>
              <w:jc w:val="center"/>
              <w:rPr>
                <w:sz w:val="24"/>
                <w:szCs w:val="24"/>
              </w:rPr>
            </w:pPr>
            <w:r w:rsidRPr="00684BDD">
              <w:rPr>
                <w:sz w:val="24"/>
                <w:szCs w:val="24"/>
              </w:rPr>
              <w:t>Х</w:t>
            </w:r>
          </w:p>
        </w:tc>
      </w:tr>
      <w:tr w:rsidR="00684BDD" w:rsidTr="000F5772">
        <w:trPr>
          <w:trHeight w:val="630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BDD" w:rsidRDefault="00684BDD" w:rsidP="00C30117">
            <w:pPr>
              <w:rPr>
                <w:sz w:val="24"/>
              </w:rPr>
            </w:pPr>
            <w:r>
              <w:rPr>
                <w:sz w:val="24"/>
              </w:rPr>
              <w:t>Бюджет сельских поселений Песчанокопского района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BDD" w:rsidRDefault="00684BDD" w:rsidP="00ED09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BDD" w:rsidRPr="009F36E3" w:rsidRDefault="00684BDD" w:rsidP="009F36E3">
            <w:pPr>
              <w:jc w:val="center"/>
              <w:rPr>
                <w:sz w:val="24"/>
                <w:szCs w:val="24"/>
              </w:rPr>
            </w:pPr>
            <w:r w:rsidRPr="009F36E3">
              <w:rPr>
                <w:sz w:val="24"/>
                <w:szCs w:val="24"/>
              </w:rPr>
              <w:t>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BDD" w:rsidRPr="009F36E3" w:rsidRDefault="00684BDD" w:rsidP="009F36E3">
            <w:pPr>
              <w:jc w:val="center"/>
              <w:rPr>
                <w:sz w:val="24"/>
                <w:szCs w:val="24"/>
              </w:rPr>
            </w:pPr>
            <w:r w:rsidRPr="009F36E3">
              <w:rPr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BDD" w:rsidRPr="009F36E3" w:rsidRDefault="00684BDD" w:rsidP="009F36E3">
            <w:pPr>
              <w:jc w:val="center"/>
              <w:rPr>
                <w:sz w:val="24"/>
                <w:szCs w:val="24"/>
              </w:rPr>
            </w:pPr>
            <w:r w:rsidRPr="009F36E3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BDD" w:rsidRDefault="00684BDD" w:rsidP="00ED09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BDD" w:rsidRDefault="00684BDD" w:rsidP="00ED09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BDD" w:rsidRPr="00684BDD" w:rsidRDefault="00684BDD" w:rsidP="00684BDD">
            <w:pPr>
              <w:jc w:val="center"/>
              <w:rPr>
                <w:sz w:val="24"/>
                <w:szCs w:val="24"/>
              </w:rPr>
            </w:pPr>
            <w:r w:rsidRPr="00684BDD">
              <w:rPr>
                <w:sz w:val="24"/>
                <w:szCs w:val="24"/>
              </w:rPr>
              <w:t>Х</w:t>
            </w:r>
          </w:p>
        </w:tc>
      </w:tr>
    </w:tbl>
    <w:p w:rsidR="000F5772" w:rsidRPr="000F5772" w:rsidRDefault="000F5772" w:rsidP="000F5772">
      <w:pPr>
        <w:ind w:left="426"/>
        <w:rPr>
          <w:sz w:val="16"/>
          <w:szCs w:val="28"/>
        </w:rPr>
      </w:pPr>
    </w:p>
    <w:p w:rsidR="000F5772" w:rsidRDefault="000F5772" w:rsidP="000F5772">
      <w:pPr>
        <w:ind w:left="426"/>
        <w:rPr>
          <w:sz w:val="28"/>
          <w:szCs w:val="28"/>
        </w:rPr>
      </w:pPr>
      <w:r>
        <w:rPr>
          <w:sz w:val="28"/>
          <w:szCs w:val="28"/>
        </w:rPr>
        <w:t>Управляющий делами</w:t>
      </w:r>
    </w:p>
    <w:p w:rsidR="000F5772" w:rsidRDefault="000F5772" w:rsidP="000F5772">
      <w:pPr>
        <w:ind w:left="426"/>
        <w:rPr>
          <w:sz w:val="28"/>
          <w:szCs w:val="28"/>
        </w:rPr>
      </w:pPr>
      <w:r>
        <w:rPr>
          <w:sz w:val="28"/>
          <w:szCs w:val="28"/>
        </w:rPr>
        <w:t xml:space="preserve">Администрации района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                                 О.В. Купина</w:t>
      </w:r>
    </w:p>
    <w:p w:rsidR="00890151" w:rsidRDefault="00890151">
      <w:pPr>
        <w:jc w:val="right"/>
        <w:rPr>
          <w:sz w:val="24"/>
        </w:rPr>
        <w:sectPr w:rsidR="00890151" w:rsidSect="000F5772">
          <w:pgSz w:w="16834" w:h="11909" w:orient="landscape"/>
          <w:pgMar w:top="1702" w:right="674" w:bottom="360" w:left="426" w:header="720" w:footer="720" w:gutter="0"/>
          <w:cols w:space="720"/>
        </w:sectPr>
      </w:pPr>
    </w:p>
    <w:p w:rsidR="001F13FD" w:rsidRDefault="001F13FD" w:rsidP="000F5772">
      <w:pPr>
        <w:spacing w:line="228" w:lineRule="auto"/>
        <w:ind w:left="5103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№2</w:t>
      </w:r>
    </w:p>
    <w:p w:rsidR="001F13FD" w:rsidRPr="000C03F4" w:rsidRDefault="001F13FD" w:rsidP="000F5772">
      <w:pPr>
        <w:ind w:left="5103"/>
        <w:rPr>
          <w:sz w:val="28"/>
          <w:szCs w:val="28"/>
        </w:rPr>
      </w:pPr>
      <w:r>
        <w:rPr>
          <w:sz w:val="28"/>
          <w:szCs w:val="28"/>
        </w:rPr>
        <w:t>к</w:t>
      </w:r>
      <w:r w:rsidRPr="000C03F4">
        <w:rPr>
          <w:sz w:val="28"/>
          <w:szCs w:val="28"/>
        </w:rPr>
        <w:t xml:space="preserve"> </w:t>
      </w:r>
      <w:r w:rsidR="000F5772">
        <w:rPr>
          <w:sz w:val="28"/>
          <w:szCs w:val="28"/>
        </w:rPr>
        <w:t>п</w:t>
      </w:r>
      <w:r w:rsidRPr="000C03F4">
        <w:rPr>
          <w:sz w:val="28"/>
          <w:szCs w:val="28"/>
        </w:rPr>
        <w:t>остановлению Администрации</w:t>
      </w:r>
    </w:p>
    <w:p w:rsidR="001F13FD" w:rsidRDefault="001F13FD" w:rsidP="000F5772">
      <w:pPr>
        <w:ind w:left="5103"/>
        <w:rPr>
          <w:sz w:val="28"/>
          <w:szCs w:val="28"/>
        </w:rPr>
      </w:pPr>
      <w:r w:rsidRPr="000C03F4">
        <w:rPr>
          <w:sz w:val="28"/>
          <w:szCs w:val="28"/>
        </w:rPr>
        <w:t>Песчанокопского района</w:t>
      </w:r>
    </w:p>
    <w:p w:rsidR="00C72EE4" w:rsidRPr="004713DE" w:rsidRDefault="00C72EE4" w:rsidP="00C72EE4">
      <w:pPr>
        <w:ind w:left="5103"/>
        <w:rPr>
          <w:sz w:val="28"/>
        </w:rPr>
      </w:pPr>
      <w:r>
        <w:rPr>
          <w:sz w:val="28"/>
        </w:rPr>
        <w:t>о</w:t>
      </w:r>
      <w:r w:rsidRPr="004713DE">
        <w:rPr>
          <w:sz w:val="28"/>
        </w:rPr>
        <w:t>т</w:t>
      </w:r>
      <w:r>
        <w:rPr>
          <w:sz w:val="28"/>
        </w:rPr>
        <w:t xml:space="preserve"> 28.07.2026 </w:t>
      </w:r>
      <w:r w:rsidRPr="004713DE">
        <w:rPr>
          <w:sz w:val="28"/>
        </w:rPr>
        <w:t xml:space="preserve">№ </w:t>
      </w:r>
      <w:r>
        <w:rPr>
          <w:sz w:val="28"/>
        </w:rPr>
        <w:t>329</w:t>
      </w:r>
    </w:p>
    <w:p w:rsidR="001F13FD" w:rsidRDefault="001F13FD" w:rsidP="001F13FD">
      <w:pPr>
        <w:jc w:val="right"/>
        <w:rPr>
          <w:sz w:val="24"/>
        </w:rPr>
      </w:pPr>
      <w:bookmarkStart w:id="4" w:name="_GoBack"/>
      <w:bookmarkEnd w:id="4"/>
    </w:p>
    <w:p w:rsidR="001F13FD" w:rsidRDefault="001F13FD" w:rsidP="00910FE1">
      <w:pPr>
        <w:jc w:val="center"/>
        <w:rPr>
          <w:sz w:val="24"/>
        </w:rPr>
      </w:pPr>
    </w:p>
    <w:p w:rsidR="00910FE1" w:rsidRPr="001F13FD" w:rsidRDefault="00910FE1" w:rsidP="00910FE1">
      <w:pPr>
        <w:jc w:val="center"/>
        <w:rPr>
          <w:sz w:val="28"/>
          <w:szCs w:val="28"/>
        </w:rPr>
      </w:pPr>
      <w:r w:rsidRPr="001F13FD">
        <w:rPr>
          <w:sz w:val="28"/>
          <w:szCs w:val="28"/>
        </w:rPr>
        <w:t>ПОЯСНИТЕЛЬНАЯ ИНФОРМАЦИЯ</w:t>
      </w:r>
    </w:p>
    <w:p w:rsidR="00910FE1" w:rsidRPr="001F13FD" w:rsidRDefault="00910FE1" w:rsidP="00910FE1">
      <w:pPr>
        <w:jc w:val="center"/>
        <w:rPr>
          <w:sz w:val="28"/>
          <w:szCs w:val="28"/>
        </w:rPr>
      </w:pPr>
      <w:r w:rsidRPr="001F13FD">
        <w:rPr>
          <w:sz w:val="28"/>
          <w:szCs w:val="28"/>
        </w:rPr>
        <w:t>к отчету о ходе реализации муниципальной программы</w:t>
      </w:r>
    </w:p>
    <w:p w:rsidR="00910FE1" w:rsidRPr="001F13FD" w:rsidRDefault="00C82E2E" w:rsidP="00910FE1">
      <w:pPr>
        <w:jc w:val="center"/>
        <w:rPr>
          <w:sz w:val="28"/>
          <w:szCs w:val="28"/>
        </w:rPr>
      </w:pPr>
      <w:r w:rsidRPr="001F13FD">
        <w:rPr>
          <w:sz w:val="28"/>
          <w:szCs w:val="28"/>
        </w:rPr>
        <w:t>за</w:t>
      </w:r>
      <w:r w:rsidR="00910FE1" w:rsidRPr="001F13FD">
        <w:rPr>
          <w:sz w:val="28"/>
          <w:szCs w:val="28"/>
        </w:rPr>
        <w:t xml:space="preserve"> </w:t>
      </w:r>
      <w:r w:rsidR="007B56CF">
        <w:rPr>
          <w:sz w:val="28"/>
          <w:szCs w:val="28"/>
          <w:lang w:val="en-US"/>
        </w:rPr>
        <w:t>I</w:t>
      </w:r>
      <w:r w:rsidR="007B56CF" w:rsidRPr="00E605A0">
        <w:rPr>
          <w:sz w:val="28"/>
          <w:szCs w:val="28"/>
        </w:rPr>
        <w:t xml:space="preserve"> </w:t>
      </w:r>
      <w:r w:rsidR="007B56CF">
        <w:rPr>
          <w:sz w:val="28"/>
          <w:szCs w:val="28"/>
        </w:rPr>
        <w:t xml:space="preserve">полугодие </w:t>
      </w:r>
      <w:r w:rsidR="00910FE1" w:rsidRPr="001F13FD">
        <w:rPr>
          <w:sz w:val="28"/>
          <w:szCs w:val="28"/>
        </w:rPr>
        <w:t>202</w:t>
      </w:r>
      <w:r w:rsidR="007B56CF">
        <w:rPr>
          <w:sz w:val="28"/>
          <w:szCs w:val="28"/>
        </w:rPr>
        <w:t>6</w:t>
      </w:r>
      <w:r w:rsidR="00910FE1" w:rsidRPr="001F13FD">
        <w:rPr>
          <w:sz w:val="28"/>
          <w:szCs w:val="28"/>
        </w:rPr>
        <w:t xml:space="preserve"> год</w:t>
      </w:r>
      <w:r w:rsidR="007B56CF">
        <w:rPr>
          <w:sz w:val="28"/>
          <w:szCs w:val="28"/>
        </w:rPr>
        <w:t>а</w:t>
      </w:r>
    </w:p>
    <w:p w:rsidR="00910FE1" w:rsidRPr="001F13FD" w:rsidRDefault="00910FE1" w:rsidP="00910FE1">
      <w:pPr>
        <w:jc w:val="both"/>
        <w:rPr>
          <w:sz w:val="28"/>
          <w:szCs w:val="28"/>
        </w:rPr>
      </w:pPr>
    </w:p>
    <w:p w:rsidR="00910FE1" w:rsidRPr="001F13FD" w:rsidRDefault="00910FE1" w:rsidP="00C73786">
      <w:pPr>
        <w:ind w:firstLine="709"/>
        <w:jc w:val="both"/>
        <w:rPr>
          <w:sz w:val="28"/>
          <w:szCs w:val="28"/>
        </w:rPr>
      </w:pPr>
      <w:r w:rsidRPr="001F13FD">
        <w:rPr>
          <w:sz w:val="28"/>
          <w:szCs w:val="28"/>
        </w:rPr>
        <w:t>Муниципальная программа Песчанокопского района "Развитие сельского хозяйства и регулирование рынков сельскохозяйственной продукции, сырья и продовольствия» (далее - программа) утверждена постановлением Администрации Песчанокопского района от 11.12.2018 № 819.</w:t>
      </w:r>
    </w:p>
    <w:p w:rsidR="0034682A" w:rsidRPr="0034682A" w:rsidRDefault="00910FE1" w:rsidP="0034682A">
      <w:pPr>
        <w:jc w:val="both"/>
        <w:rPr>
          <w:sz w:val="28"/>
          <w:szCs w:val="28"/>
        </w:rPr>
      </w:pPr>
      <w:r w:rsidRPr="001F13FD">
        <w:rPr>
          <w:sz w:val="28"/>
          <w:szCs w:val="28"/>
        </w:rPr>
        <w:t>На реализацию программы в 202</w:t>
      </w:r>
      <w:r w:rsidR="007B56CF">
        <w:rPr>
          <w:sz w:val="28"/>
          <w:szCs w:val="28"/>
        </w:rPr>
        <w:t>6</w:t>
      </w:r>
      <w:r w:rsidRPr="001F13FD">
        <w:rPr>
          <w:sz w:val="28"/>
          <w:szCs w:val="28"/>
        </w:rPr>
        <w:t xml:space="preserve"> году предусмотрено </w:t>
      </w:r>
      <w:r w:rsidR="00684BDD">
        <w:rPr>
          <w:sz w:val="28"/>
          <w:szCs w:val="28"/>
        </w:rPr>
        <w:t>39312,9</w:t>
      </w:r>
      <w:r w:rsidRPr="001F13FD">
        <w:rPr>
          <w:sz w:val="28"/>
          <w:szCs w:val="28"/>
        </w:rPr>
        <w:t xml:space="preserve"> тыс. рублей, сводной бюджетной росписью –</w:t>
      </w:r>
      <w:r w:rsidR="0034682A">
        <w:rPr>
          <w:sz w:val="28"/>
          <w:szCs w:val="28"/>
        </w:rPr>
        <w:t>393</w:t>
      </w:r>
      <w:r w:rsidR="00AD6FE1">
        <w:rPr>
          <w:sz w:val="28"/>
          <w:szCs w:val="28"/>
        </w:rPr>
        <w:t>12,9</w:t>
      </w:r>
      <w:r w:rsidRPr="001F13FD">
        <w:rPr>
          <w:sz w:val="28"/>
          <w:szCs w:val="28"/>
        </w:rPr>
        <w:t xml:space="preserve"> тыс. рублей. Фактическое освоение средств по итогам </w:t>
      </w:r>
      <w:r w:rsidR="007B56CF">
        <w:rPr>
          <w:sz w:val="28"/>
          <w:szCs w:val="28"/>
          <w:lang w:val="en-US"/>
        </w:rPr>
        <w:t>I</w:t>
      </w:r>
      <w:r w:rsidR="007B56CF" w:rsidRPr="007B56CF">
        <w:rPr>
          <w:sz w:val="28"/>
          <w:szCs w:val="28"/>
        </w:rPr>
        <w:t xml:space="preserve"> </w:t>
      </w:r>
      <w:r w:rsidR="007B56CF">
        <w:rPr>
          <w:sz w:val="28"/>
          <w:szCs w:val="28"/>
        </w:rPr>
        <w:t xml:space="preserve">полугодия </w:t>
      </w:r>
      <w:r w:rsidR="003863AB">
        <w:rPr>
          <w:sz w:val="28"/>
          <w:szCs w:val="28"/>
        </w:rPr>
        <w:t>202</w:t>
      </w:r>
      <w:r w:rsidR="007B56CF">
        <w:rPr>
          <w:sz w:val="28"/>
          <w:szCs w:val="28"/>
        </w:rPr>
        <w:t>6</w:t>
      </w:r>
      <w:r w:rsidR="003863AB">
        <w:rPr>
          <w:sz w:val="28"/>
          <w:szCs w:val="28"/>
        </w:rPr>
        <w:t xml:space="preserve"> года составило </w:t>
      </w:r>
      <w:r w:rsidR="001F6892" w:rsidRPr="0034682A">
        <w:rPr>
          <w:sz w:val="28"/>
          <w:szCs w:val="28"/>
        </w:rPr>
        <w:t>1</w:t>
      </w:r>
      <w:r w:rsidR="0034682A">
        <w:rPr>
          <w:sz w:val="28"/>
          <w:szCs w:val="28"/>
        </w:rPr>
        <w:t>4544,9</w:t>
      </w:r>
      <w:r w:rsidRPr="001F13FD">
        <w:rPr>
          <w:sz w:val="28"/>
          <w:szCs w:val="28"/>
        </w:rPr>
        <w:t xml:space="preserve"> тыс. рублей или </w:t>
      </w:r>
      <w:r w:rsidR="0034682A" w:rsidRPr="0034682A">
        <w:rPr>
          <w:sz w:val="28"/>
          <w:szCs w:val="28"/>
        </w:rPr>
        <w:t>3</w:t>
      </w:r>
      <w:r w:rsidR="001F6892" w:rsidRPr="0034682A">
        <w:rPr>
          <w:sz w:val="28"/>
          <w:szCs w:val="28"/>
        </w:rPr>
        <w:t>7</w:t>
      </w:r>
      <w:r w:rsidRPr="001F13FD">
        <w:rPr>
          <w:sz w:val="28"/>
          <w:szCs w:val="28"/>
        </w:rPr>
        <w:t xml:space="preserve"> процентов от предусмотренного сводной бюджетной росписью объема</w:t>
      </w:r>
      <w:r w:rsidRPr="0034682A">
        <w:rPr>
          <w:sz w:val="28"/>
          <w:szCs w:val="28"/>
        </w:rPr>
        <w:t>.</w:t>
      </w:r>
      <w:r w:rsidR="0034682A" w:rsidRPr="0034682A">
        <w:rPr>
          <w:sz w:val="28"/>
          <w:szCs w:val="28"/>
        </w:rPr>
        <w:t xml:space="preserve"> </w:t>
      </w:r>
    </w:p>
    <w:p w:rsidR="00910FE1" w:rsidRDefault="00910FE1" w:rsidP="00910FE1">
      <w:pPr>
        <w:jc w:val="both"/>
        <w:rPr>
          <w:sz w:val="28"/>
          <w:szCs w:val="28"/>
        </w:rPr>
      </w:pPr>
      <w:r w:rsidRPr="001F13FD">
        <w:rPr>
          <w:sz w:val="28"/>
          <w:szCs w:val="28"/>
        </w:rPr>
        <w:t xml:space="preserve">Программа включает в себя следующие структурные элементы: </w:t>
      </w:r>
    </w:p>
    <w:p w:rsidR="001F6892" w:rsidRPr="001F6892" w:rsidRDefault="001F6892" w:rsidP="00910FE1">
      <w:pPr>
        <w:jc w:val="both"/>
        <w:rPr>
          <w:sz w:val="28"/>
          <w:szCs w:val="28"/>
        </w:rPr>
      </w:pPr>
      <w:r>
        <w:rPr>
          <w:sz w:val="28"/>
          <w:szCs w:val="28"/>
        </w:rPr>
        <w:t>-муниципальный проект</w:t>
      </w:r>
      <w:r w:rsidRPr="001F6892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1F6892">
        <w:rPr>
          <w:sz w:val="28"/>
          <w:szCs w:val="28"/>
        </w:rPr>
        <w:t>Мероприятия на реализацию регионального проекта "Развитие отраслей агропромышленного комплекса"</w:t>
      </w:r>
      <w:r>
        <w:rPr>
          <w:sz w:val="28"/>
          <w:szCs w:val="28"/>
        </w:rPr>
        <w:t>»;</w:t>
      </w:r>
    </w:p>
    <w:p w:rsidR="00910FE1" w:rsidRPr="001F13FD" w:rsidRDefault="001F6892" w:rsidP="00910FE1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B56CF">
        <w:rPr>
          <w:sz w:val="28"/>
          <w:szCs w:val="28"/>
        </w:rPr>
        <w:t xml:space="preserve"> </w:t>
      </w:r>
      <w:r>
        <w:rPr>
          <w:sz w:val="28"/>
          <w:szCs w:val="28"/>
        </w:rPr>
        <w:t>-к</w:t>
      </w:r>
      <w:r w:rsidR="00910FE1" w:rsidRPr="001F13FD">
        <w:rPr>
          <w:sz w:val="28"/>
          <w:szCs w:val="28"/>
        </w:rPr>
        <w:t>омплекс процессных мероприятий «Обеспечение реализации муниципальной программы «Развитие сельского хозяйства и регулирование рынков сельскохозяйственной про</w:t>
      </w:r>
      <w:r w:rsidR="007B56CF">
        <w:rPr>
          <w:sz w:val="28"/>
          <w:szCs w:val="28"/>
        </w:rPr>
        <w:t>дукции, сырья и продовольствия».</w:t>
      </w:r>
    </w:p>
    <w:p w:rsidR="00910FE1" w:rsidRDefault="00910FE1" w:rsidP="0026468D">
      <w:pPr>
        <w:ind w:firstLine="709"/>
        <w:jc w:val="both"/>
        <w:rPr>
          <w:sz w:val="28"/>
          <w:szCs w:val="28"/>
        </w:rPr>
      </w:pPr>
      <w:r w:rsidRPr="001F13FD">
        <w:rPr>
          <w:sz w:val="28"/>
          <w:szCs w:val="28"/>
        </w:rPr>
        <w:t>В рамках программы в 202</w:t>
      </w:r>
      <w:r w:rsidR="007B56CF">
        <w:rPr>
          <w:sz w:val="28"/>
          <w:szCs w:val="28"/>
        </w:rPr>
        <w:t>6</w:t>
      </w:r>
      <w:r w:rsidRPr="001F13FD">
        <w:rPr>
          <w:sz w:val="28"/>
          <w:szCs w:val="28"/>
        </w:rPr>
        <w:t xml:space="preserve"> году предусмотрено достижение </w:t>
      </w:r>
      <w:r w:rsidR="008B6CDD">
        <w:rPr>
          <w:sz w:val="28"/>
          <w:szCs w:val="28"/>
        </w:rPr>
        <w:t>14</w:t>
      </w:r>
      <w:r w:rsidR="0026468D">
        <w:rPr>
          <w:sz w:val="28"/>
          <w:szCs w:val="28"/>
        </w:rPr>
        <w:t xml:space="preserve"> показателей программы</w:t>
      </w:r>
      <w:r w:rsidR="00EE7C41">
        <w:rPr>
          <w:sz w:val="28"/>
          <w:szCs w:val="28"/>
        </w:rPr>
        <w:t>, выполнение которых запланировано на конец года. В настоящее время риски их неисполнения отсутствуют.</w:t>
      </w:r>
    </w:p>
    <w:p w:rsidR="0026468D" w:rsidRPr="00734B5F" w:rsidRDefault="0026468D" w:rsidP="0026468D">
      <w:pPr>
        <w:pStyle w:val="ConsPlusNonformat"/>
        <w:spacing w:line="228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3880">
        <w:rPr>
          <w:rFonts w:ascii="Times New Roman" w:hAnsi="Times New Roman" w:cs="Times New Roman"/>
          <w:sz w:val="28"/>
          <w:szCs w:val="28"/>
        </w:rPr>
        <w:t>За</w:t>
      </w:r>
      <w:r w:rsidR="00EE7C41" w:rsidRPr="00EE7C41">
        <w:rPr>
          <w:rFonts w:ascii="Times New Roman" w:hAnsi="Times New Roman" w:cs="Times New Roman"/>
          <w:sz w:val="28"/>
          <w:szCs w:val="28"/>
        </w:rPr>
        <w:t xml:space="preserve"> </w:t>
      </w:r>
      <w:r w:rsidR="00EE7C4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E7C41" w:rsidRPr="00EE7C41">
        <w:rPr>
          <w:rFonts w:ascii="Times New Roman" w:hAnsi="Times New Roman" w:cs="Times New Roman"/>
          <w:sz w:val="28"/>
          <w:szCs w:val="28"/>
        </w:rPr>
        <w:t xml:space="preserve"> </w:t>
      </w:r>
      <w:r w:rsidR="00EE7C41">
        <w:rPr>
          <w:rFonts w:ascii="Times New Roman" w:hAnsi="Times New Roman" w:cs="Times New Roman"/>
          <w:sz w:val="28"/>
          <w:szCs w:val="28"/>
        </w:rPr>
        <w:t>полугодие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EE7C4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EE7C41">
        <w:rPr>
          <w:rFonts w:ascii="Times New Roman" w:hAnsi="Times New Roman" w:cs="Times New Roman"/>
          <w:sz w:val="28"/>
          <w:szCs w:val="28"/>
        </w:rPr>
        <w:t>а</w:t>
      </w:r>
      <w:r w:rsidRPr="008C3880">
        <w:rPr>
          <w:rFonts w:ascii="Times New Roman" w:hAnsi="Times New Roman" w:cs="Times New Roman"/>
          <w:sz w:val="28"/>
          <w:szCs w:val="28"/>
        </w:rPr>
        <w:t xml:space="preserve"> достигнуты плановые значен</w:t>
      </w:r>
      <w:r>
        <w:rPr>
          <w:rFonts w:ascii="Times New Roman" w:hAnsi="Times New Roman" w:cs="Times New Roman"/>
          <w:sz w:val="28"/>
          <w:szCs w:val="28"/>
        </w:rPr>
        <w:t xml:space="preserve">ия </w:t>
      </w:r>
      <w:r w:rsidR="008B6CD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показателей программы</w:t>
      </w:r>
      <w:r w:rsidR="00EE7C41">
        <w:rPr>
          <w:rFonts w:ascii="Times New Roman" w:hAnsi="Times New Roman" w:cs="Times New Roman"/>
          <w:sz w:val="28"/>
          <w:szCs w:val="28"/>
        </w:rPr>
        <w:t>.</w:t>
      </w:r>
    </w:p>
    <w:p w:rsidR="00C251F4" w:rsidRDefault="00C251F4" w:rsidP="00C251F4">
      <w:pPr>
        <w:pStyle w:val="ConsPlusNonformat"/>
        <w:spacing w:line="228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08AA">
        <w:rPr>
          <w:rFonts w:ascii="Times New Roman" w:hAnsi="Times New Roman" w:cs="Times New Roman"/>
          <w:sz w:val="28"/>
          <w:szCs w:val="28"/>
        </w:rPr>
        <w:t xml:space="preserve">На реализацию </w:t>
      </w:r>
      <w:r w:rsidRPr="00C251F4">
        <w:rPr>
          <w:rFonts w:ascii="Times New Roman" w:hAnsi="Times New Roman" w:cs="Times New Roman"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251F4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C251F4">
        <w:rPr>
          <w:rFonts w:ascii="Times New Roman" w:hAnsi="Times New Roman" w:cs="Times New Roman"/>
          <w:sz w:val="28"/>
          <w:szCs w:val="28"/>
        </w:rPr>
        <w:t>Мероприятия</w:t>
      </w:r>
      <w:proofErr w:type="gramEnd"/>
      <w:r w:rsidRPr="00C251F4">
        <w:rPr>
          <w:rFonts w:ascii="Times New Roman" w:hAnsi="Times New Roman" w:cs="Times New Roman"/>
          <w:sz w:val="28"/>
          <w:szCs w:val="28"/>
        </w:rPr>
        <w:t xml:space="preserve"> на реализацию регионального проекта «Развитие отраслей агропромышленного комплекса»»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880">
        <w:rPr>
          <w:rFonts w:ascii="Times New Roman" w:hAnsi="Times New Roman" w:cs="Times New Roman"/>
          <w:sz w:val="28"/>
          <w:szCs w:val="28"/>
        </w:rPr>
        <w:t>в 202</w:t>
      </w:r>
      <w:r w:rsidR="00EE7C41">
        <w:rPr>
          <w:rFonts w:ascii="Times New Roman" w:hAnsi="Times New Roman" w:cs="Times New Roman"/>
          <w:sz w:val="28"/>
          <w:szCs w:val="28"/>
        </w:rPr>
        <w:t>6</w:t>
      </w:r>
      <w:r w:rsidRPr="008C3880">
        <w:rPr>
          <w:rFonts w:ascii="Times New Roman" w:hAnsi="Times New Roman" w:cs="Times New Roman"/>
          <w:sz w:val="28"/>
          <w:szCs w:val="28"/>
        </w:rPr>
        <w:t xml:space="preserve"> году </w:t>
      </w:r>
      <w:r w:rsidR="00175ABC">
        <w:rPr>
          <w:rFonts w:ascii="Times New Roman" w:hAnsi="Times New Roman" w:cs="Times New Roman"/>
          <w:sz w:val="28"/>
          <w:szCs w:val="28"/>
        </w:rPr>
        <w:t>программой</w:t>
      </w:r>
      <w:r>
        <w:rPr>
          <w:rFonts w:ascii="Times New Roman" w:hAnsi="Times New Roman" w:cs="Times New Roman"/>
          <w:sz w:val="28"/>
          <w:szCs w:val="28"/>
        </w:rPr>
        <w:t xml:space="preserve"> предусмотрено </w:t>
      </w:r>
      <w:r w:rsidR="00684BDD">
        <w:rPr>
          <w:rFonts w:ascii="Times New Roman" w:hAnsi="Times New Roman" w:cs="Times New Roman"/>
          <w:sz w:val="28"/>
          <w:szCs w:val="28"/>
        </w:rPr>
        <w:t>36600,0</w:t>
      </w:r>
      <w:r w:rsidRPr="00734B5F">
        <w:rPr>
          <w:rFonts w:ascii="Times New Roman" w:hAnsi="Times New Roman" w:cs="Times New Roman"/>
          <w:sz w:val="28"/>
          <w:szCs w:val="28"/>
        </w:rPr>
        <w:t xml:space="preserve"> тыс. рублей, </w:t>
      </w:r>
      <w:r>
        <w:rPr>
          <w:rFonts w:ascii="Times New Roman" w:hAnsi="Times New Roman" w:cs="Times New Roman"/>
          <w:sz w:val="28"/>
          <w:szCs w:val="28"/>
        </w:rPr>
        <w:t xml:space="preserve">сводной бюджетной росписью – </w:t>
      </w:r>
      <w:r w:rsidR="0034682A">
        <w:rPr>
          <w:rFonts w:ascii="Times New Roman" w:hAnsi="Times New Roman" w:cs="Times New Roman"/>
          <w:sz w:val="28"/>
          <w:szCs w:val="28"/>
        </w:rPr>
        <w:t>36600,0</w:t>
      </w:r>
      <w:r>
        <w:rPr>
          <w:rFonts w:ascii="Times New Roman" w:hAnsi="Times New Roman" w:cs="Times New Roman"/>
          <w:sz w:val="28"/>
          <w:szCs w:val="28"/>
        </w:rPr>
        <w:t xml:space="preserve"> тыс. рублей, в том числе из средств:</w:t>
      </w:r>
      <w:r w:rsidRPr="00734B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51F4" w:rsidRPr="00734B5F" w:rsidRDefault="00C251F4" w:rsidP="00C251F4">
      <w:pPr>
        <w:pStyle w:val="ConsPlusNonformat"/>
        <w:spacing w:line="22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4B5F">
        <w:rPr>
          <w:rFonts w:ascii="Times New Roman" w:hAnsi="Times New Roman" w:cs="Times New Roman"/>
          <w:sz w:val="28"/>
          <w:szCs w:val="28"/>
        </w:rPr>
        <w:t xml:space="preserve">- федерального бюджета </w:t>
      </w:r>
      <w:r w:rsidR="0034682A">
        <w:rPr>
          <w:rFonts w:ascii="Times New Roman" w:hAnsi="Times New Roman" w:cs="Times New Roman"/>
          <w:sz w:val="28"/>
          <w:szCs w:val="28"/>
        </w:rPr>
        <w:t>30012,0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4B5F">
        <w:rPr>
          <w:rFonts w:ascii="Times New Roman" w:hAnsi="Times New Roman" w:cs="Times New Roman"/>
          <w:sz w:val="28"/>
          <w:szCs w:val="28"/>
        </w:rPr>
        <w:t xml:space="preserve">тыс. рублей, </w:t>
      </w:r>
    </w:p>
    <w:p w:rsidR="00C251F4" w:rsidRPr="00734B5F" w:rsidRDefault="00C251F4" w:rsidP="00C251F4">
      <w:pPr>
        <w:pStyle w:val="ConsPlusNonformat"/>
        <w:spacing w:line="22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4B5F">
        <w:rPr>
          <w:rFonts w:ascii="Times New Roman" w:hAnsi="Times New Roman" w:cs="Times New Roman"/>
          <w:sz w:val="28"/>
          <w:szCs w:val="28"/>
        </w:rPr>
        <w:t>-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682A">
        <w:rPr>
          <w:rFonts w:ascii="Times New Roman" w:hAnsi="Times New Roman" w:cs="Times New Roman"/>
          <w:sz w:val="28"/>
          <w:szCs w:val="28"/>
        </w:rPr>
        <w:t>6588,0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4B5F">
        <w:rPr>
          <w:rFonts w:ascii="Times New Roman" w:hAnsi="Times New Roman" w:cs="Times New Roman"/>
          <w:sz w:val="28"/>
          <w:szCs w:val="28"/>
        </w:rPr>
        <w:t xml:space="preserve">тыс. рублей, </w:t>
      </w:r>
    </w:p>
    <w:p w:rsidR="00C251F4" w:rsidRDefault="00C251F4" w:rsidP="00C251F4">
      <w:pPr>
        <w:pStyle w:val="ConsPlusNonformat"/>
        <w:spacing w:line="22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4B5F">
        <w:rPr>
          <w:rFonts w:ascii="Times New Roman" w:hAnsi="Times New Roman" w:cs="Times New Roman"/>
          <w:sz w:val="28"/>
          <w:szCs w:val="28"/>
        </w:rPr>
        <w:t>- бюджета Песчанокопского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0,0</w:t>
      </w:r>
      <w:r w:rsidRPr="00734B5F">
        <w:rPr>
          <w:rFonts w:ascii="Times New Roman" w:hAnsi="Times New Roman" w:cs="Times New Roman"/>
          <w:sz w:val="28"/>
          <w:szCs w:val="28"/>
        </w:rPr>
        <w:t xml:space="preserve"> тыс. рублей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251F4" w:rsidRPr="00734B5F" w:rsidRDefault="00C251F4" w:rsidP="00C251F4">
      <w:pPr>
        <w:pStyle w:val="ConsPlusNonformat"/>
        <w:spacing w:line="228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4B5F">
        <w:rPr>
          <w:rFonts w:ascii="Times New Roman" w:hAnsi="Times New Roman" w:cs="Times New Roman"/>
          <w:sz w:val="28"/>
          <w:szCs w:val="28"/>
        </w:rPr>
        <w:t xml:space="preserve">Фактическое освоение средств за </w:t>
      </w:r>
      <w:r w:rsidR="00EE7C4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E7C41" w:rsidRPr="00EE7C41">
        <w:rPr>
          <w:rFonts w:ascii="Times New Roman" w:hAnsi="Times New Roman" w:cs="Times New Roman"/>
          <w:sz w:val="28"/>
          <w:szCs w:val="28"/>
        </w:rPr>
        <w:t xml:space="preserve"> </w:t>
      </w:r>
      <w:r w:rsidR="00EE7C41">
        <w:rPr>
          <w:rFonts w:ascii="Times New Roman" w:hAnsi="Times New Roman" w:cs="Times New Roman"/>
          <w:sz w:val="28"/>
          <w:szCs w:val="28"/>
        </w:rPr>
        <w:t>полугодие</w:t>
      </w:r>
      <w:r w:rsidRPr="00734B5F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EE7C41">
        <w:rPr>
          <w:rFonts w:ascii="Times New Roman" w:hAnsi="Times New Roman" w:cs="Times New Roman"/>
          <w:sz w:val="28"/>
          <w:szCs w:val="28"/>
        </w:rPr>
        <w:t>6</w:t>
      </w:r>
      <w:r w:rsidRPr="00734B5F">
        <w:rPr>
          <w:rFonts w:ascii="Times New Roman" w:hAnsi="Times New Roman" w:cs="Times New Roman"/>
          <w:sz w:val="28"/>
          <w:szCs w:val="28"/>
        </w:rPr>
        <w:t xml:space="preserve"> года составило </w:t>
      </w:r>
      <w:r w:rsidR="00D83FAB">
        <w:rPr>
          <w:rFonts w:ascii="Times New Roman" w:hAnsi="Times New Roman" w:cs="Times New Roman"/>
          <w:sz w:val="28"/>
          <w:szCs w:val="28"/>
        </w:rPr>
        <w:t>1</w:t>
      </w:r>
      <w:r w:rsidR="00EE7C41">
        <w:rPr>
          <w:rFonts w:ascii="Times New Roman" w:hAnsi="Times New Roman" w:cs="Times New Roman"/>
          <w:sz w:val="28"/>
          <w:szCs w:val="28"/>
        </w:rPr>
        <w:t>3649</w:t>
      </w:r>
      <w:r w:rsidR="007B56CF">
        <w:rPr>
          <w:rFonts w:ascii="Times New Roman" w:hAnsi="Times New Roman" w:cs="Times New Roman"/>
          <w:sz w:val="28"/>
          <w:szCs w:val="28"/>
        </w:rPr>
        <w:t>,</w:t>
      </w:r>
      <w:r w:rsidR="00EE7C41">
        <w:rPr>
          <w:rFonts w:ascii="Times New Roman" w:hAnsi="Times New Roman" w:cs="Times New Roman"/>
          <w:sz w:val="28"/>
          <w:szCs w:val="28"/>
        </w:rPr>
        <w:t>0</w:t>
      </w:r>
      <w:r w:rsidRPr="00734B5F">
        <w:rPr>
          <w:rFonts w:ascii="Times New Roman" w:hAnsi="Times New Roman" w:cs="Times New Roman"/>
          <w:sz w:val="28"/>
          <w:szCs w:val="28"/>
        </w:rPr>
        <w:t xml:space="preserve"> тыс. рублей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682A">
        <w:rPr>
          <w:rFonts w:ascii="Times New Roman" w:hAnsi="Times New Roman" w:cs="Times New Roman"/>
          <w:sz w:val="28"/>
          <w:szCs w:val="28"/>
        </w:rPr>
        <w:t>37,3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4B5F">
        <w:rPr>
          <w:rFonts w:ascii="Times New Roman" w:hAnsi="Times New Roman" w:cs="Times New Roman"/>
          <w:sz w:val="28"/>
          <w:szCs w:val="28"/>
        </w:rPr>
        <w:t>процент</w:t>
      </w:r>
      <w:r w:rsidR="0034682A">
        <w:rPr>
          <w:rFonts w:ascii="Times New Roman" w:hAnsi="Times New Roman" w:cs="Times New Roman"/>
          <w:sz w:val="28"/>
          <w:szCs w:val="28"/>
        </w:rPr>
        <w:t>а</w:t>
      </w:r>
      <w:r w:rsidRPr="00734B5F">
        <w:rPr>
          <w:rFonts w:ascii="Times New Roman" w:hAnsi="Times New Roman" w:cs="Times New Roman"/>
          <w:sz w:val="28"/>
          <w:szCs w:val="28"/>
        </w:rPr>
        <w:t>, в том числе из средств:</w:t>
      </w:r>
    </w:p>
    <w:p w:rsidR="00C251F4" w:rsidRPr="00734B5F" w:rsidRDefault="00C251F4" w:rsidP="00C251F4">
      <w:pPr>
        <w:pStyle w:val="ConsPlusNonformat"/>
        <w:spacing w:line="22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4B5F">
        <w:rPr>
          <w:rFonts w:ascii="Times New Roman" w:hAnsi="Times New Roman" w:cs="Times New Roman"/>
          <w:sz w:val="28"/>
          <w:szCs w:val="28"/>
        </w:rPr>
        <w:t xml:space="preserve">- федерального бюджета </w:t>
      </w:r>
      <w:r w:rsidR="00EE7C41">
        <w:rPr>
          <w:rFonts w:ascii="Times New Roman" w:hAnsi="Times New Roman" w:cs="Times New Roman"/>
          <w:sz w:val="28"/>
          <w:szCs w:val="28"/>
        </w:rPr>
        <w:t>11192</w:t>
      </w:r>
      <w:r w:rsidR="00D83FAB">
        <w:rPr>
          <w:rFonts w:ascii="Times New Roman" w:hAnsi="Times New Roman" w:cs="Times New Roman"/>
          <w:sz w:val="28"/>
          <w:szCs w:val="28"/>
        </w:rPr>
        <w:t>,</w:t>
      </w:r>
      <w:r w:rsidR="00EE7C4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1D40">
        <w:rPr>
          <w:rFonts w:ascii="Times New Roman" w:hAnsi="Times New Roman" w:cs="Times New Roman"/>
          <w:sz w:val="28"/>
          <w:szCs w:val="28"/>
        </w:rPr>
        <w:t>тыс. рублей,</w:t>
      </w:r>
    </w:p>
    <w:p w:rsidR="00C251F4" w:rsidRPr="00734B5F" w:rsidRDefault="00C251F4" w:rsidP="00C251F4">
      <w:pPr>
        <w:pStyle w:val="ConsPlusNonformat"/>
        <w:spacing w:line="22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4B5F">
        <w:rPr>
          <w:rFonts w:ascii="Times New Roman" w:hAnsi="Times New Roman" w:cs="Times New Roman"/>
          <w:sz w:val="28"/>
          <w:szCs w:val="28"/>
        </w:rPr>
        <w:t xml:space="preserve">- областного бюджета </w:t>
      </w:r>
      <w:r w:rsidR="00EE7C41">
        <w:rPr>
          <w:rFonts w:ascii="Times New Roman" w:hAnsi="Times New Roman" w:cs="Times New Roman"/>
          <w:sz w:val="28"/>
          <w:szCs w:val="28"/>
        </w:rPr>
        <w:t>2456</w:t>
      </w:r>
      <w:r w:rsidR="00D83FAB">
        <w:rPr>
          <w:rFonts w:ascii="Times New Roman" w:hAnsi="Times New Roman" w:cs="Times New Roman"/>
          <w:sz w:val="28"/>
          <w:szCs w:val="28"/>
        </w:rPr>
        <w:t>,</w:t>
      </w:r>
      <w:r w:rsidR="00EE7C41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4B5F">
        <w:rPr>
          <w:rFonts w:ascii="Times New Roman" w:hAnsi="Times New Roman" w:cs="Times New Roman"/>
          <w:sz w:val="28"/>
          <w:szCs w:val="28"/>
        </w:rPr>
        <w:t xml:space="preserve">тыс. рублей, </w:t>
      </w:r>
    </w:p>
    <w:p w:rsidR="00C251F4" w:rsidRDefault="00C251F4" w:rsidP="00C251F4">
      <w:pPr>
        <w:pStyle w:val="ConsPlusNonformat"/>
        <w:spacing w:line="22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4B5F">
        <w:rPr>
          <w:rFonts w:ascii="Times New Roman" w:hAnsi="Times New Roman" w:cs="Times New Roman"/>
          <w:sz w:val="28"/>
          <w:szCs w:val="28"/>
        </w:rPr>
        <w:t>- бюджета Песчанокопского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0,0</w:t>
      </w:r>
      <w:r w:rsidRPr="00734B5F">
        <w:rPr>
          <w:rFonts w:ascii="Times New Roman" w:hAnsi="Times New Roman" w:cs="Times New Roman"/>
          <w:sz w:val="28"/>
          <w:szCs w:val="28"/>
        </w:rPr>
        <w:t xml:space="preserve"> тыс. рублей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2186C" w:rsidRDefault="00C251F4" w:rsidP="0082186C">
      <w:pPr>
        <w:ind w:firstLine="709"/>
        <w:jc w:val="both"/>
        <w:rPr>
          <w:sz w:val="28"/>
          <w:szCs w:val="28"/>
        </w:rPr>
      </w:pPr>
      <w:r w:rsidRPr="00365B5A">
        <w:rPr>
          <w:sz w:val="28"/>
          <w:szCs w:val="28"/>
        </w:rPr>
        <w:t xml:space="preserve">В рамках </w:t>
      </w:r>
      <w:r w:rsidR="00D83FAB">
        <w:rPr>
          <w:sz w:val="28"/>
          <w:szCs w:val="28"/>
        </w:rPr>
        <w:t>муниципального</w:t>
      </w:r>
      <w:r w:rsidR="00D83FAB" w:rsidRPr="00C251F4">
        <w:rPr>
          <w:sz w:val="28"/>
          <w:szCs w:val="28"/>
        </w:rPr>
        <w:t xml:space="preserve"> проект</w:t>
      </w:r>
      <w:r w:rsidR="00D83FAB">
        <w:rPr>
          <w:sz w:val="28"/>
          <w:szCs w:val="28"/>
        </w:rPr>
        <w:t>а</w:t>
      </w:r>
      <w:r w:rsidR="00D83FAB" w:rsidRPr="00C251F4">
        <w:rPr>
          <w:sz w:val="28"/>
          <w:szCs w:val="28"/>
        </w:rPr>
        <w:t xml:space="preserve"> «Мероприятия на реализацию регионального проекта «Развитие отраслей агропромышленного комплекса»»</w:t>
      </w:r>
      <w:r w:rsidR="00D83FAB">
        <w:rPr>
          <w:sz w:val="28"/>
          <w:szCs w:val="28"/>
        </w:rPr>
        <w:t xml:space="preserve"> </w:t>
      </w:r>
      <w:r w:rsidRPr="00734B5F">
        <w:rPr>
          <w:sz w:val="28"/>
          <w:szCs w:val="28"/>
        </w:rPr>
        <w:t xml:space="preserve">предусмотрено достижение </w:t>
      </w:r>
      <w:r w:rsidR="0082186C">
        <w:rPr>
          <w:sz w:val="28"/>
          <w:szCs w:val="28"/>
        </w:rPr>
        <w:t>1 мероприятие (результата), достижение которого запланировано на конец года. В настоящее время риски их неисполнения отсутствуют.</w:t>
      </w:r>
    </w:p>
    <w:p w:rsidR="00C251F4" w:rsidRPr="00734B5F" w:rsidRDefault="0082186C" w:rsidP="00C251F4">
      <w:pPr>
        <w:pStyle w:val="ConsPlusNonformat"/>
        <w:spacing w:line="228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Достижение задач </w:t>
      </w:r>
      <w:r w:rsidR="00D83FAB">
        <w:rPr>
          <w:rFonts w:ascii="Times New Roman" w:hAnsi="Times New Roman" w:cs="Times New Roman"/>
          <w:sz w:val="28"/>
          <w:szCs w:val="28"/>
        </w:rPr>
        <w:t>муниципального</w:t>
      </w:r>
      <w:r w:rsidR="00D83FAB" w:rsidRPr="00C251F4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D83FAB">
        <w:rPr>
          <w:rFonts w:ascii="Times New Roman" w:hAnsi="Times New Roman" w:cs="Times New Roman"/>
          <w:sz w:val="28"/>
          <w:szCs w:val="28"/>
        </w:rPr>
        <w:t>а</w:t>
      </w:r>
      <w:r w:rsidR="00D83FAB" w:rsidRPr="00C251F4">
        <w:rPr>
          <w:rFonts w:ascii="Times New Roman" w:hAnsi="Times New Roman" w:cs="Times New Roman"/>
          <w:sz w:val="28"/>
          <w:szCs w:val="28"/>
        </w:rPr>
        <w:t xml:space="preserve"> </w:t>
      </w:r>
      <w:r w:rsidR="00F95824">
        <w:rPr>
          <w:rFonts w:ascii="Times New Roman" w:hAnsi="Times New Roman" w:cs="Times New Roman"/>
          <w:sz w:val="28"/>
          <w:szCs w:val="28"/>
        </w:rPr>
        <w:t xml:space="preserve">оценивается на основании </w:t>
      </w:r>
      <w:r w:rsidR="00175ABC">
        <w:rPr>
          <w:rFonts w:ascii="Times New Roman" w:hAnsi="Times New Roman" w:cs="Times New Roman"/>
          <w:sz w:val="28"/>
          <w:szCs w:val="28"/>
        </w:rPr>
        <w:t>7</w:t>
      </w:r>
      <w:r w:rsidR="00C251F4" w:rsidRPr="00166611">
        <w:rPr>
          <w:rFonts w:ascii="Times New Roman" w:hAnsi="Times New Roman" w:cs="Times New Roman"/>
          <w:sz w:val="28"/>
          <w:szCs w:val="28"/>
        </w:rPr>
        <w:t xml:space="preserve"> к</w:t>
      </w:r>
      <w:r w:rsidR="00C251F4" w:rsidRPr="00734B5F">
        <w:rPr>
          <w:rFonts w:ascii="Times New Roman" w:hAnsi="Times New Roman" w:cs="Times New Roman"/>
          <w:sz w:val="28"/>
          <w:szCs w:val="28"/>
        </w:rPr>
        <w:t>онтрольных точек.</w:t>
      </w:r>
      <w:r w:rsidR="00F95824">
        <w:rPr>
          <w:rFonts w:ascii="Times New Roman" w:hAnsi="Times New Roman" w:cs="Times New Roman"/>
          <w:sz w:val="28"/>
          <w:szCs w:val="28"/>
        </w:rPr>
        <w:t xml:space="preserve"> По итогам 1 полугодия 2026 года достигнуты 6 контрольных точек.</w:t>
      </w:r>
    </w:p>
    <w:p w:rsidR="00174E8C" w:rsidRDefault="00174E8C" w:rsidP="00174E8C">
      <w:pPr>
        <w:pStyle w:val="ConsPlusNonformat"/>
        <w:spacing w:line="228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08AA">
        <w:rPr>
          <w:rFonts w:ascii="Times New Roman" w:hAnsi="Times New Roman" w:cs="Times New Roman"/>
          <w:sz w:val="28"/>
          <w:szCs w:val="28"/>
        </w:rPr>
        <w:t>На реализацию комплекса процессных мероприятий</w:t>
      </w:r>
      <w:r w:rsidRPr="008C3880">
        <w:rPr>
          <w:rFonts w:ascii="Times New Roman" w:hAnsi="Times New Roman" w:cs="Times New Roman"/>
          <w:sz w:val="28"/>
          <w:szCs w:val="28"/>
        </w:rPr>
        <w:t xml:space="preserve"> «</w:t>
      </w:r>
      <w:r w:rsidR="00720959" w:rsidRPr="00720959">
        <w:rPr>
          <w:rFonts w:ascii="Times New Roman" w:hAnsi="Times New Roman" w:cs="Times New Roman"/>
          <w:sz w:val="28"/>
          <w:szCs w:val="28"/>
        </w:rPr>
        <w:t>Обеспечение реализации муниципальной программы «Развитие сельского хозяйства и регулирование рынков сельскохозяйственной продукции, сырья и продовольствия</w:t>
      </w:r>
      <w:r w:rsidRPr="00720959">
        <w:rPr>
          <w:rFonts w:ascii="Times New Roman" w:hAnsi="Times New Roman" w:cs="Times New Roman"/>
          <w:sz w:val="28"/>
          <w:szCs w:val="28"/>
        </w:rPr>
        <w:t>»</w:t>
      </w:r>
      <w:r w:rsidRPr="008C3880">
        <w:rPr>
          <w:rFonts w:ascii="Times New Roman" w:hAnsi="Times New Roman" w:cs="Times New Roman"/>
          <w:sz w:val="28"/>
          <w:szCs w:val="28"/>
        </w:rPr>
        <w:t xml:space="preserve"> в 202</w:t>
      </w:r>
      <w:r w:rsidR="00F95824">
        <w:rPr>
          <w:rFonts w:ascii="Times New Roman" w:hAnsi="Times New Roman" w:cs="Times New Roman"/>
          <w:sz w:val="28"/>
          <w:szCs w:val="28"/>
        </w:rPr>
        <w:t>6</w:t>
      </w:r>
      <w:r w:rsidRPr="008C3880">
        <w:rPr>
          <w:rFonts w:ascii="Times New Roman" w:hAnsi="Times New Roman" w:cs="Times New Roman"/>
          <w:sz w:val="28"/>
          <w:szCs w:val="28"/>
        </w:rPr>
        <w:t xml:space="preserve"> году </w:t>
      </w:r>
      <w:r w:rsidR="00CC5B1E">
        <w:rPr>
          <w:rFonts w:ascii="Times New Roman" w:hAnsi="Times New Roman" w:cs="Times New Roman"/>
          <w:sz w:val="28"/>
          <w:szCs w:val="28"/>
        </w:rPr>
        <w:t xml:space="preserve">программой </w:t>
      </w:r>
      <w:r>
        <w:rPr>
          <w:rFonts w:ascii="Times New Roman" w:hAnsi="Times New Roman" w:cs="Times New Roman"/>
          <w:sz w:val="28"/>
          <w:szCs w:val="28"/>
        </w:rPr>
        <w:t xml:space="preserve">предусмотрено </w:t>
      </w:r>
      <w:r w:rsidR="00720959">
        <w:rPr>
          <w:rFonts w:ascii="Times New Roman" w:hAnsi="Times New Roman" w:cs="Times New Roman"/>
          <w:sz w:val="28"/>
          <w:szCs w:val="28"/>
        </w:rPr>
        <w:t>2</w:t>
      </w:r>
      <w:r w:rsidR="00F95824">
        <w:rPr>
          <w:rFonts w:ascii="Times New Roman" w:hAnsi="Times New Roman" w:cs="Times New Roman"/>
          <w:sz w:val="28"/>
          <w:szCs w:val="28"/>
        </w:rPr>
        <w:t>7</w:t>
      </w:r>
      <w:r w:rsidR="00684BDD">
        <w:rPr>
          <w:rFonts w:ascii="Times New Roman" w:hAnsi="Times New Roman" w:cs="Times New Roman"/>
          <w:sz w:val="28"/>
          <w:szCs w:val="28"/>
        </w:rPr>
        <w:t>12,9</w:t>
      </w:r>
      <w:r w:rsidRPr="00734B5F">
        <w:rPr>
          <w:rFonts w:ascii="Times New Roman" w:hAnsi="Times New Roman" w:cs="Times New Roman"/>
          <w:sz w:val="28"/>
          <w:szCs w:val="28"/>
        </w:rPr>
        <w:t xml:space="preserve"> тыс. рублей, </w:t>
      </w:r>
      <w:r>
        <w:rPr>
          <w:rFonts w:ascii="Times New Roman" w:hAnsi="Times New Roman" w:cs="Times New Roman"/>
          <w:sz w:val="28"/>
          <w:szCs w:val="28"/>
        </w:rPr>
        <w:t xml:space="preserve">сводной бюджетной росписью – </w:t>
      </w:r>
      <w:r w:rsidR="00720959">
        <w:rPr>
          <w:rFonts w:ascii="Times New Roman" w:hAnsi="Times New Roman" w:cs="Times New Roman"/>
          <w:sz w:val="28"/>
          <w:szCs w:val="28"/>
        </w:rPr>
        <w:t>2</w:t>
      </w:r>
      <w:r w:rsidR="00F95824">
        <w:rPr>
          <w:rFonts w:ascii="Times New Roman" w:hAnsi="Times New Roman" w:cs="Times New Roman"/>
          <w:sz w:val="28"/>
          <w:szCs w:val="28"/>
        </w:rPr>
        <w:t>7</w:t>
      </w:r>
      <w:r w:rsidR="0016517A">
        <w:rPr>
          <w:rFonts w:ascii="Times New Roman" w:hAnsi="Times New Roman" w:cs="Times New Roman"/>
          <w:sz w:val="28"/>
          <w:szCs w:val="28"/>
        </w:rPr>
        <w:t>12,9</w:t>
      </w:r>
      <w:r w:rsidR="007209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тыс. рублей, в том числе из средств:</w:t>
      </w:r>
      <w:r w:rsidRPr="00734B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4E8C" w:rsidRPr="00734B5F" w:rsidRDefault="00174E8C" w:rsidP="00174E8C">
      <w:pPr>
        <w:pStyle w:val="ConsPlusNonformat"/>
        <w:spacing w:line="22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4B5F">
        <w:rPr>
          <w:rFonts w:ascii="Times New Roman" w:hAnsi="Times New Roman" w:cs="Times New Roman"/>
          <w:sz w:val="28"/>
          <w:szCs w:val="28"/>
        </w:rPr>
        <w:t xml:space="preserve">- федерального бюджета </w:t>
      </w:r>
      <w:r>
        <w:rPr>
          <w:rFonts w:ascii="Times New Roman" w:hAnsi="Times New Roman" w:cs="Times New Roman"/>
          <w:sz w:val="28"/>
          <w:szCs w:val="28"/>
        </w:rPr>
        <w:t xml:space="preserve">0,0 </w:t>
      </w:r>
      <w:r w:rsidRPr="00734B5F">
        <w:rPr>
          <w:rFonts w:ascii="Times New Roman" w:hAnsi="Times New Roman" w:cs="Times New Roman"/>
          <w:sz w:val="28"/>
          <w:szCs w:val="28"/>
        </w:rPr>
        <w:t xml:space="preserve">тыс. рублей, </w:t>
      </w:r>
    </w:p>
    <w:p w:rsidR="00174E8C" w:rsidRPr="00734B5F" w:rsidRDefault="00174E8C" w:rsidP="00174E8C">
      <w:pPr>
        <w:pStyle w:val="ConsPlusNonformat"/>
        <w:spacing w:line="22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4B5F">
        <w:rPr>
          <w:rFonts w:ascii="Times New Roman" w:hAnsi="Times New Roman" w:cs="Times New Roman"/>
          <w:sz w:val="28"/>
          <w:szCs w:val="28"/>
        </w:rPr>
        <w:t>-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0959">
        <w:rPr>
          <w:rFonts w:ascii="Times New Roman" w:hAnsi="Times New Roman" w:cs="Times New Roman"/>
          <w:sz w:val="28"/>
          <w:szCs w:val="28"/>
        </w:rPr>
        <w:t>2</w:t>
      </w:r>
      <w:r w:rsidR="00F95824">
        <w:rPr>
          <w:rFonts w:ascii="Times New Roman" w:hAnsi="Times New Roman" w:cs="Times New Roman"/>
          <w:sz w:val="28"/>
          <w:szCs w:val="28"/>
        </w:rPr>
        <w:t>7</w:t>
      </w:r>
      <w:r w:rsidR="0016517A">
        <w:rPr>
          <w:rFonts w:ascii="Times New Roman" w:hAnsi="Times New Roman" w:cs="Times New Roman"/>
          <w:sz w:val="28"/>
          <w:szCs w:val="28"/>
        </w:rPr>
        <w:t>12,9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4B5F">
        <w:rPr>
          <w:rFonts w:ascii="Times New Roman" w:hAnsi="Times New Roman" w:cs="Times New Roman"/>
          <w:sz w:val="28"/>
          <w:szCs w:val="28"/>
        </w:rPr>
        <w:t xml:space="preserve">тыс. рублей, </w:t>
      </w:r>
    </w:p>
    <w:p w:rsidR="00174E8C" w:rsidRDefault="00174E8C" w:rsidP="00174E8C">
      <w:pPr>
        <w:pStyle w:val="ConsPlusNonformat"/>
        <w:spacing w:line="22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4B5F">
        <w:rPr>
          <w:rFonts w:ascii="Times New Roman" w:hAnsi="Times New Roman" w:cs="Times New Roman"/>
          <w:sz w:val="28"/>
          <w:szCs w:val="28"/>
        </w:rPr>
        <w:t>- бюджета Песчанокопского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0,0</w:t>
      </w:r>
      <w:r w:rsidRPr="00734B5F">
        <w:rPr>
          <w:rFonts w:ascii="Times New Roman" w:hAnsi="Times New Roman" w:cs="Times New Roman"/>
          <w:sz w:val="28"/>
          <w:szCs w:val="28"/>
        </w:rPr>
        <w:t xml:space="preserve"> тыс. рублей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4E8C" w:rsidRPr="00734B5F" w:rsidRDefault="00174E8C" w:rsidP="00174E8C">
      <w:pPr>
        <w:pStyle w:val="ConsPlusNonformat"/>
        <w:spacing w:line="228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4B5F">
        <w:rPr>
          <w:rFonts w:ascii="Times New Roman" w:hAnsi="Times New Roman" w:cs="Times New Roman"/>
          <w:sz w:val="28"/>
          <w:szCs w:val="28"/>
        </w:rPr>
        <w:t xml:space="preserve">Фактическое освоение средств за </w:t>
      </w:r>
      <w:r w:rsidR="00F9582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95824" w:rsidRPr="00F95824">
        <w:rPr>
          <w:rFonts w:ascii="Times New Roman" w:hAnsi="Times New Roman" w:cs="Times New Roman"/>
          <w:sz w:val="28"/>
          <w:szCs w:val="28"/>
        </w:rPr>
        <w:t xml:space="preserve"> </w:t>
      </w:r>
      <w:r w:rsidR="00F95824">
        <w:rPr>
          <w:rFonts w:ascii="Times New Roman" w:hAnsi="Times New Roman" w:cs="Times New Roman"/>
          <w:sz w:val="28"/>
          <w:szCs w:val="28"/>
        </w:rPr>
        <w:t xml:space="preserve">полугодие </w:t>
      </w:r>
      <w:r w:rsidRPr="00734B5F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F95824">
        <w:rPr>
          <w:rFonts w:ascii="Times New Roman" w:hAnsi="Times New Roman" w:cs="Times New Roman"/>
          <w:sz w:val="28"/>
          <w:szCs w:val="28"/>
        </w:rPr>
        <w:t>6</w:t>
      </w:r>
      <w:r w:rsidRPr="00734B5F">
        <w:rPr>
          <w:rFonts w:ascii="Times New Roman" w:hAnsi="Times New Roman" w:cs="Times New Roman"/>
          <w:sz w:val="28"/>
          <w:szCs w:val="28"/>
        </w:rPr>
        <w:t xml:space="preserve"> года составило </w:t>
      </w:r>
      <w:r w:rsidR="00EF3CDD">
        <w:rPr>
          <w:rFonts w:ascii="Times New Roman" w:hAnsi="Times New Roman" w:cs="Times New Roman"/>
          <w:sz w:val="28"/>
          <w:szCs w:val="28"/>
        </w:rPr>
        <w:t>895,9</w:t>
      </w:r>
      <w:r w:rsidRPr="00734B5F">
        <w:rPr>
          <w:rFonts w:ascii="Times New Roman" w:hAnsi="Times New Roman" w:cs="Times New Roman"/>
          <w:sz w:val="28"/>
          <w:szCs w:val="28"/>
        </w:rPr>
        <w:t xml:space="preserve"> тыс. рублей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3CDD">
        <w:rPr>
          <w:rFonts w:ascii="Times New Roman" w:hAnsi="Times New Roman" w:cs="Times New Roman"/>
          <w:sz w:val="28"/>
          <w:szCs w:val="28"/>
        </w:rPr>
        <w:t>32,7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4B5F">
        <w:rPr>
          <w:rFonts w:ascii="Times New Roman" w:hAnsi="Times New Roman" w:cs="Times New Roman"/>
          <w:sz w:val="28"/>
          <w:szCs w:val="28"/>
        </w:rPr>
        <w:t>процентов, в том числе из средств:</w:t>
      </w:r>
    </w:p>
    <w:p w:rsidR="00174E8C" w:rsidRPr="00734B5F" w:rsidRDefault="00174E8C" w:rsidP="00174E8C">
      <w:pPr>
        <w:pStyle w:val="ConsPlusNonformat"/>
        <w:spacing w:line="22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4B5F">
        <w:rPr>
          <w:rFonts w:ascii="Times New Roman" w:hAnsi="Times New Roman" w:cs="Times New Roman"/>
          <w:sz w:val="28"/>
          <w:szCs w:val="28"/>
        </w:rPr>
        <w:t xml:space="preserve">- федерального бюджета </w:t>
      </w:r>
      <w:r>
        <w:rPr>
          <w:rFonts w:ascii="Times New Roman" w:hAnsi="Times New Roman" w:cs="Times New Roman"/>
          <w:sz w:val="28"/>
          <w:szCs w:val="28"/>
        </w:rPr>
        <w:t xml:space="preserve">0,0 </w:t>
      </w:r>
      <w:r w:rsidRPr="00734B5F">
        <w:rPr>
          <w:rFonts w:ascii="Times New Roman" w:hAnsi="Times New Roman" w:cs="Times New Roman"/>
          <w:sz w:val="28"/>
          <w:szCs w:val="28"/>
        </w:rPr>
        <w:t xml:space="preserve">тыс. рублей, </w:t>
      </w:r>
    </w:p>
    <w:p w:rsidR="00174E8C" w:rsidRPr="000D166A" w:rsidRDefault="00174E8C" w:rsidP="00174E8C">
      <w:pPr>
        <w:pStyle w:val="ConsPlusNonformat"/>
        <w:spacing w:line="22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4B5F">
        <w:rPr>
          <w:rFonts w:ascii="Times New Roman" w:hAnsi="Times New Roman" w:cs="Times New Roman"/>
          <w:sz w:val="28"/>
          <w:szCs w:val="28"/>
        </w:rPr>
        <w:t xml:space="preserve">- областного бюджета </w:t>
      </w:r>
      <w:r w:rsidR="00EF3CDD">
        <w:rPr>
          <w:rFonts w:ascii="Times New Roman" w:hAnsi="Times New Roman" w:cs="Times New Roman"/>
          <w:sz w:val="28"/>
          <w:szCs w:val="28"/>
        </w:rPr>
        <w:t>895,9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4B5F">
        <w:rPr>
          <w:rFonts w:ascii="Times New Roman" w:hAnsi="Times New Roman" w:cs="Times New Roman"/>
          <w:sz w:val="28"/>
          <w:szCs w:val="28"/>
        </w:rPr>
        <w:t>тыс. руб</w:t>
      </w:r>
      <w:r w:rsidR="00EF3CDD">
        <w:rPr>
          <w:rFonts w:ascii="Times New Roman" w:hAnsi="Times New Roman" w:cs="Times New Roman"/>
          <w:sz w:val="28"/>
          <w:szCs w:val="28"/>
        </w:rPr>
        <w:t>лей,</w:t>
      </w:r>
    </w:p>
    <w:p w:rsidR="00174E8C" w:rsidRDefault="00174E8C" w:rsidP="00174E8C">
      <w:pPr>
        <w:pStyle w:val="ConsPlusNonformat"/>
        <w:spacing w:line="22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4B5F">
        <w:rPr>
          <w:rFonts w:ascii="Times New Roman" w:hAnsi="Times New Roman" w:cs="Times New Roman"/>
          <w:sz w:val="28"/>
          <w:szCs w:val="28"/>
        </w:rPr>
        <w:t>- бюджета Песчанокопского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0,0</w:t>
      </w:r>
      <w:r w:rsidRPr="00734B5F">
        <w:rPr>
          <w:rFonts w:ascii="Times New Roman" w:hAnsi="Times New Roman" w:cs="Times New Roman"/>
          <w:sz w:val="28"/>
          <w:szCs w:val="28"/>
        </w:rPr>
        <w:t xml:space="preserve"> тыс. рублей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4E8C" w:rsidRPr="00EF3CDD" w:rsidRDefault="00174E8C" w:rsidP="00174E8C">
      <w:pPr>
        <w:pStyle w:val="ConsPlusNonformat"/>
        <w:spacing w:line="228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B5A">
        <w:rPr>
          <w:rFonts w:ascii="Times New Roman" w:hAnsi="Times New Roman" w:cs="Times New Roman"/>
          <w:sz w:val="28"/>
          <w:szCs w:val="28"/>
        </w:rPr>
        <w:t>В рамках комплекса процессных мероприятий «</w:t>
      </w:r>
      <w:r w:rsidR="00720959" w:rsidRPr="00720959">
        <w:rPr>
          <w:rFonts w:ascii="Times New Roman" w:hAnsi="Times New Roman" w:cs="Times New Roman"/>
          <w:sz w:val="28"/>
          <w:szCs w:val="28"/>
        </w:rPr>
        <w:t>Обеспечение реализации муниципальной программы «Развитие сельского хозяйства и регулирование рынков сельскохозяйственной продукции, сырья и продовольствия</w:t>
      </w:r>
      <w:r w:rsidRPr="00365B5A">
        <w:rPr>
          <w:rFonts w:ascii="Times New Roman" w:hAnsi="Times New Roman" w:cs="Times New Roman"/>
          <w:sz w:val="28"/>
          <w:szCs w:val="28"/>
        </w:rPr>
        <w:t xml:space="preserve">» </w:t>
      </w:r>
      <w:r w:rsidRPr="00734B5F">
        <w:rPr>
          <w:rFonts w:ascii="Times New Roman" w:hAnsi="Times New Roman" w:cs="Times New Roman"/>
          <w:sz w:val="28"/>
          <w:szCs w:val="28"/>
        </w:rPr>
        <w:t>предусмотрено выполнение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3CDD">
        <w:rPr>
          <w:rFonts w:ascii="Times New Roman" w:hAnsi="Times New Roman" w:cs="Times New Roman"/>
          <w:sz w:val="28"/>
          <w:szCs w:val="28"/>
        </w:rPr>
        <w:t>2</w:t>
      </w:r>
      <w:r w:rsidR="000D166A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 w:rsidR="00EF3CDD">
        <w:rPr>
          <w:rFonts w:ascii="Times New Roman" w:hAnsi="Times New Roman" w:cs="Times New Roman"/>
          <w:sz w:val="28"/>
          <w:szCs w:val="28"/>
        </w:rPr>
        <w:t xml:space="preserve"> (результатов), достижение которых запланировано на конец года. </w:t>
      </w:r>
      <w:r w:rsidR="00EF3CDD" w:rsidRPr="00EF3CDD">
        <w:rPr>
          <w:rFonts w:ascii="Times New Roman" w:hAnsi="Times New Roman" w:cs="Times New Roman"/>
          <w:sz w:val="28"/>
          <w:szCs w:val="28"/>
        </w:rPr>
        <w:t>В настоящее время риски их неисполнения отсутствуют.</w:t>
      </w:r>
    </w:p>
    <w:p w:rsidR="00174E8C" w:rsidRPr="00734B5F" w:rsidRDefault="00EF3CDD" w:rsidP="00174E8C">
      <w:pPr>
        <w:pStyle w:val="ConsPlusNonformat"/>
        <w:spacing w:line="228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Достижение задач </w:t>
      </w:r>
      <w:r w:rsidR="00174E8C">
        <w:rPr>
          <w:rFonts w:ascii="Times New Roman" w:hAnsi="Times New Roman" w:cs="Times New Roman"/>
          <w:sz w:val="28"/>
          <w:szCs w:val="28"/>
        </w:rPr>
        <w:t>комплекса процессных мероприятий</w:t>
      </w:r>
      <w:r w:rsidR="00174E8C" w:rsidRPr="00734B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20959">
        <w:rPr>
          <w:rFonts w:ascii="Times New Roman" w:hAnsi="Times New Roman" w:cs="Times New Roman"/>
          <w:sz w:val="28"/>
          <w:szCs w:val="28"/>
        </w:rPr>
        <w:t>Обеспечение реализации муниципальной программы «Развитие сельского хозяйства и регулирование рынков сельскохозяйственной продукции, сырья и продовольствия</w:t>
      </w:r>
      <w:r w:rsidRPr="00365B5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оценивается на основании 2 контрольных точек.</w:t>
      </w:r>
    </w:p>
    <w:p w:rsidR="00174E8C" w:rsidRPr="00734B5F" w:rsidRDefault="00174E8C" w:rsidP="00174E8C">
      <w:pPr>
        <w:pStyle w:val="ConsPlusNonformat"/>
        <w:spacing w:line="228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4B5F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EF3CD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F3CDD" w:rsidRPr="00F95824">
        <w:rPr>
          <w:rFonts w:ascii="Times New Roman" w:hAnsi="Times New Roman" w:cs="Times New Roman"/>
          <w:sz w:val="28"/>
          <w:szCs w:val="28"/>
        </w:rPr>
        <w:t xml:space="preserve"> </w:t>
      </w:r>
      <w:r w:rsidR="00EF3CDD">
        <w:rPr>
          <w:rFonts w:ascii="Times New Roman" w:hAnsi="Times New Roman" w:cs="Times New Roman"/>
          <w:sz w:val="28"/>
          <w:szCs w:val="28"/>
        </w:rPr>
        <w:t xml:space="preserve">полугодия </w:t>
      </w:r>
      <w:r w:rsidRPr="00734B5F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EF3CDD">
        <w:rPr>
          <w:rFonts w:ascii="Times New Roman" w:hAnsi="Times New Roman" w:cs="Times New Roman"/>
          <w:sz w:val="28"/>
          <w:szCs w:val="28"/>
        </w:rPr>
        <w:t>6</w:t>
      </w:r>
      <w:r w:rsidRPr="00734B5F">
        <w:rPr>
          <w:rFonts w:ascii="Times New Roman" w:hAnsi="Times New Roman" w:cs="Times New Roman"/>
          <w:sz w:val="28"/>
          <w:szCs w:val="28"/>
        </w:rPr>
        <w:t xml:space="preserve"> года </w:t>
      </w:r>
      <w:r w:rsidR="00EF3CDD">
        <w:rPr>
          <w:rFonts w:ascii="Times New Roman" w:hAnsi="Times New Roman" w:cs="Times New Roman"/>
          <w:sz w:val="28"/>
          <w:szCs w:val="28"/>
        </w:rPr>
        <w:t>достигнуты 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4B5F">
        <w:rPr>
          <w:rFonts w:ascii="Times New Roman" w:hAnsi="Times New Roman" w:cs="Times New Roman"/>
          <w:sz w:val="28"/>
          <w:szCs w:val="28"/>
        </w:rPr>
        <w:t>контрольны</w:t>
      </w:r>
      <w:r w:rsidR="0084444B">
        <w:rPr>
          <w:rFonts w:ascii="Times New Roman" w:hAnsi="Times New Roman" w:cs="Times New Roman"/>
          <w:sz w:val="28"/>
          <w:szCs w:val="28"/>
        </w:rPr>
        <w:t>е</w:t>
      </w:r>
      <w:r w:rsidR="00B70571">
        <w:rPr>
          <w:rFonts w:ascii="Times New Roman" w:hAnsi="Times New Roman" w:cs="Times New Roman"/>
          <w:sz w:val="28"/>
          <w:szCs w:val="28"/>
        </w:rPr>
        <w:t xml:space="preserve"> точки.</w:t>
      </w:r>
    </w:p>
    <w:p w:rsidR="001006AF" w:rsidRDefault="00720959" w:rsidP="00720959">
      <w:pPr>
        <w:ind w:firstLine="708"/>
        <w:jc w:val="both"/>
        <w:rPr>
          <w:sz w:val="28"/>
          <w:szCs w:val="28"/>
        </w:rPr>
      </w:pPr>
      <w:r w:rsidRPr="008C3880">
        <w:rPr>
          <w:sz w:val="28"/>
          <w:szCs w:val="28"/>
        </w:rPr>
        <w:t xml:space="preserve">В ходе анализа </w:t>
      </w:r>
      <w:r w:rsidR="001A4095">
        <w:rPr>
          <w:sz w:val="28"/>
          <w:szCs w:val="28"/>
        </w:rPr>
        <w:t xml:space="preserve">и мониторинга </w:t>
      </w:r>
      <w:r w:rsidRPr="008C3880">
        <w:rPr>
          <w:sz w:val="28"/>
          <w:szCs w:val="28"/>
        </w:rPr>
        <w:t>исполнения муниципальной программы «</w:t>
      </w:r>
      <w:r w:rsidRPr="001F13FD">
        <w:rPr>
          <w:sz w:val="28"/>
          <w:szCs w:val="28"/>
        </w:rPr>
        <w:t>Развитие сельского хозяйства и регулирование рынков сельскохозяйственной продукции, сырья и продовольствия</w:t>
      </w:r>
      <w:r w:rsidRPr="008C3880">
        <w:rPr>
          <w:sz w:val="28"/>
          <w:szCs w:val="28"/>
        </w:rPr>
        <w:t xml:space="preserve">» </w:t>
      </w:r>
      <w:r w:rsidR="001A4095">
        <w:rPr>
          <w:sz w:val="28"/>
          <w:szCs w:val="28"/>
        </w:rPr>
        <w:t>н</w:t>
      </w:r>
      <w:r w:rsidR="002F3AEC">
        <w:rPr>
          <w:sz w:val="28"/>
          <w:szCs w:val="28"/>
        </w:rPr>
        <w:t>а</w:t>
      </w:r>
      <w:r w:rsidR="001A4095">
        <w:rPr>
          <w:sz w:val="28"/>
          <w:szCs w:val="28"/>
        </w:rPr>
        <w:t xml:space="preserve"> 2026 </w:t>
      </w:r>
      <w:r w:rsidR="002F3AEC">
        <w:rPr>
          <w:sz w:val="28"/>
          <w:szCs w:val="28"/>
        </w:rPr>
        <w:t>год</w:t>
      </w:r>
      <w:r w:rsidRPr="008C3880">
        <w:rPr>
          <w:sz w:val="28"/>
          <w:szCs w:val="28"/>
        </w:rPr>
        <w:t xml:space="preserve"> </w:t>
      </w:r>
      <w:r w:rsidR="001A4095">
        <w:rPr>
          <w:sz w:val="28"/>
          <w:szCs w:val="28"/>
        </w:rPr>
        <w:t xml:space="preserve">по итогам </w:t>
      </w:r>
      <w:r w:rsidR="001A4095">
        <w:rPr>
          <w:sz w:val="28"/>
          <w:szCs w:val="28"/>
          <w:lang w:val="en-US"/>
        </w:rPr>
        <w:t>I</w:t>
      </w:r>
      <w:r w:rsidR="001A4095" w:rsidRPr="001A4095">
        <w:rPr>
          <w:sz w:val="28"/>
          <w:szCs w:val="28"/>
        </w:rPr>
        <w:t xml:space="preserve"> </w:t>
      </w:r>
      <w:r w:rsidR="001A4095">
        <w:rPr>
          <w:sz w:val="28"/>
          <w:szCs w:val="28"/>
        </w:rPr>
        <w:t>полугоди</w:t>
      </w:r>
      <w:r w:rsidR="00AF10D5">
        <w:rPr>
          <w:sz w:val="28"/>
          <w:szCs w:val="28"/>
        </w:rPr>
        <w:t>я</w:t>
      </w:r>
      <w:r w:rsidR="001A409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установлено </w:t>
      </w:r>
      <w:r w:rsidR="001A4095">
        <w:rPr>
          <w:sz w:val="28"/>
          <w:szCs w:val="28"/>
        </w:rPr>
        <w:t>отсутствие фактов невыполнения мероприятий (результатов) и</w:t>
      </w:r>
      <w:r>
        <w:rPr>
          <w:sz w:val="28"/>
          <w:szCs w:val="28"/>
        </w:rPr>
        <w:t xml:space="preserve"> контрольных точек </w:t>
      </w:r>
      <w:r w:rsidR="001A4095">
        <w:rPr>
          <w:sz w:val="28"/>
          <w:szCs w:val="28"/>
        </w:rPr>
        <w:t xml:space="preserve">либо несоблюдения сроков их исполнения. </w:t>
      </w:r>
    </w:p>
    <w:p w:rsidR="001006AF" w:rsidRPr="009F45BD" w:rsidRDefault="001006AF" w:rsidP="001006AF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F45BD">
        <w:rPr>
          <w:sz w:val="28"/>
          <w:szCs w:val="28"/>
        </w:rPr>
        <w:t>Мероприятия (результаты) и контрольные точки выполняются в установленные сроки, в связи с чем, принятие дополнительных поручений не требуется.</w:t>
      </w:r>
    </w:p>
    <w:p w:rsidR="001006AF" w:rsidRDefault="001006AF" w:rsidP="00720959">
      <w:pPr>
        <w:rPr>
          <w:sz w:val="28"/>
          <w:szCs w:val="28"/>
        </w:rPr>
      </w:pPr>
    </w:p>
    <w:p w:rsidR="008B6CDD" w:rsidRDefault="008B6CDD" w:rsidP="00720959">
      <w:pPr>
        <w:rPr>
          <w:sz w:val="28"/>
          <w:szCs w:val="28"/>
        </w:rPr>
      </w:pPr>
    </w:p>
    <w:p w:rsidR="008B6CDD" w:rsidRDefault="008B6CDD" w:rsidP="00720959">
      <w:pPr>
        <w:rPr>
          <w:sz w:val="28"/>
          <w:szCs w:val="28"/>
        </w:rPr>
      </w:pPr>
    </w:p>
    <w:p w:rsidR="00720959" w:rsidRDefault="00720959" w:rsidP="00720959">
      <w:pPr>
        <w:rPr>
          <w:sz w:val="28"/>
          <w:szCs w:val="28"/>
        </w:rPr>
      </w:pPr>
      <w:r>
        <w:rPr>
          <w:sz w:val="28"/>
          <w:szCs w:val="28"/>
        </w:rPr>
        <w:t>Управляющий делами</w:t>
      </w:r>
    </w:p>
    <w:p w:rsidR="00720959" w:rsidRDefault="00720959" w:rsidP="00720959">
      <w:pPr>
        <w:rPr>
          <w:sz w:val="28"/>
          <w:szCs w:val="28"/>
        </w:rPr>
      </w:pPr>
      <w:r>
        <w:rPr>
          <w:sz w:val="28"/>
          <w:szCs w:val="28"/>
        </w:rPr>
        <w:t xml:space="preserve">Администрации района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О.В. Купина</w:t>
      </w:r>
    </w:p>
    <w:p w:rsidR="00720959" w:rsidRPr="001F13FD" w:rsidRDefault="00720959" w:rsidP="008362F0">
      <w:pPr>
        <w:ind w:firstLine="709"/>
        <w:jc w:val="both"/>
        <w:rPr>
          <w:sz w:val="28"/>
          <w:szCs w:val="28"/>
        </w:rPr>
      </w:pPr>
    </w:p>
    <w:sectPr w:rsidR="00720959" w:rsidRPr="001F13FD" w:rsidSect="000F5772">
      <w:pgSz w:w="11909" w:h="16834"/>
      <w:pgMar w:top="1134" w:right="567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5772" w:rsidRDefault="000F5772" w:rsidP="000F5772">
      <w:r>
        <w:separator/>
      </w:r>
    </w:p>
  </w:endnote>
  <w:endnote w:type="continuationSeparator" w:id="0">
    <w:p w:rsidR="000F5772" w:rsidRDefault="000F5772" w:rsidP="000F5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7543615"/>
      <w:docPartObj>
        <w:docPartGallery w:val="Page Numbers (Bottom of Page)"/>
        <w:docPartUnique/>
      </w:docPartObj>
    </w:sdtPr>
    <w:sdtEndPr/>
    <w:sdtContent>
      <w:p w:rsidR="000F5772" w:rsidRDefault="000F5772">
        <w:pPr>
          <w:pStyle w:val="af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2EE4">
          <w:rPr>
            <w:noProof/>
          </w:rPr>
          <w:t>18</w:t>
        </w:r>
        <w:r>
          <w:fldChar w:fldCharType="end"/>
        </w:r>
      </w:p>
    </w:sdtContent>
  </w:sdt>
  <w:p w:rsidR="000F5772" w:rsidRDefault="000F5772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5772" w:rsidRDefault="000F5772" w:rsidP="000F5772">
      <w:r>
        <w:separator/>
      </w:r>
    </w:p>
  </w:footnote>
  <w:footnote w:type="continuationSeparator" w:id="0">
    <w:p w:rsidR="000F5772" w:rsidRDefault="000F5772" w:rsidP="000F57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F40BD"/>
    <w:multiLevelType w:val="multilevel"/>
    <w:tmpl w:val="CEECD27A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decimal"/>
      <w:pStyle w:val="2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decimal"/>
      <w:pStyle w:val="3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pStyle w:val="4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decimal"/>
      <w:pStyle w:val="5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>
    <w:nsid w:val="39DC5A97"/>
    <w:multiLevelType w:val="hybridMultilevel"/>
    <w:tmpl w:val="A8DA3F2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EA08B2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34C"/>
    <w:rsid w:val="00001A38"/>
    <w:rsid w:val="00042962"/>
    <w:rsid w:val="00097A4C"/>
    <w:rsid w:val="000C009F"/>
    <w:rsid w:val="000D166A"/>
    <w:rsid w:val="000F5772"/>
    <w:rsid w:val="001006AF"/>
    <w:rsid w:val="00115BA2"/>
    <w:rsid w:val="0016517A"/>
    <w:rsid w:val="00174E8C"/>
    <w:rsid w:val="00175ABC"/>
    <w:rsid w:val="0019284A"/>
    <w:rsid w:val="00197C13"/>
    <w:rsid w:val="001A4095"/>
    <w:rsid w:val="001E77A7"/>
    <w:rsid w:val="001E7DD3"/>
    <w:rsid w:val="001F13FD"/>
    <w:rsid w:val="001F673A"/>
    <w:rsid w:val="001F6892"/>
    <w:rsid w:val="002120C2"/>
    <w:rsid w:val="00244885"/>
    <w:rsid w:val="00250A71"/>
    <w:rsid w:val="0026468D"/>
    <w:rsid w:val="002748E8"/>
    <w:rsid w:val="002824BC"/>
    <w:rsid w:val="00284B79"/>
    <w:rsid w:val="00294621"/>
    <w:rsid w:val="002B16BA"/>
    <w:rsid w:val="002C073A"/>
    <w:rsid w:val="002D6761"/>
    <w:rsid w:val="002F3AEC"/>
    <w:rsid w:val="00304AFA"/>
    <w:rsid w:val="00325047"/>
    <w:rsid w:val="0034682A"/>
    <w:rsid w:val="00354EEC"/>
    <w:rsid w:val="00363153"/>
    <w:rsid w:val="00370D57"/>
    <w:rsid w:val="0037190A"/>
    <w:rsid w:val="003863AB"/>
    <w:rsid w:val="00387A37"/>
    <w:rsid w:val="003A4A8C"/>
    <w:rsid w:val="003B0146"/>
    <w:rsid w:val="003B0D5F"/>
    <w:rsid w:val="003D6B17"/>
    <w:rsid w:val="00407E22"/>
    <w:rsid w:val="00437890"/>
    <w:rsid w:val="0046532D"/>
    <w:rsid w:val="004713DE"/>
    <w:rsid w:val="004B6246"/>
    <w:rsid w:val="004D1342"/>
    <w:rsid w:val="00501592"/>
    <w:rsid w:val="00537B83"/>
    <w:rsid w:val="005C6DB0"/>
    <w:rsid w:val="006054A7"/>
    <w:rsid w:val="006063C6"/>
    <w:rsid w:val="00614291"/>
    <w:rsid w:val="00615BAF"/>
    <w:rsid w:val="00626339"/>
    <w:rsid w:val="00627D95"/>
    <w:rsid w:val="00631D40"/>
    <w:rsid w:val="0067174A"/>
    <w:rsid w:val="00684BDD"/>
    <w:rsid w:val="006A30C3"/>
    <w:rsid w:val="006F5411"/>
    <w:rsid w:val="0070627E"/>
    <w:rsid w:val="00720959"/>
    <w:rsid w:val="00732268"/>
    <w:rsid w:val="00734790"/>
    <w:rsid w:val="0075566E"/>
    <w:rsid w:val="00785FFA"/>
    <w:rsid w:val="00791199"/>
    <w:rsid w:val="00797E8F"/>
    <w:rsid w:val="007B034C"/>
    <w:rsid w:val="007B2A86"/>
    <w:rsid w:val="007B56CF"/>
    <w:rsid w:val="007D0294"/>
    <w:rsid w:val="007D171B"/>
    <w:rsid w:val="00816760"/>
    <w:rsid w:val="0082041B"/>
    <w:rsid w:val="0082186C"/>
    <w:rsid w:val="008356B2"/>
    <w:rsid w:val="008362F0"/>
    <w:rsid w:val="0084444B"/>
    <w:rsid w:val="008550E7"/>
    <w:rsid w:val="00883B94"/>
    <w:rsid w:val="00890151"/>
    <w:rsid w:val="00892009"/>
    <w:rsid w:val="008B2FD0"/>
    <w:rsid w:val="008B6BE3"/>
    <w:rsid w:val="008B6CDD"/>
    <w:rsid w:val="008C20B0"/>
    <w:rsid w:val="008D3C3A"/>
    <w:rsid w:val="008F5082"/>
    <w:rsid w:val="008F515C"/>
    <w:rsid w:val="00910FE1"/>
    <w:rsid w:val="00911A81"/>
    <w:rsid w:val="00917652"/>
    <w:rsid w:val="0093513B"/>
    <w:rsid w:val="009724C2"/>
    <w:rsid w:val="009850E4"/>
    <w:rsid w:val="009913E8"/>
    <w:rsid w:val="009949D5"/>
    <w:rsid w:val="009A03BA"/>
    <w:rsid w:val="009A5AE5"/>
    <w:rsid w:val="009E1FB3"/>
    <w:rsid w:val="009F36E3"/>
    <w:rsid w:val="00A306DE"/>
    <w:rsid w:val="00A32004"/>
    <w:rsid w:val="00A43B3A"/>
    <w:rsid w:val="00A70A75"/>
    <w:rsid w:val="00A978B4"/>
    <w:rsid w:val="00AA2158"/>
    <w:rsid w:val="00AC51C0"/>
    <w:rsid w:val="00AD6FE1"/>
    <w:rsid w:val="00AF10D5"/>
    <w:rsid w:val="00B0191B"/>
    <w:rsid w:val="00B53E6C"/>
    <w:rsid w:val="00B70571"/>
    <w:rsid w:val="00B92AC7"/>
    <w:rsid w:val="00B96F89"/>
    <w:rsid w:val="00BC1D28"/>
    <w:rsid w:val="00BD653C"/>
    <w:rsid w:val="00BF7F26"/>
    <w:rsid w:val="00C10F9B"/>
    <w:rsid w:val="00C16D51"/>
    <w:rsid w:val="00C251F4"/>
    <w:rsid w:val="00C30117"/>
    <w:rsid w:val="00C63B86"/>
    <w:rsid w:val="00C72EE4"/>
    <w:rsid w:val="00C7366B"/>
    <w:rsid w:val="00C73786"/>
    <w:rsid w:val="00C82E2E"/>
    <w:rsid w:val="00CA182E"/>
    <w:rsid w:val="00CA3A49"/>
    <w:rsid w:val="00CA3EC5"/>
    <w:rsid w:val="00CA6768"/>
    <w:rsid w:val="00CB0F11"/>
    <w:rsid w:val="00CB1174"/>
    <w:rsid w:val="00CC29C6"/>
    <w:rsid w:val="00CC5B1E"/>
    <w:rsid w:val="00CF476F"/>
    <w:rsid w:val="00D32024"/>
    <w:rsid w:val="00D60001"/>
    <w:rsid w:val="00D83FAB"/>
    <w:rsid w:val="00DB3925"/>
    <w:rsid w:val="00DC6C4A"/>
    <w:rsid w:val="00DD1B1A"/>
    <w:rsid w:val="00DF5B67"/>
    <w:rsid w:val="00E14231"/>
    <w:rsid w:val="00E4394C"/>
    <w:rsid w:val="00E605A0"/>
    <w:rsid w:val="00E75A4C"/>
    <w:rsid w:val="00E86DF1"/>
    <w:rsid w:val="00E87538"/>
    <w:rsid w:val="00EA5050"/>
    <w:rsid w:val="00EC57B5"/>
    <w:rsid w:val="00ED0929"/>
    <w:rsid w:val="00EE7C41"/>
    <w:rsid w:val="00EF2081"/>
    <w:rsid w:val="00EF3CDD"/>
    <w:rsid w:val="00EF73A2"/>
    <w:rsid w:val="00F0058A"/>
    <w:rsid w:val="00F13283"/>
    <w:rsid w:val="00F43191"/>
    <w:rsid w:val="00F47AA6"/>
    <w:rsid w:val="00F50890"/>
    <w:rsid w:val="00F54086"/>
    <w:rsid w:val="00F772DB"/>
    <w:rsid w:val="00F83AF0"/>
    <w:rsid w:val="00F95824"/>
    <w:rsid w:val="00FD722D"/>
    <w:rsid w:val="00FD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1"/>
      </w:numPr>
      <w:ind w:left="0" w:right="263" w:firstLine="0"/>
      <w:jc w:val="center"/>
      <w:outlineLvl w:val="0"/>
    </w:pPr>
    <w:rPr>
      <w:b/>
      <w:spacing w:val="20"/>
      <w:sz w:val="48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ind w:left="0" w:right="263" w:firstLine="0"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1"/>
      </w:numPr>
      <w:ind w:left="0" w:right="263" w:firstLine="0"/>
      <w:jc w:val="center"/>
      <w:outlineLvl w:val="2"/>
    </w:pPr>
    <w:rPr>
      <w:b/>
      <w:sz w:val="44"/>
    </w:rPr>
  </w:style>
  <w:style w:type="paragraph" w:styleId="4">
    <w:name w:val="heading 4"/>
    <w:basedOn w:val="a"/>
    <w:next w:val="a"/>
    <w:link w:val="40"/>
    <w:uiPriority w:val="9"/>
    <w:qFormat/>
    <w:pPr>
      <w:keepNext/>
      <w:numPr>
        <w:ilvl w:val="3"/>
        <w:numId w:val="1"/>
      </w:numPr>
      <w:jc w:val="center"/>
      <w:outlineLvl w:val="3"/>
    </w:pPr>
    <w:rPr>
      <w:sz w:val="5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5">
    <w:name w:val="heading 5"/>
    <w:basedOn w:val="a"/>
    <w:next w:val="a"/>
    <w:link w:val="50"/>
    <w:uiPriority w:val="9"/>
    <w:qFormat/>
    <w:pPr>
      <w:keepNext/>
      <w:numPr>
        <w:ilvl w:val="4"/>
        <w:numId w:val="1"/>
      </w:numPr>
      <w:tabs>
        <w:tab w:val="left" w:pos="2552"/>
      </w:tabs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</w:style>
  <w:style w:type="paragraph" w:customStyle="1" w:styleId="xl92">
    <w:name w:val="xl92"/>
    <w:basedOn w:val="a"/>
    <w:link w:val="xl921"/>
    <w:pPr>
      <w:spacing w:beforeAutospacing="1" w:afterAutospacing="1"/>
    </w:pPr>
    <w:rPr>
      <w:sz w:val="24"/>
    </w:rPr>
  </w:style>
  <w:style w:type="character" w:customStyle="1" w:styleId="xl921">
    <w:name w:val="xl921"/>
    <w:basedOn w:val="10"/>
    <w:link w:val="xl92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WW-Absatz-Standardschriftart1111111111111111111111">
    <w:name w:val="WW-Absatz-Standardschriftart1111111111111111111111"/>
    <w:link w:val="WW-Absatz-Standardschriftart11111111111111111111112"/>
  </w:style>
  <w:style w:type="character" w:customStyle="1" w:styleId="WW-Absatz-Standardschriftart11111111111111111111112">
    <w:name w:val="WW-Absatz-Standardschriftart11111111111111111111112"/>
    <w:link w:val="WW-Absatz-Standardschriftart1111111111111111111111"/>
  </w:style>
  <w:style w:type="paragraph" w:customStyle="1" w:styleId="a3">
    <w:name w:val="Заголовок таблицы"/>
    <w:basedOn w:val="a4"/>
    <w:link w:val="12"/>
    <w:pPr>
      <w:jc w:val="center"/>
    </w:pPr>
    <w:rPr>
      <w:b/>
    </w:rPr>
  </w:style>
  <w:style w:type="character" w:customStyle="1" w:styleId="12">
    <w:name w:val="Заголовок таблицы1"/>
    <w:basedOn w:val="13"/>
    <w:link w:val="a3"/>
    <w:rPr>
      <w:b/>
    </w:rPr>
  </w:style>
  <w:style w:type="paragraph" w:customStyle="1" w:styleId="23">
    <w:name w:val="Название2"/>
    <w:basedOn w:val="a"/>
    <w:link w:val="210"/>
    <w:pPr>
      <w:spacing w:before="120" w:after="120"/>
    </w:pPr>
    <w:rPr>
      <w:rFonts w:ascii="Arial" w:hAnsi="Arial"/>
      <w:i/>
    </w:rPr>
  </w:style>
  <w:style w:type="character" w:customStyle="1" w:styleId="210">
    <w:name w:val="Название21"/>
    <w:basedOn w:val="10"/>
    <w:link w:val="23"/>
    <w:rPr>
      <w:rFonts w:ascii="Arial" w:hAnsi="Arial"/>
      <w:i/>
      <w:sz w:val="20"/>
    </w:rPr>
  </w:style>
  <w:style w:type="paragraph" w:customStyle="1" w:styleId="ConsPlusTitle">
    <w:name w:val="ConsPlusTitle"/>
    <w:link w:val="ConsPlusTitle1"/>
    <w:rPr>
      <w:rFonts w:ascii="Arial" w:hAnsi="Arial"/>
      <w:b/>
    </w:rPr>
  </w:style>
  <w:style w:type="character" w:customStyle="1" w:styleId="ConsPlusTitle1">
    <w:name w:val="ConsPlusTitle1"/>
    <w:link w:val="ConsPlusTitle"/>
    <w:rPr>
      <w:rFonts w:ascii="Arial" w:hAnsi="Arial"/>
      <w:b/>
    </w:rPr>
  </w:style>
  <w:style w:type="paragraph" w:customStyle="1" w:styleId="xl68">
    <w:name w:val="xl68"/>
    <w:basedOn w:val="a"/>
    <w:link w:val="xl681"/>
    <w:pPr>
      <w:spacing w:beforeAutospacing="1" w:afterAutospacing="1"/>
    </w:pPr>
    <w:rPr>
      <w:sz w:val="24"/>
    </w:rPr>
  </w:style>
  <w:style w:type="character" w:customStyle="1" w:styleId="xl681">
    <w:name w:val="xl681"/>
    <w:basedOn w:val="10"/>
    <w:link w:val="xl68"/>
    <w:rPr>
      <w:sz w:val="24"/>
    </w:rPr>
  </w:style>
  <w:style w:type="paragraph" w:customStyle="1" w:styleId="xl87">
    <w:name w:val="xl87"/>
    <w:basedOn w:val="a"/>
    <w:link w:val="xl871"/>
    <w:pPr>
      <w:spacing w:beforeAutospacing="1" w:afterAutospacing="1"/>
      <w:jc w:val="center"/>
    </w:pPr>
    <w:rPr>
      <w:sz w:val="24"/>
    </w:rPr>
  </w:style>
  <w:style w:type="character" w:customStyle="1" w:styleId="xl871">
    <w:name w:val="xl871"/>
    <w:basedOn w:val="10"/>
    <w:link w:val="xl87"/>
    <w:rPr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xl123">
    <w:name w:val="xl123"/>
    <w:basedOn w:val="a"/>
    <w:link w:val="xl1231"/>
    <w:pPr>
      <w:spacing w:beforeAutospacing="1" w:afterAutospacing="1"/>
      <w:jc w:val="center"/>
    </w:pPr>
    <w:rPr>
      <w:sz w:val="24"/>
    </w:rPr>
  </w:style>
  <w:style w:type="character" w:customStyle="1" w:styleId="xl1231">
    <w:name w:val="xl1231"/>
    <w:basedOn w:val="10"/>
    <w:link w:val="xl123"/>
    <w:rPr>
      <w:sz w:val="24"/>
    </w:rPr>
  </w:style>
  <w:style w:type="paragraph" w:customStyle="1" w:styleId="WW-Absatz-Standardschriftart11111111111111111111111111">
    <w:name w:val="WW-Absatz-Standardschriftart11111111111111111111111111"/>
    <w:link w:val="WW-Absatz-Standardschriftart111111111111111111111111112"/>
  </w:style>
  <w:style w:type="character" w:customStyle="1" w:styleId="WW-Absatz-Standardschriftart111111111111111111111111112">
    <w:name w:val="WW-Absatz-Standardschriftart111111111111111111111111112"/>
    <w:link w:val="WW-Absatz-Standardschriftart11111111111111111111111111"/>
  </w:style>
  <w:style w:type="paragraph" w:customStyle="1" w:styleId="xl117">
    <w:name w:val="xl117"/>
    <w:basedOn w:val="a"/>
    <w:link w:val="xl1171"/>
    <w:pPr>
      <w:spacing w:beforeAutospacing="1" w:afterAutospacing="1"/>
      <w:jc w:val="center"/>
    </w:pPr>
    <w:rPr>
      <w:rFonts w:ascii="Arial" w:hAnsi="Arial"/>
    </w:rPr>
  </w:style>
  <w:style w:type="character" w:customStyle="1" w:styleId="xl1171">
    <w:name w:val="xl1171"/>
    <w:basedOn w:val="10"/>
    <w:link w:val="xl117"/>
    <w:rPr>
      <w:rFonts w:ascii="Arial" w:hAnsi="Arial"/>
      <w:color w:val="000000"/>
    </w:rPr>
  </w:style>
  <w:style w:type="paragraph" w:customStyle="1" w:styleId="WW-Absatz-Standardschriftart111111111111111111111111111111111111111">
    <w:name w:val="WW-Absatz-Standardschriftart111111111111111111111111111111111111111"/>
    <w:link w:val="WW-Absatz-Standardschriftart1111111111111111111111111111111111111112"/>
  </w:style>
  <w:style w:type="character" w:customStyle="1" w:styleId="WW-Absatz-Standardschriftart1111111111111111111111111111111111111112">
    <w:name w:val="WW-Absatz-Standardschriftart1111111111111111111111111111111111111112"/>
    <w:link w:val="WW-Absatz-Standardschriftart111111111111111111111111111111111111111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xl124">
    <w:name w:val="xl124"/>
    <w:basedOn w:val="a"/>
    <w:link w:val="xl1241"/>
    <w:pPr>
      <w:spacing w:beforeAutospacing="1" w:afterAutospacing="1"/>
      <w:jc w:val="center"/>
    </w:pPr>
    <w:rPr>
      <w:sz w:val="24"/>
    </w:rPr>
  </w:style>
  <w:style w:type="character" w:customStyle="1" w:styleId="xl1241">
    <w:name w:val="xl1241"/>
    <w:basedOn w:val="10"/>
    <w:link w:val="xl124"/>
    <w:rPr>
      <w:sz w:val="24"/>
    </w:rPr>
  </w:style>
  <w:style w:type="paragraph" w:customStyle="1" w:styleId="WW-Absatz-Standardschriftart111111111111111111111111111111111111">
    <w:name w:val="WW-Absatz-Standardschriftart111111111111111111111111111111111111"/>
    <w:link w:val="WW-Absatz-Standardschriftart1111111111111111111111111111111111112"/>
  </w:style>
  <w:style w:type="character" w:customStyle="1" w:styleId="WW-Absatz-Standardschriftart1111111111111111111111111111111111112">
    <w:name w:val="WW-Absatz-Standardschriftart1111111111111111111111111111111111112"/>
    <w:link w:val="WW-Absatz-Standardschriftart111111111111111111111111111111111111"/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WW-Absatz-Standardschriftart1">
    <w:name w:val="WW-Absatz-Standardschriftart1"/>
    <w:link w:val="WW-Absatz-Standardschriftart12"/>
  </w:style>
  <w:style w:type="character" w:customStyle="1" w:styleId="WW-Absatz-Standardschriftart12">
    <w:name w:val="WW-Absatz-Standardschriftart12"/>
    <w:link w:val="WW-Absatz-Standardschriftart1"/>
  </w:style>
  <w:style w:type="paragraph" w:customStyle="1" w:styleId="WW8Num3z0">
    <w:name w:val="WW8Num3z0"/>
    <w:link w:val="WW8Num3z01"/>
    <w:rPr>
      <w:rFonts w:ascii="Courier New" w:hAnsi="Courier New"/>
    </w:rPr>
  </w:style>
  <w:style w:type="character" w:customStyle="1" w:styleId="WW8Num3z01">
    <w:name w:val="WW8Num3z01"/>
    <w:link w:val="WW8Num3z0"/>
    <w:rPr>
      <w:rFonts w:ascii="Courier New" w:hAnsi="Courier New"/>
    </w:rPr>
  </w:style>
  <w:style w:type="paragraph" w:customStyle="1" w:styleId="14">
    <w:name w:val="Основной шрифт абзаца1"/>
  </w:style>
  <w:style w:type="paragraph" w:customStyle="1" w:styleId="FontStyle14">
    <w:name w:val="Font Style14"/>
    <w:link w:val="FontStyle141"/>
    <w:rPr>
      <w:sz w:val="26"/>
    </w:rPr>
  </w:style>
  <w:style w:type="character" w:customStyle="1" w:styleId="FontStyle141">
    <w:name w:val="Font Style141"/>
    <w:link w:val="FontStyle14"/>
    <w:rPr>
      <w:rFonts w:ascii="Times New Roman" w:hAnsi="Times New Roman"/>
      <w:sz w:val="26"/>
    </w:rPr>
  </w:style>
  <w:style w:type="paragraph" w:customStyle="1" w:styleId="xl86">
    <w:name w:val="xl86"/>
    <w:basedOn w:val="a"/>
    <w:link w:val="xl861"/>
    <w:pPr>
      <w:spacing w:beforeAutospacing="1" w:afterAutospacing="1"/>
    </w:pPr>
    <w:rPr>
      <w:sz w:val="24"/>
    </w:rPr>
  </w:style>
  <w:style w:type="character" w:customStyle="1" w:styleId="xl861">
    <w:name w:val="xl861"/>
    <w:basedOn w:val="10"/>
    <w:link w:val="xl86"/>
    <w:rPr>
      <w:sz w:val="24"/>
    </w:rPr>
  </w:style>
  <w:style w:type="paragraph" w:customStyle="1" w:styleId="WW-Absatz-Standardschriftart1111111111111">
    <w:name w:val="WW-Absatz-Standardschriftart1111111111111"/>
    <w:link w:val="WW-Absatz-Standardschriftart11111111111112"/>
  </w:style>
  <w:style w:type="character" w:customStyle="1" w:styleId="WW-Absatz-Standardschriftart11111111111112">
    <w:name w:val="WW-Absatz-Standardschriftart11111111111112"/>
    <w:link w:val="WW-Absatz-Standardschriftart1111111111111"/>
  </w:style>
  <w:style w:type="paragraph" w:styleId="a5">
    <w:name w:val="Body Text"/>
    <w:basedOn w:val="a"/>
    <w:link w:val="a6"/>
    <w:pPr>
      <w:spacing w:after="120"/>
    </w:pPr>
  </w:style>
  <w:style w:type="character" w:customStyle="1" w:styleId="a6">
    <w:name w:val="Основной текст Знак"/>
    <w:basedOn w:val="10"/>
    <w:link w:val="a5"/>
  </w:style>
  <w:style w:type="character" w:customStyle="1" w:styleId="30">
    <w:name w:val="Заголовок 3 Знак"/>
    <w:basedOn w:val="10"/>
    <w:link w:val="3"/>
    <w:rPr>
      <w:b/>
      <w:sz w:val="44"/>
    </w:rPr>
  </w:style>
  <w:style w:type="paragraph" w:customStyle="1" w:styleId="xl96">
    <w:name w:val="xl96"/>
    <w:basedOn w:val="a"/>
    <w:link w:val="xl961"/>
    <w:pPr>
      <w:spacing w:beforeAutospacing="1" w:afterAutospacing="1"/>
    </w:pPr>
    <w:rPr>
      <w:sz w:val="24"/>
    </w:rPr>
  </w:style>
  <w:style w:type="character" w:customStyle="1" w:styleId="xl961">
    <w:name w:val="xl961"/>
    <w:basedOn w:val="10"/>
    <w:link w:val="xl96"/>
    <w:rPr>
      <w:sz w:val="24"/>
    </w:rPr>
  </w:style>
  <w:style w:type="paragraph" w:customStyle="1" w:styleId="WW-Absatz-Standardschriftart111111111111111">
    <w:name w:val="WW-Absatz-Standardschriftart111111111111111"/>
    <w:link w:val="WW-Absatz-Standardschriftart1111111111111112"/>
  </w:style>
  <w:style w:type="character" w:customStyle="1" w:styleId="WW-Absatz-Standardschriftart1111111111111112">
    <w:name w:val="WW-Absatz-Standardschriftart1111111111111112"/>
    <w:link w:val="WW-Absatz-Standardschriftart111111111111111"/>
  </w:style>
  <w:style w:type="paragraph" w:customStyle="1" w:styleId="WW-Absatz-Standardschriftart111111111111111111111111111111111111111111111">
    <w:name w:val="WW-Absatz-Standardschriftart111111111111111111111111111111111111111111111"/>
    <w:link w:val="WW-Absatz-Standardschriftart1111111111111111111111111111111111111111111112"/>
  </w:style>
  <w:style w:type="character" w:customStyle="1" w:styleId="WW-Absatz-Standardschriftart1111111111111111111111111111111111111111111112">
    <w:name w:val="WW-Absatz-Standardschriftart1111111111111111111111111111111111111111111112"/>
    <w:link w:val="WW-Absatz-Standardschriftart111111111111111111111111111111111111111111111"/>
  </w:style>
  <w:style w:type="paragraph" w:customStyle="1" w:styleId="xl88">
    <w:name w:val="xl88"/>
    <w:basedOn w:val="a"/>
    <w:link w:val="xl881"/>
    <w:pPr>
      <w:spacing w:beforeAutospacing="1" w:afterAutospacing="1"/>
      <w:jc w:val="center"/>
    </w:pPr>
    <w:rPr>
      <w:rFonts w:ascii="Calibri" w:hAnsi="Calibri"/>
      <w:sz w:val="24"/>
    </w:rPr>
  </w:style>
  <w:style w:type="character" w:customStyle="1" w:styleId="xl881">
    <w:name w:val="xl881"/>
    <w:basedOn w:val="10"/>
    <w:link w:val="xl88"/>
    <w:rPr>
      <w:rFonts w:ascii="Calibri" w:hAnsi="Calibri"/>
      <w:sz w:val="24"/>
    </w:rPr>
  </w:style>
  <w:style w:type="paragraph" w:customStyle="1" w:styleId="WW-Absatz-Standardschriftart11111111111111111111111111111111111111111">
    <w:name w:val="WW-Absatz-Standardschriftart11111111111111111111111111111111111111111"/>
    <w:link w:val="WW-Absatz-Standardschriftart111111111111111111111111111111111111111112"/>
  </w:style>
  <w:style w:type="character" w:customStyle="1" w:styleId="WW-Absatz-Standardschriftart111111111111111111111111111111111111111112">
    <w:name w:val="WW-Absatz-Standardschriftart111111111111111111111111111111111111111112"/>
    <w:link w:val="WW-Absatz-Standardschriftart11111111111111111111111111111111111111111"/>
  </w:style>
  <w:style w:type="paragraph" w:customStyle="1" w:styleId="xl73">
    <w:name w:val="xl73"/>
    <w:basedOn w:val="a"/>
    <w:link w:val="xl731"/>
    <w:pPr>
      <w:spacing w:beforeAutospacing="1" w:afterAutospacing="1"/>
    </w:pPr>
    <w:rPr>
      <w:rFonts w:ascii="Calibri" w:hAnsi="Calibri"/>
      <w:sz w:val="24"/>
    </w:rPr>
  </w:style>
  <w:style w:type="character" w:customStyle="1" w:styleId="xl731">
    <w:name w:val="xl731"/>
    <w:basedOn w:val="10"/>
    <w:link w:val="xl73"/>
    <w:rPr>
      <w:rFonts w:ascii="Calibri" w:hAnsi="Calibri"/>
      <w:sz w:val="24"/>
    </w:rPr>
  </w:style>
  <w:style w:type="paragraph" w:customStyle="1" w:styleId="WW-Absatz-Standardschriftart1111111">
    <w:name w:val="WW-Absatz-Standardschriftart1111111"/>
    <w:link w:val="WW-Absatz-Standardschriftart11111112"/>
  </w:style>
  <w:style w:type="character" w:customStyle="1" w:styleId="WW-Absatz-Standardschriftart11111112">
    <w:name w:val="WW-Absatz-Standardschriftart11111112"/>
    <w:link w:val="WW-Absatz-Standardschriftart1111111"/>
  </w:style>
  <w:style w:type="paragraph" w:customStyle="1" w:styleId="xl78">
    <w:name w:val="xl78"/>
    <w:basedOn w:val="a"/>
    <w:link w:val="xl781"/>
    <w:pPr>
      <w:spacing w:beforeAutospacing="1" w:afterAutospacing="1"/>
    </w:pPr>
    <w:rPr>
      <w:sz w:val="24"/>
    </w:rPr>
  </w:style>
  <w:style w:type="character" w:customStyle="1" w:styleId="xl781">
    <w:name w:val="xl781"/>
    <w:basedOn w:val="10"/>
    <w:link w:val="xl78"/>
    <w:rPr>
      <w:sz w:val="24"/>
    </w:rPr>
  </w:style>
  <w:style w:type="paragraph" w:customStyle="1" w:styleId="WW-Absatz-Standardschriftart1111111111111111111111111111111111111">
    <w:name w:val="WW-Absatz-Standardschriftart1111111111111111111111111111111111111"/>
    <w:link w:val="WW-Absatz-Standardschriftart11111111111111111111111111111111111112"/>
  </w:style>
  <w:style w:type="character" w:customStyle="1" w:styleId="WW-Absatz-Standardschriftart11111111111111111111111111111111111112">
    <w:name w:val="WW-Absatz-Standardschriftart11111111111111111111111111111111111112"/>
    <w:link w:val="WW-Absatz-Standardschriftart1111111111111111111111111111111111111"/>
  </w:style>
  <w:style w:type="paragraph" w:customStyle="1" w:styleId="xl105">
    <w:name w:val="xl105"/>
    <w:basedOn w:val="a"/>
    <w:link w:val="xl1051"/>
    <w:pPr>
      <w:spacing w:beforeAutospacing="1" w:afterAutospacing="1"/>
      <w:jc w:val="center"/>
    </w:pPr>
    <w:rPr>
      <w:sz w:val="24"/>
    </w:rPr>
  </w:style>
  <w:style w:type="character" w:customStyle="1" w:styleId="xl1051">
    <w:name w:val="xl1051"/>
    <w:basedOn w:val="10"/>
    <w:link w:val="xl105"/>
    <w:rPr>
      <w:sz w:val="24"/>
    </w:rPr>
  </w:style>
  <w:style w:type="paragraph" w:styleId="a7">
    <w:name w:val="header"/>
    <w:basedOn w:val="a"/>
    <w:link w:val="a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10"/>
    <w:link w:val="a7"/>
  </w:style>
  <w:style w:type="paragraph" w:customStyle="1" w:styleId="WW-Absatz-Standardschriftart111111111111111111111111">
    <w:name w:val="WW-Absatz-Standardschriftart111111111111111111111111"/>
    <w:link w:val="WW-Absatz-Standardschriftart1111111111111111111111112"/>
  </w:style>
  <w:style w:type="character" w:customStyle="1" w:styleId="WW-Absatz-Standardschriftart1111111111111111111111112">
    <w:name w:val="WW-Absatz-Standardschriftart1111111111111111111111112"/>
    <w:link w:val="WW-Absatz-Standardschriftart111111111111111111111111"/>
  </w:style>
  <w:style w:type="paragraph" w:customStyle="1" w:styleId="WW-Absatz-Standardschriftart1111111111111111111111111111111111111111">
    <w:name w:val="WW-Absatz-Standardschriftart1111111111111111111111111111111111111111"/>
    <w:link w:val="WW-Absatz-Standardschriftart11111111111111111111111111111111111111112"/>
  </w:style>
  <w:style w:type="character" w:customStyle="1" w:styleId="WW-Absatz-Standardschriftart11111111111111111111111111111111111111112">
    <w:name w:val="WW-Absatz-Standardschriftart11111111111111111111111111111111111111112"/>
    <w:link w:val="WW-Absatz-Standardschriftart1111111111111111111111111111111111111111"/>
  </w:style>
  <w:style w:type="paragraph" w:customStyle="1" w:styleId="WW-Absatz-Standardschriftart11111">
    <w:name w:val="WW-Absatz-Standardschriftart11111"/>
    <w:link w:val="WW-Absatz-Standardschriftart111112"/>
  </w:style>
  <w:style w:type="character" w:customStyle="1" w:styleId="WW-Absatz-Standardschriftart111112">
    <w:name w:val="WW-Absatz-Standardschriftart111112"/>
    <w:link w:val="WW-Absatz-Standardschriftart11111"/>
  </w:style>
  <w:style w:type="paragraph" w:customStyle="1" w:styleId="WW-Absatz-Standardschriftart11111111111">
    <w:name w:val="WW-Absatz-Standardschriftart11111111111"/>
    <w:link w:val="WW-Absatz-Standardschriftart111111111112"/>
  </w:style>
  <w:style w:type="character" w:customStyle="1" w:styleId="WW-Absatz-Standardschriftart111111111112">
    <w:name w:val="WW-Absatz-Standardschriftart111111111112"/>
    <w:link w:val="WW-Absatz-Standardschriftart11111111111"/>
  </w:style>
  <w:style w:type="paragraph" w:customStyle="1" w:styleId="ConsNormal">
    <w:name w:val="ConsNormal"/>
    <w:link w:val="ConsNormal1"/>
    <w:pPr>
      <w:widowControl w:val="0"/>
      <w:ind w:right="19772" w:firstLine="720"/>
    </w:pPr>
    <w:rPr>
      <w:rFonts w:ascii="Arial" w:hAnsi="Arial"/>
      <w:sz w:val="22"/>
    </w:rPr>
  </w:style>
  <w:style w:type="character" w:customStyle="1" w:styleId="ConsNormal1">
    <w:name w:val="ConsNormal1"/>
    <w:link w:val="ConsNormal"/>
    <w:rPr>
      <w:rFonts w:ascii="Arial" w:hAnsi="Arial"/>
      <w:sz w:val="22"/>
    </w:rPr>
  </w:style>
  <w:style w:type="paragraph" w:customStyle="1" w:styleId="xl84">
    <w:name w:val="xl84"/>
    <w:basedOn w:val="a"/>
    <w:link w:val="xl841"/>
    <w:pPr>
      <w:spacing w:beforeAutospacing="1" w:afterAutospacing="1"/>
    </w:pPr>
    <w:rPr>
      <w:sz w:val="24"/>
    </w:rPr>
  </w:style>
  <w:style w:type="character" w:customStyle="1" w:styleId="xl841">
    <w:name w:val="xl841"/>
    <w:basedOn w:val="10"/>
    <w:link w:val="xl84"/>
    <w:rPr>
      <w:sz w:val="24"/>
    </w:rPr>
  </w:style>
  <w:style w:type="paragraph" w:customStyle="1" w:styleId="xl101">
    <w:name w:val="xl101"/>
    <w:basedOn w:val="a"/>
    <w:link w:val="xl1011"/>
    <w:pPr>
      <w:spacing w:beforeAutospacing="1" w:afterAutospacing="1"/>
      <w:jc w:val="center"/>
    </w:pPr>
    <w:rPr>
      <w:sz w:val="28"/>
    </w:rPr>
  </w:style>
  <w:style w:type="character" w:customStyle="1" w:styleId="xl1011">
    <w:name w:val="xl1011"/>
    <w:basedOn w:val="10"/>
    <w:link w:val="xl101"/>
    <w:rPr>
      <w:sz w:val="28"/>
    </w:rPr>
  </w:style>
  <w:style w:type="paragraph" w:customStyle="1" w:styleId="WW8Num1z1">
    <w:name w:val="WW8Num1z1"/>
    <w:link w:val="WW8Num1z11"/>
    <w:rPr>
      <w:rFonts w:ascii="Symbol" w:hAnsi="Symbol"/>
    </w:rPr>
  </w:style>
  <w:style w:type="character" w:customStyle="1" w:styleId="WW8Num1z11">
    <w:name w:val="WW8Num1z11"/>
    <w:link w:val="WW8Num1z1"/>
    <w:rPr>
      <w:rFonts w:ascii="Symbol" w:hAnsi="Symbol"/>
    </w:rPr>
  </w:style>
  <w:style w:type="paragraph" w:customStyle="1" w:styleId="15">
    <w:name w:val="Просмотренная гиперссылка1"/>
    <w:link w:val="a9"/>
    <w:rPr>
      <w:color w:val="800080"/>
      <w:u w:val="single"/>
    </w:rPr>
  </w:style>
  <w:style w:type="character" w:styleId="a9">
    <w:name w:val="FollowedHyperlink"/>
    <w:link w:val="15"/>
    <w:rPr>
      <w:color w:val="800080"/>
      <w:u w:val="single"/>
    </w:rPr>
  </w:style>
  <w:style w:type="paragraph" w:customStyle="1" w:styleId="WW8NumSt4z0">
    <w:name w:val="WW8NumSt4z0"/>
    <w:link w:val="WW8NumSt4z01"/>
  </w:style>
  <w:style w:type="character" w:customStyle="1" w:styleId="WW8NumSt4z01">
    <w:name w:val="WW8NumSt4z01"/>
    <w:link w:val="WW8NumSt4z0"/>
    <w:rPr>
      <w:rFonts w:ascii="Times New Roman" w:hAnsi="Times New Roman"/>
    </w:rPr>
  </w:style>
  <w:style w:type="paragraph" w:customStyle="1" w:styleId="31">
    <w:name w:val="Название3"/>
    <w:basedOn w:val="a"/>
    <w:link w:val="310"/>
    <w:pPr>
      <w:spacing w:before="120" w:after="120"/>
    </w:pPr>
    <w:rPr>
      <w:rFonts w:ascii="Arial" w:hAnsi="Arial"/>
      <w:i/>
    </w:rPr>
  </w:style>
  <w:style w:type="character" w:customStyle="1" w:styleId="310">
    <w:name w:val="Название31"/>
    <w:basedOn w:val="10"/>
    <w:link w:val="31"/>
    <w:rPr>
      <w:rFonts w:ascii="Arial" w:hAnsi="Arial"/>
      <w:i/>
      <w:sz w:val="20"/>
    </w:rPr>
  </w:style>
  <w:style w:type="paragraph" w:customStyle="1" w:styleId="WW-Absatz-Standardschriftart1111111111111111111111111111111">
    <w:name w:val="WW-Absatz-Standardschriftart1111111111111111111111111111111"/>
    <w:link w:val="WW-Absatz-Standardschriftart11111111111111111111111111111112"/>
  </w:style>
  <w:style w:type="character" w:customStyle="1" w:styleId="WW-Absatz-Standardschriftart11111111111111111111111111111112">
    <w:name w:val="WW-Absatz-Standardschriftart11111111111111111111111111111112"/>
    <w:link w:val="WW-Absatz-Standardschriftart1111111111111111111111111111111"/>
  </w:style>
  <w:style w:type="paragraph" w:customStyle="1" w:styleId="xl79">
    <w:name w:val="xl79"/>
    <w:basedOn w:val="a"/>
    <w:link w:val="xl791"/>
    <w:pPr>
      <w:spacing w:beforeAutospacing="1" w:afterAutospacing="1"/>
    </w:pPr>
    <w:rPr>
      <w:sz w:val="24"/>
    </w:rPr>
  </w:style>
  <w:style w:type="character" w:customStyle="1" w:styleId="xl791">
    <w:name w:val="xl791"/>
    <w:basedOn w:val="10"/>
    <w:link w:val="xl79"/>
    <w:rPr>
      <w:sz w:val="24"/>
    </w:rPr>
  </w:style>
  <w:style w:type="paragraph" w:customStyle="1" w:styleId="ConsPlusNormal">
    <w:name w:val="ConsPlusNormal"/>
    <w:link w:val="ConsPlusNormal1"/>
    <w:pPr>
      <w:ind w:firstLine="720"/>
    </w:pPr>
    <w:rPr>
      <w:rFonts w:ascii="Arial" w:hAnsi="Arial"/>
    </w:rPr>
  </w:style>
  <w:style w:type="character" w:customStyle="1" w:styleId="ConsPlusNormal1">
    <w:name w:val="ConsPlusNormal1"/>
    <w:link w:val="ConsPlusNormal"/>
    <w:rPr>
      <w:rFonts w:ascii="Arial" w:hAnsi="Arial"/>
    </w:rPr>
  </w:style>
  <w:style w:type="paragraph" w:customStyle="1" w:styleId="xl90">
    <w:name w:val="xl90"/>
    <w:basedOn w:val="a"/>
    <w:link w:val="xl901"/>
    <w:pPr>
      <w:spacing w:beforeAutospacing="1" w:afterAutospacing="1"/>
    </w:pPr>
    <w:rPr>
      <w:sz w:val="24"/>
    </w:rPr>
  </w:style>
  <w:style w:type="character" w:customStyle="1" w:styleId="xl901">
    <w:name w:val="xl901"/>
    <w:basedOn w:val="10"/>
    <w:link w:val="xl90"/>
    <w:rPr>
      <w:color w:val="000000"/>
      <w:sz w:val="24"/>
    </w:rPr>
  </w:style>
  <w:style w:type="paragraph" w:customStyle="1" w:styleId="xl66">
    <w:name w:val="xl66"/>
    <w:basedOn w:val="a"/>
    <w:link w:val="xl661"/>
    <w:pPr>
      <w:spacing w:beforeAutospacing="1" w:afterAutospacing="1"/>
    </w:pPr>
    <w:rPr>
      <w:rFonts w:ascii="Arial" w:hAnsi="Arial"/>
    </w:rPr>
  </w:style>
  <w:style w:type="character" w:customStyle="1" w:styleId="xl661">
    <w:name w:val="xl661"/>
    <w:basedOn w:val="10"/>
    <w:link w:val="xl66"/>
    <w:rPr>
      <w:rFonts w:ascii="Arial" w:hAnsi="Arial"/>
      <w:color w:val="000000"/>
    </w:rPr>
  </w:style>
  <w:style w:type="paragraph" w:customStyle="1" w:styleId="16">
    <w:name w:val="Номер страницы1"/>
    <w:basedOn w:val="120"/>
    <w:link w:val="aa"/>
  </w:style>
  <w:style w:type="character" w:styleId="aa">
    <w:name w:val="page number"/>
    <w:basedOn w:val="110"/>
    <w:link w:val="16"/>
  </w:style>
  <w:style w:type="paragraph" w:customStyle="1" w:styleId="WW-Absatz-Standardschriftart111111111111111111111111111111111111111111111111">
    <w:name w:val="WW-Absatz-Standardschriftart111111111111111111111111111111111111111111111111"/>
    <w:link w:val="WW-Absatz-Standardschriftart1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  <w:link w:val="WW-Absatz-Standardschriftart111111111111111111111111111111111111111111111111"/>
  </w:style>
  <w:style w:type="paragraph" w:customStyle="1" w:styleId="xl116">
    <w:name w:val="xl116"/>
    <w:basedOn w:val="a"/>
    <w:link w:val="xl1161"/>
    <w:pPr>
      <w:spacing w:beforeAutospacing="1" w:afterAutospacing="1"/>
      <w:jc w:val="center"/>
    </w:pPr>
    <w:rPr>
      <w:rFonts w:ascii="Arial" w:hAnsi="Arial"/>
    </w:rPr>
  </w:style>
  <w:style w:type="character" w:customStyle="1" w:styleId="xl1161">
    <w:name w:val="xl1161"/>
    <w:basedOn w:val="10"/>
    <w:link w:val="xl116"/>
    <w:rPr>
      <w:rFonts w:ascii="Arial" w:hAnsi="Arial"/>
      <w:color w:val="000000"/>
    </w:rPr>
  </w:style>
  <w:style w:type="paragraph" w:customStyle="1" w:styleId="xl112">
    <w:name w:val="xl112"/>
    <w:basedOn w:val="a"/>
    <w:link w:val="xl1121"/>
    <w:pPr>
      <w:spacing w:beforeAutospacing="1" w:afterAutospacing="1"/>
      <w:jc w:val="center"/>
    </w:pPr>
    <w:rPr>
      <w:rFonts w:ascii="Calibri" w:hAnsi="Calibri"/>
      <w:sz w:val="24"/>
    </w:rPr>
  </w:style>
  <w:style w:type="character" w:customStyle="1" w:styleId="xl1121">
    <w:name w:val="xl1121"/>
    <w:basedOn w:val="10"/>
    <w:link w:val="xl112"/>
    <w:rPr>
      <w:rFonts w:ascii="Calibri" w:hAnsi="Calibri"/>
      <w:sz w:val="24"/>
    </w:rPr>
  </w:style>
  <w:style w:type="paragraph" w:customStyle="1" w:styleId="WW-Absatz-Standardschriftart">
    <w:name w:val="WW-Absatz-Standardschriftart"/>
    <w:link w:val="WW-Absatz-Standardschriftart2"/>
  </w:style>
  <w:style w:type="character" w:customStyle="1" w:styleId="WW-Absatz-Standardschriftart2">
    <w:name w:val="WW-Absatz-Standardschriftart2"/>
    <w:link w:val="WW-Absatz-Standardschriftart"/>
  </w:style>
  <w:style w:type="paragraph" w:customStyle="1" w:styleId="WW-Absatz-Standardschriftart111">
    <w:name w:val="WW-Absatz-Standardschriftart111"/>
    <w:link w:val="WW-Absatz-Standardschriftart1112"/>
  </w:style>
  <w:style w:type="character" w:customStyle="1" w:styleId="WW-Absatz-Standardschriftart1112">
    <w:name w:val="WW-Absatz-Standardschriftart1112"/>
    <w:link w:val="WW-Absatz-Standardschriftart111"/>
  </w:style>
  <w:style w:type="paragraph" w:styleId="ab">
    <w:name w:val="No Spacing"/>
    <w:link w:val="ac"/>
    <w:rPr>
      <w:rFonts w:ascii="Calibri" w:hAnsi="Calibri"/>
      <w:sz w:val="22"/>
    </w:rPr>
  </w:style>
  <w:style w:type="character" w:customStyle="1" w:styleId="ac">
    <w:name w:val="Без интервала Знак"/>
    <w:link w:val="ab"/>
    <w:rPr>
      <w:rFonts w:ascii="Calibri" w:hAnsi="Calibri"/>
      <w:sz w:val="22"/>
    </w:rPr>
  </w:style>
  <w:style w:type="paragraph" w:customStyle="1" w:styleId="xl77">
    <w:name w:val="xl77"/>
    <w:basedOn w:val="a"/>
    <w:link w:val="xl771"/>
    <w:pPr>
      <w:spacing w:beforeAutospacing="1" w:afterAutospacing="1"/>
      <w:jc w:val="center"/>
    </w:pPr>
    <w:rPr>
      <w:rFonts w:ascii="Arial" w:hAnsi="Arial"/>
      <w:sz w:val="24"/>
    </w:rPr>
  </w:style>
  <w:style w:type="character" w:customStyle="1" w:styleId="xl771">
    <w:name w:val="xl771"/>
    <w:basedOn w:val="10"/>
    <w:link w:val="xl77"/>
    <w:rPr>
      <w:rFonts w:ascii="Arial" w:hAnsi="Arial"/>
      <w:sz w:val="24"/>
    </w:rPr>
  </w:style>
  <w:style w:type="paragraph" w:customStyle="1" w:styleId="WW-Absatz-Standardschriftart111111111111">
    <w:name w:val="WW-Absatz-Standardschriftart111111111111"/>
    <w:link w:val="WW-Absatz-Standardschriftart1111111111112"/>
  </w:style>
  <w:style w:type="character" w:customStyle="1" w:styleId="WW-Absatz-Standardschriftart1111111111112">
    <w:name w:val="WW-Absatz-Standardschriftart1111111111112"/>
    <w:link w:val="WW-Absatz-Standardschriftart111111111111"/>
  </w:style>
  <w:style w:type="paragraph" w:customStyle="1" w:styleId="WW-Absatz-Standardschriftart11111111111111">
    <w:name w:val="WW-Absatz-Standardschriftart11111111111111"/>
    <w:link w:val="WW-Absatz-Standardschriftart111111111111112"/>
  </w:style>
  <w:style w:type="character" w:customStyle="1" w:styleId="WW-Absatz-Standardschriftart111111111111112">
    <w:name w:val="WW-Absatz-Standardschriftart111111111111112"/>
    <w:link w:val="WW-Absatz-Standardschriftart11111111111111"/>
  </w:style>
  <w:style w:type="paragraph" w:customStyle="1" w:styleId="WW-Absatz-Standardschriftart11111111111111111111111111111111111">
    <w:name w:val="WW-Absatz-Standardschriftart11111111111111111111111111111111111"/>
    <w:link w:val="WW-Absatz-Standardschriftart111111111111111111111111111111111112"/>
  </w:style>
  <w:style w:type="character" w:customStyle="1" w:styleId="WW-Absatz-Standardschriftart111111111111111111111111111111111112">
    <w:name w:val="WW-Absatz-Standardschriftart111111111111111111111111111111111112"/>
    <w:link w:val="WW-Absatz-Standardschriftart11111111111111111111111111111111111"/>
  </w:style>
  <w:style w:type="paragraph" w:customStyle="1" w:styleId="xl70">
    <w:name w:val="xl70"/>
    <w:basedOn w:val="a"/>
    <w:link w:val="xl701"/>
    <w:pPr>
      <w:spacing w:beforeAutospacing="1" w:afterAutospacing="1"/>
      <w:jc w:val="center"/>
    </w:pPr>
    <w:rPr>
      <w:sz w:val="24"/>
    </w:rPr>
  </w:style>
  <w:style w:type="character" w:customStyle="1" w:styleId="xl701">
    <w:name w:val="xl701"/>
    <w:basedOn w:val="10"/>
    <w:link w:val="xl70"/>
    <w:rPr>
      <w:sz w:val="24"/>
    </w:rPr>
  </w:style>
  <w:style w:type="paragraph" w:customStyle="1" w:styleId="xl103">
    <w:name w:val="xl103"/>
    <w:basedOn w:val="a"/>
    <w:link w:val="xl1031"/>
    <w:pPr>
      <w:spacing w:beforeAutospacing="1" w:afterAutospacing="1"/>
      <w:jc w:val="center"/>
    </w:pPr>
    <w:rPr>
      <w:sz w:val="24"/>
    </w:rPr>
  </w:style>
  <w:style w:type="character" w:customStyle="1" w:styleId="xl1031">
    <w:name w:val="xl1031"/>
    <w:basedOn w:val="10"/>
    <w:link w:val="xl103"/>
    <w:rPr>
      <w:color w:val="000000"/>
      <w:sz w:val="24"/>
    </w:rPr>
  </w:style>
  <w:style w:type="paragraph" w:styleId="32">
    <w:name w:val="toc 3"/>
    <w:next w:val="a"/>
    <w:link w:val="33"/>
    <w:uiPriority w:val="39"/>
    <w:pPr>
      <w:ind w:left="400"/>
    </w:pPr>
    <w:rPr>
      <w:rFonts w:ascii="XO Thames" w:hAnsi="XO Thames"/>
      <w:sz w:val="28"/>
    </w:rPr>
  </w:style>
  <w:style w:type="character" w:customStyle="1" w:styleId="33">
    <w:name w:val="Оглавление 3 Знак"/>
    <w:link w:val="32"/>
    <w:rPr>
      <w:rFonts w:ascii="XO Thames" w:hAnsi="XO Thames"/>
      <w:sz w:val="28"/>
    </w:rPr>
  </w:style>
  <w:style w:type="paragraph" w:customStyle="1" w:styleId="0">
    <w:name w:val="Заголовок_0"/>
    <w:basedOn w:val="ad"/>
    <w:next w:val="ae"/>
    <w:link w:val="01"/>
  </w:style>
  <w:style w:type="character" w:customStyle="1" w:styleId="01">
    <w:name w:val="Заголовок_01"/>
    <w:basedOn w:val="af"/>
    <w:link w:val="0"/>
    <w:rPr>
      <w:rFonts w:ascii="Arial" w:hAnsi="Arial"/>
      <w:sz w:val="28"/>
    </w:rPr>
  </w:style>
  <w:style w:type="paragraph" w:customStyle="1" w:styleId="xl120">
    <w:name w:val="xl120"/>
    <w:basedOn w:val="a"/>
    <w:link w:val="xl1201"/>
    <w:pPr>
      <w:spacing w:beforeAutospacing="1" w:afterAutospacing="1"/>
      <w:jc w:val="center"/>
    </w:pPr>
    <w:rPr>
      <w:sz w:val="24"/>
    </w:rPr>
  </w:style>
  <w:style w:type="character" w:customStyle="1" w:styleId="xl1201">
    <w:name w:val="xl1201"/>
    <w:basedOn w:val="10"/>
    <w:link w:val="xl120"/>
    <w:rPr>
      <w:sz w:val="24"/>
    </w:rPr>
  </w:style>
  <w:style w:type="paragraph" w:customStyle="1" w:styleId="xl76">
    <w:name w:val="xl76"/>
    <w:basedOn w:val="a"/>
    <w:link w:val="xl761"/>
    <w:pPr>
      <w:spacing w:beforeAutospacing="1" w:afterAutospacing="1"/>
      <w:jc w:val="center"/>
    </w:pPr>
    <w:rPr>
      <w:sz w:val="24"/>
    </w:rPr>
  </w:style>
  <w:style w:type="character" w:customStyle="1" w:styleId="xl761">
    <w:name w:val="xl761"/>
    <w:basedOn w:val="10"/>
    <w:link w:val="xl76"/>
    <w:rPr>
      <w:sz w:val="24"/>
    </w:rPr>
  </w:style>
  <w:style w:type="paragraph" w:styleId="af0">
    <w:name w:val="Balloon Text"/>
    <w:basedOn w:val="a"/>
    <w:link w:val="af1"/>
    <w:rPr>
      <w:rFonts w:ascii="Segoe UI" w:hAnsi="Segoe UI"/>
      <w:sz w:val="18"/>
    </w:rPr>
  </w:style>
  <w:style w:type="character" w:customStyle="1" w:styleId="af1">
    <w:name w:val="Текст выноски Знак"/>
    <w:basedOn w:val="10"/>
    <w:link w:val="af0"/>
    <w:rPr>
      <w:rFonts w:ascii="Segoe UI" w:hAnsi="Segoe UI"/>
      <w:sz w:val="18"/>
    </w:rPr>
  </w:style>
  <w:style w:type="paragraph" w:customStyle="1" w:styleId="24">
    <w:name w:val="Основной шрифт абзаца2"/>
    <w:link w:val="211"/>
  </w:style>
  <w:style w:type="character" w:customStyle="1" w:styleId="211">
    <w:name w:val="Основной шрифт абзаца21"/>
    <w:link w:val="24"/>
  </w:style>
  <w:style w:type="paragraph" w:customStyle="1" w:styleId="xl81">
    <w:name w:val="xl81"/>
    <w:basedOn w:val="a"/>
    <w:link w:val="xl811"/>
    <w:pPr>
      <w:spacing w:beforeAutospacing="1" w:afterAutospacing="1"/>
      <w:jc w:val="center"/>
    </w:pPr>
    <w:rPr>
      <w:sz w:val="24"/>
    </w:rPr>
  </w:style>
  <w:style w:type="character" w:customStyle="1" w:styleId="xl811">
    <w:name w:val="xl811"/>
    <w:basedOn w:val="10"/>
    <w:link w:val="xl81"/>
    <w:rPr>
      <w:sz w:val="24"/>
    </w:rPr>
  </w:style>
  <w:style w:type="paragraph" w:customStyle="1" w:styleId="WW-Absatz-Standardschriftart111111">
    <w:name w:val="WW-Absatz-Standardschriftart111111"/>
    <w:link w:val="WW-Absatz-Standardschriftart1111112"/>
  </w:style>
  <w:style w:type="character" w:customStyle="1" w:styleId="WW-Absatz-Standardschriftart1111112">
    <w:name w:val="WW-Absatz-Standardschriftart1111112"/>
    <w:link w:val="WW-Absatz-Standardschriftart111111"/>
  </w:style>
  <w:style w:type="paragraph" w:customStyle="1" w:styleId="xl109">
    <w:name w:val="xl109"/>
    <w:basedOn w:val="a"/>
    <w:link w:val="xl1091"/>
    <w:pPr>
      <w:spacing w:beforeAutospacing="1" w:afterAutospacing="1"/>
      <w:jc w:val="center"/>
    </w:pPr>
    <w:rPr>
      <w:sz w:val="24"/>
    </w:rPr>
  </w:style>
  <w:style w:type="character" w:customStyle="1" w:styleId="xl1091">
    <w:name w:val="xl1091"/>
    <w:basedOn w:val="10"/>
    <w:link w:val="xl109"/>
    <w:rPr>
      <w:color w:val="000000"/>
      <w:sz w:val="24"/>
    </w:rPr>
  </w:style>
  <w:style w:type="paragraph" w:customStyle="1" w:styleId="Style6">
    <w:name w:val="Style6"/>
    <w:basedOn w:val="a"/>
    <w:link w:val="Style61"/>
    <w:pPr>
      <w:widowControl w:val="0"/>
      <w:spacing w:line="374" w:lineRule="exact"/>
      <w:ind w:left="350" w:hanging="350"/>
      <w:jc w:val="both"/>
    </w:pPr>
    <w:rPr>
      <w:sz w:val="24"/>
    </w:rPr>
  </w:style>
  <w:style w:type="character" w:customStyle="1" w:styleId="Style61">
    <w:name w:val="Style61"/>
    <w:basedOn w:val="10"/>
    <w:link w:val="Style6"/>
    <w:rPr>
      <w:sz w:val="24"/>
    </w:rPr>
  </w:style>
  <w:style w:type="paragraph" w:customStyle="1" w:styleId="WW-Absatz-Standardschriftart1111111111">
    <w:name w:val="WW-Absatz-Standardschriftart1111111111"/>
    <w:link w:val="WW-Absatz-Standardschriftart11111111112"/>
  </w:style>
  <w:style w:type="character" w:customStyle="1" w:styleId="WW-Absatz-Standardschriftart11111111112">
    <w:name w:val="WW-Absatz-Standardschriftart11111111112"/>
    <w:link w:val="WW-Absatz-Standardschriftart1111111111"/>
  </w:style>
  <w:style w:type="paragraph" w:customStyle="1" w:styleId="WW8Num2z1">
    <w:name w:val="WW8Num2z1"/>
    <w:link w:val="WW8Num2z11"/>
    <w:rPr>
      <w:rFonts w:ascii="Symbol" w:hAnsi="Symbol"/>
    </w:rPr>
  </w:style>
  <w:style w:type="character" w:customStyle="1" w:styleId="WW8Num2z11">
    <w:name w:val="WW8Num2z11"/>
    <w:link w:val="WW8Num2z1"/>
    <w:rPr>
      <w:rFonts w:ascii="Symbol" w:hAnsi="Symbol"/>
    </w:rPr>
  </w:style>
  <w:style w:type="paragraph" w:customStyle="1" w:styleId="xl97">
    <w:name w:val="xl97"/>
    <w:basedOn w:val="a"/>
    <w:link w:val="xl971"/>
    <w:pPr>
      <w:spacing w:beforeAutospacing="1" w:afterAutospacing="1"/>
    </w:pPr>
    <w:rPr>
      <w:sz w:val="24"/>
    </w:rPr>
  </w:style>
  <w:style w:type="character" w:customStyle="1" w:styleId="xl971">
    <w:name w:val="xl971"/>
    <w:basedOn w:val="10"/>
    <w:link w:val="xl97"/>
    <w:rPr>
      <w:color w:val="000000"/>
      <w:sz w:val="24"/>
    </w:rPr>
  </w:style>
  <w:style w:type="paragraph" w:customStyle="1" w:styleId="WW-Absatz-Standardschriftart11111111111111111111">
    <w:name w:val="WW-Absatz-Standardschriftart11111111111111111111"/>
    <w:link w:val="WW-Absatz-Standardschriftart111111111111111111112"/>
  </w:style>
  <w:style w:type="character" w:customStyle="1" w:styleId="WW-Absatz-Standardschriftart111111111111111111112">
    <w:name w:val="WW-Absatz-Standardschriftart111111111111111111112"/>
    <w:link w:val="WW-Absatz-Standardschriftart11111111111111111111"/>
  </w:style>
  <w:style w:type="paragraph" w:customStyle="1" w:styleId="xl71">
    <w:name w:val="xl71"/>
    <w:basedOn w:val="a"/>
    <w:link w:val="xl711"/>
    <w:pPr>
      <w:spacing w:beforeAutospacing="1" w:afterAutospacing="1"/>
      <w:jc w:val="center"/>
    </w:pPr>
    <w:rPr>
      <w:rFonts w:ascii="Arial" w:hAnsi="Arial"/>
      <w:sz w:val="24"/>
    </w:rPr>
  </w:style>
  <w:style w:type="character" w:customStyle="1" w:styleId="xl711">
    <w:name w:val="xl711"/>
    <w:basedOn w:val="10"/>
    <w:link w:val="xl71"/>
    <w:rPr>
      <w:rFonts w:ascii="Arial" w:hAnsi="Arial"/>
      <w:sz w:val="24"/>
    </w:rPr>
  </w:style>
  <w:style w:type="paragraph" w:customStyle="1" w:styleId="WW-Absatz-Standardschriftart11111111111111111111111111111111111111">
    <w:name w:val="WW-Absatz-Standardschriftart11111111111111111111111111111111111111"/>
    <w:link w:val="WW-Absatz-Standardschriftart111111111111111111111111111111111111112"/>
  </w:style>
  <w:style w:type="character" w:customStyle="1" w:styleId="WW-Absatz-Standardschriftart111111111111111111111111111111111111112">
    <w:name w:val="WW-Absatz-Standardschriftart111111111111111111111111111111111111112"/>
    <w:link w:val="WW-Absatz-Standardschriftart11111111111111111111111111111111111111"/>
  </w:style>
  <w:style w:type="paragraph" w:customStyle="1" w:styleId="xl83">
    <w:name w:val="xl83"/>
    <w:basedOn w:val="a"/>
    <w:link w:val="xl831"/>
    <w:pPr>
      <w:spacing w:beforeAutospacing="1" w:afterAutospacing="1"/>
      <w:jc w:val="center"/>
    </w:pPr>
    <w:rPr>
      <w:sz w:val="24"/>
    </w:rPr>
  </w:style>
  <w:style w:type="character" w:customStyle="1" w:styleId="xl831">
    <w:name w:val="xl831"/>
    <w:basedOn w:val="10"/>
    <w:link w:val="xl83"/>
    <w:rPr>
      <w:sz w:val="24"/>
    </w:rPr>
  </w:style>
  <w:style w:type="paragraph" w:customStyle="1" w:styleId="Absatz-Standardschriftart">
    <w:name w:val="Absatz-Standardschriftart"/>
    <w:link w:val="Absatz-Standardschriftart1"/>
  </w:style>
  <w:style w:type="character" w:customStyle="1" w:styleId="Absatz-Standardschriftart1">
    <w:name w:val="Absatz-Standardschriftart1"/>
    <w:link w:val="Absatz-Standardschriftart"/>
  </w:style>
  <w:style w:type="paragraph" w:customStyle="1" w:styleId="xl115">
    <w:name w:val="xl115"/>
    <w:basedOn w:val="a"/>
    <w:link w:val="xl1151"/>
    <w:pPr>
      <w:spacing w:beforeAutospacing="1" w:afterAutospacing="1"/>
      <w:jc w:val="center"/>
    </w:pPr>
    <w:rPr>
      <w:sz w:val="24"/>
    </w:rPr>
  </w:style>
  <w:style w:type="character" w:customStyle="1" w:styleId="xl1151">
    <w:name w:val="xl1151"/>
    <w:basedOn w:val="10"/>
    <w:link w:val="xl115"/>
    <w:rPr>
      <w:sz w:val="24"/>
    </w:rPr>
  </w:style>
  <w:style w:type="paragraph" w:customStyle="1" w:styleId="WW-Absatz-Standardschriftart1111">
    <w:name w:val="WW-Absatz-Standardschriftart1111"/>
    <w:link w:val="WW-Absatz-Standardschriftart11112"/>
  </w:style>
  <w:style w:type="character" w:customStyle="1" w:styleId="WW-Absatz-Standardschriftart11112">
    <w:name w:val="WW-Absatz-Standardschriftart11112"/>
    <w:link w:val="WW-Absatz-Standardschriftart1111"/>
  </w:style>
  <w:style w:type="paragraph" w:customStyle="1" w:styleId="WW-Absatz-Standardschriftart11111111">
    <w:name w:val="WW-Absatz-Standardschriftart11111111"/>
    <w:link w:val="WW-Absatz-Standardschriftart111111112"/>
  </w:style>
  <w:style w:type="character" w:customStyle="1" w:styleId="WW-Absatz-Standardschriftart111111112">
    <w:name w:val="WW-Absatz-Standardschriftart111111112"/>
    <w:link w:val="WW-Absatz-Standardschriftart11111111"/>
  </w:style>
  <w:style w:type="paragraph" w:styleId="af2">
    <w:name w:val="List"/>
    <w:basedOn w:val="a5"/>
    <w:link w:val="af3"/>
    <w:rPr>
      <w:rFonts w:ascii="Arial" w:hAnsi="Arial"/>
    </w:rPr>
  </w:style>
  <w:style w:type="character" w:customStyle="1" w:styleId="af3">
    <w:name w:val="Список Знак"/>
    <w:basedOn w:val="a6"/>
    <w:link w:val="af2"/>
    <w:rPr>
      <w:rFonts w:ascii="Arial" w:hAnsi="Arial"/>
    </w:rPr>
  </w:style>
  <w:style w:type="paragraph" w:customStyle="1" w:styleId="WW-Absatz-Standardschriftart11111111111111111111111111111111">
    <w:name w:val="WW-Absatz-Standardschriftart11111111111111111111111111111111"/>
    <w:link w:val="WW-Absatz-Standardschriftart111111111111111111111111111111112"/>
  </w:style>
  <w:style w:type="character" w:customStyle="1" w:styleId="WW-Absatz-Standardschriftart111111111111111111111111111111112">
    <w:name w:val="WW-Absatz-Standardschriftart111111111111111111111111111111112"/>
    <w:link w:val="WW-Absatz-Standardschriftart11111111111111111111111111111111"/>
  </w:style>
  <w:style w:type="paragraph" w:customStyle="1" w:styleId="af4">
    <w:name w:val="Содержимое врезки"/>
    <w:basedOn w:val="a5"/>
    <w:link w:val="17"/>
  </w:style>
  <w:style w:type="character" w:customStyle="1" w:styleId="17">
    <w:name w:val="Содержимое врезки1"/>
    <w:basedOn w:val="a6"/>
    <w:link w:val="af4"/>
  </w:style>
  <w:style w:type="paragraph" w:customStyle="1" w:styleId="xl94">
    <w:name w:val="xl94"/>
    <w:basedOn w:val="a"/>
    <w:link w:val="xl941"/>
    <w:pPr>
      <w:spacing w:beforeAutospacing="1" w:afterAutospacing="1"/>
    </w:pPr>
    <w:rPr>
      <w:sz w:val="24"/>
    </w:rPr>
  </w:style>
  <w:style w:type="character" w:customStyle="1" w:styleId="xl941">
    <w:name w:val="xl941"/>
    <w:basedOn w:val="10"/>
    <w:link w:val="xl94"/>
    <w:rPr>
      <w:sz w:val="24"/>
    </w:rPr>
  </w:style>
  <w:style w:type="paragraph" w:customStyle="1" w:styleId="xl80">
    <w:name w:val="xl80"/>
    <w:basedOn w:val="a"/>
    <w:link w:val="xl801"/>
    <w:pPr>
      <w:spacing w:beforeAutospacing="1" w:afterAutospacing="1"/>
    </w:pPr>
    <w:rPr>
      <w:sz w:val="24"/>
    </w:rPr>
  </w:style>
  <w:style w:type="character" w:customStyle="1" w:styleId="xl801">
    <w:name w:val="xl801"/>
    <w:basedOn w:val="10"/>
    <w:link w:val="xl80"/>
    <w:rPr>
      <w:sz w:val="24"/>
    </w:rPr>
  </w:style>
  <w:style w:type="character" w:customStyle="1" w:styleId="50">
    <w:name w:val="Заголовок 5 Знак"/>
    <w:basedOn w:val="10"/>
    <w:link w:val="5"/>
    <w:rPr>
      <w:sz w:val="28"/>
    </w:rPr>
  </w:style>
  <w:style w:type="paragraph" w:customStyle="1" w:styleId="WW-Absatz-Standardschriftart11111111111111111111111111111111111111111111">
    <w:name w:val="WW-Absatz-Standardschriftart11111111111111111111111111111111111111111111"/>
    <w:link w:val="WW-Absatz-Standardschriftart111111111111111111111111111111111111111111112"/>
  </w:style>
  <w:style w:type="character" w:customStyle="1" w:styleId="WW-Absatz-Standardschriftart111111111111111111111111111111111111111111112">
    <w:name w:val="WW-Absatz-Standardschriftart111111111111111111111111111111111111111111112"/>
    <w:link w:val="WW-Absatz-Standardschriftart11111111111111111111111111111111111111111111"/>
  </w:style>
  <w:style w:type="paragraph" w:customStyle="1" w:styleId="WW-Absatz-Standardschriftart11111111111111111111111111111111111111111111111">
    <w:name w:val="WW-Absatz-Standardschriftart11111111111111111111111111111111111111111111111"/>
    <w:link w:val="WW-Absatz-Standardschriftart111111111111111111111111111111111111111111111112"/>
  </w:style>
  <w:style w:type="character" w:customStyle="1" w:styleId="WW-Absatz-Standardschriftart111111111111111111111111111111111111111111111112">
    <w:name w:val="WW-Absatz-Standardschriftart111111111111111111111111111111111111111111111112"/>
    <w:link w:val="WW-Absatz-Standardschriftart11111111111111111111111111111111111111111111111"/>
  </w:style>
  <w:style w:type="paragraph" w:customStyle="1" w:styleId="WW8Num5z0">
    <w:name w:val="WW8Num5z0"/>
    <w:link w:val="WW8Num5z01"/>
  </w:style>
  <w:style w:type="character" w:customStyle="1" w:styleId="WW8Num5z01">
    <w:name w:val="WW8Num5z01"/>
    <w:link w:val="WW8Num5z0"/>
    <w:rPr>
      <w:rFonts w:ascii="Times New Roman" w:hAnsi="Times New Roman"/>
    </w:rPr>
  </w:style>
  <w:style w:type="paragraph" w:customStyle="1" w:styleId="WW-Absatz-Standardschriftart111111111">
    <w:name w:val="WW-Absatz-Standardschriftart111111111"/>
    <w:link w:val="WW-Absatz-Standardschriftart1111111112"/>
  </w:style>
  <w:style w:type="character" w:customStyle="1" w:styleId="WW-Absatz-Standardschriftart1111111112">
    <w:name w:val="WW-Absatz-Standardschriftart1111111112"/>
    <w:link w:val="WW-Absatz-Standardschriftart111111111"/>
  </w:style>
  <w:style w:type="paragraph" w:customStyle="1" w:styleId="WW-Absatz-Standardschriftart111111111111111111111111111111">
    <w:name w:val="WW-Absatz-Standardschriftart111111111111111111111111111111"/>
    <w:link w:val="WW-Absatz-Standardschriftart1111111111111111111111111111112"/>
  </w:style>
  <w:style w:type="character" w:customStyle="1" w:styleId="WW-Absatz-Standardschriftart1111111111111111111111111111112">
    <w:name w:val="WW-Absatz-Standardschriftart1111111111111111111111111111112"/>
    <w:link w:val="WW-Absatz-Standardschriftart111111111111111111111111111111"/>
  </w:style>
  <w:style w:type="character" w:customStyle="1" w:styleId="11">
    <w:name w:val="Заголовок 1 Знак"/>
    <w:basedOn w:val="10"/>
    <w:link w:val="1"/>
    <w:rPr>
      <w:b/>
      <w:spacing w:val="20"/>
      <w:sz w:val="48"/>
    </w:rPr>
  </w:style>
  <w:style w:type="paragraph" w:customStyle="1" w:styleId="xl100">
    <w:name w:val="xl100"/>
    <w:basedOn w:val="a"/>
    <w:link w:val="xl1001"/>
    <w:pPr>
      <w:spacing w:beforeAutospacing="1" w:afterAutospacing="1"/>
    </w:pPr>
    <w:rPr>
      <w:sz w:val="24"/>
    </w:rPr>
  </w:style>
  <w:style w:type="character" w:customStyle="1" w:styleId="xl1001">
    <w:name w:val="xl1001"/>
    <w:basedOn w:val="10"/>
    <w:link w:val="xl100"/>
    <w:rPr>
      <w:color w:val="000000"/>
      <w:sz w:val="24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/>
    </w:rPr>
  </w:style>
  <w:style w:type="character" w:customStyle="1" w:styleId="HTML0">
    <w:name w:val="Стандартный HTML Знак"/>
    <w:basedOn w:val="10"/>
    <w:link w:val="HTML"/>
    <w:rPr>
      <w:rFonts w:ascii="Courier New" w:hAnsi="Courier New"/>
    </w:rPr>
  </w:style>
  <w:style w:type="paragraph" w:customStyle="1" w:styleId="xl74">
    <w:name w:val="xl74"/>
    <w:basedOn w:val="a"/>
    <w:link w:val="xl741"/>
    <w:pPr>
      <w:spacing w:beforeAutospacing="1" w:afterAutospacing="1"/>
    </w:pPr>
    <w:rPr>
      <w:sz w:val="24"/>
    </w:rPr>
  </w:style>
  <w:style w:type="character" w:customStyle="1" w:styleId="xl741">
    <w:name w:val="xl741"/>
    <w:basedOn w:val="10"/>
    <w:link w:val="xl74"/>
    <w:rPr>
      <w:sz w:val="24"/>
    </w:rPr>
  </w:style>
  <w:style w:type="paragraph" w:customStyle="1" w:styleId="xl91">
    <w:name w:val="xl91"/>
    <w:basedOn w:val="a"/>
    <w:link w:val="xl911"/>
    <w:pPr>
      <w:spacing w:beforeAutospacing="1" w:afterAutospacing="1"/>
    </w:pPr>
    <w:rPr>
      <w:sz w:val="24"/>
    </w:rPr>
  </w:style>
  <w:style w:type="character" w:customStyle="1" w:styleId="xl911">
    <w:name w:val="xl911"/>
    <w:basedOn w:val="10"/>
    <w:link w:val="xl91"/>
    <w:rPr>
      <w:sz w:val="24"/>
    </w:rPr>
  </w:style>
  <w:style w:type="paragraph" w:customStyle="1" w:styleId="xl93">
    <w:name w:val="xl93"/>
    <w:basedOn w:val="a"/>
    <w:link w:val="xl931"/>
    <w:pPr>
      <w:spacing w:beforeAutospacing="1" w:afterAutospacing="1"/>
      <w:jc w:val="center"/>
    </w:pPr>
    <w:rPr>
      <w:sz w:val="24"/>
    </w:rPr>
  </w:style>
  <w:style w:type="character" w:customStyle="1" w:styleId="xl931">
    <w:name w:val="xl931"/>
    <w:basedOn w:val="10"/>
    <w:link w:val="xl93"/>
    <w:rPr>
      <w:sz w:val="24"/>
    </w:rPr>
  </w:style>
  <w:style w:type="paragraph" w:customStyle="1" w:styleId="WW-Absatz-Standardschriftart1111111111111111111">
    <w:name w:val="WW-Absatz-Standardschriftart1111111111111111111"/>
    <w:link w:val="WW-Absatz-Standardschriftart11111111111111111112"/>
  </w:style>
  <w:style w:type="character" w:customStyle="1" w:styleId="WW-Absatz-Standardschriftart11111111111111111112">
    <w:name w:val="WW-Absatz-Standardschriftart11111111111111111112"/>
    <w:link w:val="WW-Absatz-Standardschriftart1111111111111111111"/>
  </w:style>
  <w:style w:type="paragraph" w:customStyle="1" w:styleId="18">
    <w:name w:val="Гиперссылка1"/>
    <w:link w:val="af5"/>
    <w:rPr>
      <w:color w:val="0000FF"/>
      <w:u w:val="single"/>
    </w:rPr>
  </w:style>
  <w:style w:type="character" w:styleId="af5">
    <w:name w:val="Hyperlink"/>
    <w:link w:val="18"/>
    <w:rPr>
      <w:color w:val="0000FF"/>
      <w:u w:val="single"/>
    </w:rPr>
  </w:style>
  <w:style w:type="paragraph" w:customStyle="1" w:styleId="Footnote">
    <w:name w:val="Footnote"/>
    <w:basedOn w:val="a"/>
    <w:link w:val="Footnote1"/>
    <w:pPr>
      <w:widowControl w:val="0"/>
      <w:ind w:left="283" w:hanging="283"/>
    </w:pPr>
    <w:rPr>
      <w:rFonts w:ascii="Arial" w:hAnsi="Arial"/>
    </w:rPr>
  </w:style>
  <w:style w:type="character" w:customStyle="1" w:styleId="Footnote1">
    <w:name w:val="Footnote1"/>
    <w:basedOn w:val="10"/>
    <w:link w:val="Footnote"/>
    <w:rPr>
      <w:rFonts w:ascii="Arial" w:hAnsi="Arial"/>
    </w:rPr>
  </w:style>
  <w:style w:type="paragraph" w:styleId="19">
    <w:name w:val="toc 1"/>
    <w:next w:val="a"/>
    <w:link w:val="1a"/>
    <w:uiPriority w:val="39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Pr>
      <w:rFonts w:ascii="XO Thames" w:hAnsi="XO Thames"/>
      <w:b/>
      <w:sz w:val="28"/>
    </w:rPr>
  </w:style>
  <w:style w:type="paragraph" w:customStyle="1" w:styleId="ConsPlusCell">
    <w:name w:val="ConsPlusCell"/>
    <w:link w:val="ConsPlusCell1"/>
    <w:pPr>
      <w:widowControl w:val="0"/>
    </w:pPr>
    <w:rPr>
      <w:rFonts w:ascii="Arial" w:hAnsi="Arial"/>
    </w:rPr>
  </w:style>
  <w:style w:type="character" w:customStyle="1" w:styleId="ConsPlusCell1">
    <w:name w:val="ConsPlusCell1"/>
    <w:link w:val="ConsPlusCell"/>
    <w:rPr>
      <w:rFonts w:ascii="Arial" w:hAnsi="Arial"/>
    </w:rPr>
  </w:style>
  <w:style w:type="paragraph" w:customStyle="1" w:styleId="25">
    <w:name w:val="Указатель2"/>
    <w:basedOn w:val="a"/>
    <w:link w:val="212"/>
    <w:rPr>
      <w:rFonts w:ascii="Arial" w:hAnsi="Arial"/>
    </w:rPr>
  </w:style>
  <w:style w:type="character" w:customStyle="1" w:styleId="212">
    <w:name w:val="Указатель21"/>
    <w:basedOn w:val="10"/>
    <w:link w:val="25"/>
    <w:rPr>
      <w:rFonts w:ascii="Arial" w:hAnsi="Arial"/>
    </w:rPr>
  </w:style>
  <w:style w:type="paragraph" w:customStyle="1" w:styleId="xl114">
    <w:name w:val="xl114"/>
    <w:basedOn w:val="a"/>
    <w:link w:val="xl1141"/>
    <w:pPr>
      <w:spacing w:beforeAutospacing="1" w:afterAutospacing="1"/>
      <w:jc w:val="center"/>
    </w:pPr>
    <w:rPr>
      <w:sz w:val="24"/>
    </w:rPr>
  </w:style>
  <w:style w:type="character" w:customStyle="1" w:styleId="xl1141">
    <w:name w:val="xl1141"/>
    <w:basedOn w:val="10"/>
    <w:link w:val="xl114"/>
    <w:rPr>
      <w:sz w:val="24"/>
    </w:rPr>
  </w:style>
  <w:style w:type="paragraph" w:customStyle="1" w:styleId="HeaderandFooter">
    <w:name w:val="Header and Footer"/>
    <w:link w:val="HeaderandFooter1"/>
    <w:pPr>
      <w:jc w:val="both"/>
    </w:pPr>
    <w:rPr>
      <w:rFonts w:ascii="XO Thames" w:hAnsi="XO Thames"/>
    </w:rPr>
  </w:style>
  <w:style w:type="character" w:customStyle="1" w:styleId="HeaderandFooter1">
    <w:name w:val="Header and Footer1"/>
    <w:link w:val="HeaderandFooter"/>
    <w:rPr>
      <w:rFonts w:ascii="XO Thames" w:hAnsi="XO Thames"/>
      <w:sz w:val="20"/>
    </w:rPr>
  </w:style>
  <w:style w:type="paragraph" w:customStyle="1" w:styleId="213">
    <w:name w:val="Основной текст с отступом 21"/>
    <w:basedOn w:val="a"/>
    <w:link w:val="2110"/>
    <w:pPr>
      <w:spacing w:after="120" w:line="480" w:lineRule="auto"/>
      <w:ind w:left="283"/>
    </w:pPr>
  </w:style>
  <w:style w:type="character" w:customStyle="1" w:styleId="2110">
    <w:name w:val="Основной текст с отступом 211"/>
    <w:basedOn w:val="10"/>
    <w:link w:val="213"/>
  </w:style>
  <w:style w:type="paragraph" w:customStyle="1" w:styleId="xl95">
    <w:name w:val="xl95"/>
    <w:basedOn w:val="a"/>
    <w:link w:val="xl951"/>
    <w:pPr>
      <w:spacing w:beforeAutospacing="1" w:afterAutospacing="1"/>
      <w:jc w:val="center"/>
    </w:pPr>
    <w:rPr>
      <w:sz w:val="24"/>
    </w:rPr>
  </w:style>
  <w:style w:type="character" w:customStyle="1" w:styleId="xl951">
    <w:name w:val="xl951"/>
    <w:basedOn w:val="10"/>
    <w:link w:val="xl95"/>
    <w:rPr>
      <w:sz w:val="24"/>
    </w:rPr>
  </w:style>
  <w:style w:type="paragraph" w:customStyle="1" w:styleId="xl89">
    <w:name w:val="xl89"/>
    <w:basedOn w:val="a"/>
    <w:link w:val="xl891"/>
    <w:pPr>
      <w:spacing w:beforeAutospacing="1" w:afterAutospacing="1"/>
    </w:pPr>
    <w:rPr>
      <w:sz w:val="24"/>
    </w:rPr>
  </w:style>
  <w:style w:type="character" w:customStyle="1" w:styleId="xl891">
    <w:name w:val="xl891"/>
    <w:basedOn w:val="10"/>
    <w:link w:val="xl89"/>
    <w:rPr>
      <w:sz w:val="24"/>
    </w:rPr>
  </w:style>
  <w:style w:type="paragraph" w:customStyle="1" w:styleId="xl110">
    <w:name w:val="xl110"/>
    <w:basedOn w:val="a"/>
    <w:link w:val="xl1101"/>
    <w:pPr>
      <w:spacing w:beforeAutospacing="1" w:afterAutospacing="1"/>
      <w:jc w:val="center"/>
    </w:pPr>
    <w:rPr>
      <w:sz w:val="24"/>
    </w:rPr>
  </w:style>
  <w:style w:type="character" w:customStyle="1" w:styleId="xl1101">
    <w:name w:val="xl1101"/>
    <w:basedOn w:val="10"/>
    <w:link w:val="xl110"/>
    <w:rPr>
      <w:color w:val="000000"/>
      <w:sz w:val="24"/>
    </w:rPr>
  </w:style>
  <w:style w:type="paragraph" w:customStyle="1" w:styleId="WW-Absatz-Standardschriftart111111111111111111111111111">
    <w:name w:val="WW-Absatz-Standardschriftart111111111111111111111111111"/>
    <w:link w:val="WW-Absatz-Standardschriftart1111111111111111111111111112"/>
  </w:style>
  <w:style w:type="character" w:customStyle="1" w:styleId="WW-Absatz-Standardschriftart1111111111111111111111111112">
    <w:name w:val="WW-Absatz-Standardschriftart1111111111111111111111111112"/>
    <w:link w:val="WW-Absatz-Standardschriftart111111111111111111111111111"/>
  </w:style>
  <w:style w:type="paragraph" w:customStyle="1" w:styleId="WW-Absatz-Standardschriftart111111111111111111">
    <w:name w:val="WW-Absatz-Standardschriftart111111111111111111"/>
    <w:link w:val="WW-Absatz-Standardschriftart1111111111111111112"/>
  </w:style>
  <w:style w:type="character" w:customStyle="1" w:styleId="WW-Absatz-Standardschriftart1111111111111111112">
    <w:name w:val="WW-Absatz-Standardschriftart1111111111111111112"/>
    <w:link w:val="WW-Absatz-Standardschriftart111111111111111111"/>
  </w:style>
  <w:style w:type="paragraph" w:customStyle="1" w:styleId="xl107">
    <w:name w:val="xl107"/>
    <w:basedOn w:val="a"/>
    <w:link w:val="xl1071"/>
    <w:pPr>
      <w:spacing w:beforeAutospacing="1" w:afterAutospacing="1"/>
      <w:jc w:val="center"/>
    </w:pPr>
    <w:rPr>
      <w:sz w:val="24"/>
    </w:rPr>
  </w:style>
  <w:style w:type="character" w:customStyle="1" w:styleId="xl1071">
    <w:name w:val="xl1071"/>
    <w:basedOn w:val="10"/>
    <w:link w:val="xl107"/>
    <w:rPr>
      <w:sz w:val="24"/>
    </w:rPr>
  </w:style>
  <w:style w:type="paragraph" w:customStyle="1" w:styleId="WW8Num1z0">
    <w:name w:val="WW8Num1z0"/>
    <w:link w:val="WW8Num1z01"/>
    <w:rPr>
      <w:rFonts w:ascii="Courier New" w:hAnsi="Courier New"/>
    </w:rPr>
  </w:style>
  <w:style w:type="character" w:customStyle="1" w:styleId="WW8Num1z01">
    <w:name w:val="WW8Num1z01"/>
    <w:link w:val="WW8Num1z0"/>
    <w:rPr>
      <w:rFonts w:ascii="Courier New" w:hAnsi="Courier New"/>
    </w:rPr>
  </w:style>
  <w:style w:type="paragraph" w:customStyle="1" w:styleId="xl65">
    <w:name w:val="xl65"/>
    <w:basedOn w:val="a"/>
    <w:link w:val="xl651"/>
    <w:pPr>
      <w:spacing w:beforeAutospacing="1" w:afterAutospacing="1"/>
      <w:jc w:val="center"/>
    </w:pPr>
    <w:rPr>
      <w:sz w:val="24"/>
    </w:rPr>
  </w:style>
  <w:style w:type="character" w:customStyle="1" w:styleId="xl651">
    <w:name w:val="xl651"/>
    <w:basedOn w:val="10"/>
    <w:link w:val="xl65"/>
    <w:rPr>
      <w:color w:val="000000"/>
      <w:sz w:val="24"/>
    </w:rPr>
  </w:style>
  <w:style w:type="paragraph" w:customStyle="1" w:styleId="120">
    <w:name w:val="Основной шрифт абзаца12"/>
    <w:link w:val="110"/>
  </w:style>
  <w:style w:type="character" w:customStyle="1" w:styleId="110">
    <w:name w:val="Основной шрифт абзаца11"/>
    <w:link w:val="120"/>
  </w:style>
  <w:style w:type="paragraph" w:customStyle="1" w:styleId="WW-Absatz-Standardschriftart111111111111111111111111111111111">
    <w:name w:val="WW-Absatz-Standardschriftart111111111111111111111111111111111"/>
    <w:link w:val="WW-Absatz-Standardschriftart1111111111111111111111111111111112"/>
  </w:style>
  <w:style w:type="character" w:customStyle="1" w:styleId="WW-Absatz-Standardschriftart1111111111111111111111111111111112">
    <w:name w:val="WW-Absatz-Standardschriftart1111111111111111111111111111111112"/>
    <w:link w:val="WW-Absatz-Standardschriftart111111111111111111111111111111111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xl104">
    <w:name w:val="xl104"/>
    <w:basedOn w:val="a"/>
    <w:link w:val="xl1041"/>
    <w:pPr>
      <w:spacing w:beforeAutospacing="1" w:afterAutospacing="1"/>
      <w:jc w:val="center"/>
    </w:pPr>
    <w:rPr>
      <w:sz w:val="24"/>
    </w:rPr>
  </w:style>
  <w:style w:type="character" w:customStyle="1" w:styleId="xl1041">
    <w:name w:val="xl1041"/>
    <w:basedOn w:val="10"/>
    <w:link w:val="xl104"/>
    <w:rPr>
      <w:sz w:val="24"/>
    </w:rPr>
  </w:style>
  <w:style w:type="paragraph" w:customStyle="1" w:styleId="af6">
    <w:name w:val="Символ нумерации"/>
    <w:link w:val="1b"/>
  </w:style>
  <w:style w:type="character" w:customStyle="1" w:styleId="1b">
    <w:name w:val="Символ нумерации1"/>
    <w:link w:val="af6"/>
  </w:style>
  <w:style w:type="paragraph" w:customStyle="1" w:styleId="WW-Absatz-Standardschriftart1111111111111111111111111">
    <w:name w:val="WW-Absatz-Standardschriftart1111111111111111111111111"/>
    <w:link w:val="WW-Absatz-Standardschriftart11111111111111111111111112"/>
  </w:style>
  <w:style w:type="character" w:customStyle="1" w:styleId="WW-Absatz-Standardschriftart11111111111111111111111112">
    <w:name w:val="WW-Absatz-Standardschriftart11111111111111111111111112"/>
    <w:link w:val="WW-Absatz-Standardschriftart1111111111111111111111111"/>
  </w:style>
  <w:style w:type="paragraph" w:customStyle="1" w:styleId="WW8Num2z0">
    <w:name w:val="WW8Num2z0"/>
    <w:link w:val="WW8Num2z01"/>
  </w:style>
  <w:style w:type="character" w:customStyle="1" w:styleId="WW8Num2z01">
    <w:name w:val="WW8Num2z01"/>
    <w:link w:val="WW8Num2z0"/>
    <w:rPr>
      <w:rFonts w:ascii="Times New Roman" w:hAnsi="Times New Roman"/>
    </w:rPr>
  </w:style>
  <w:style w:type="paragraph" w:customStyle="1" w:styleId="WW-Absatz-Standardschriftart1111111111111111111111111111111111">
    <w:name w:val="WW-Absatz-Standardschriftart1111111111111111111111111111111111"/>
    <w:link w:val="WW-Absatz-Standardschriftart11111111111111111111111111111111112"/>
  </w:style>
  <w:style w:type="character" w:customStyle="1" w:styleId="WW-Absatz-Standardschriftart11111111111111111111111111111111112">
    <w:name w:val="WW-Absatz-Standardschriftart11111111111111111111111111111111112"/>
    <w:link w:val="WW-Absatz-Standardschriftart1111111111111111111111111111111111"/>
  </w:style>
  <w:style w:type="paragraph" w:customStyle="1" w:styleId="WW-Absatz-Standardschriftart1111111111111111111111111111">
    <w:name w:val="WW-Absatz-Standardschriftart1111111111111111111111111111"/>
    <w:link w:val="WW-Absatz-Standardschriftart11111111111111111111111111112"/>
  </w:style>
  <w:style w:type="character" w:customStyle="1" w:styleId="WW-Absatz-Standardschriftart11111111111111111111111111112">
    <w:name w:val="WW-Absatz-Standardschriftart11111111111111111111111111112"/>
    <w:link w:val="WW-Absatz-Standardschriftart1111111111111111111111111111"/>
  </w:style>
  <w:style w:type="paragraph" w:customStyle="1" w:styleId="WW-Absatz-Standardschriftart11111111111111111111111">
    <w:name w:val="WW-Absatz-Standardschriftart11111111111111111111111"/>
    <w:link w:val="WW-Absatz-Standardschriftart111111111111111111111112"/>
  </w:style>
  <w:style w:type="character" w:customStyle="1" w:styleId="WW-Absatz-Standardschriftart111111111111111111111112">
    <w:name w:val="WW-Absatz-Standardschriftart111111111111111111111112"/>
    <w:link w:val="WW-Absatz-Standardschriftart11111111111111111111111"/>
  </w:style>
  <w:style w:type="paragraph" w:customStyle="1" w:styleId="xl69">
    <w:name w:val="xl69"/>
    <w:basedOn w:val="a"/>
    <w:link w:val="xl691"/>
    <w:pPr>
      <w:spacing w:beforeAutospacing="1" w:afterAutospacing="1"/>
    </w:pPr>
    <w:rPr>
      <w:rFonts w:ascii="Arial" w:hAnsi="Arial"/>
      <w:sz w:val="24"/>
    </w:rPr>
  </w:style>
  <w:style w:type="character" w:customStyle="1" w:styleId="xl691">
    <w:name w:val="xl691"/>
    <w:basedOn w:val="10"/>
    <w:link w:val="xl69"/>
    <w:rPr>
      <w:rFonts w:ascii="Arial" w:hAnsi="Arial"/>
      <w:sz w:val="24"/>
    </w:rPr>
  </w:style>
  <w:style w:type="paragraph" w:customStyle="1" w:styleId="WW8Num6z0">
    <w:name w:val="WW8Num6z0"/>
    <w:link w:val="WW8Num6z01"/>
  </w:style>
  <w:style w:type="character" w:customStyle="1" w:styleId="WW8Num6z01">
    <w:name w:val="WW8Num6z01"/>
    <w:link w:val="WW8Num6z0"/>
    <w:rPr>
      <w:rFonts w:ascii="Times New Roman" w:hAnsi="Times New Roman"/>
    </w:rPr>
  </w:style>
  <w:style w:type="paragraph" w:customStyle="1" w:styleId="xl75">
    <w:name w:val="xl75"/>
    <w:basedOn w:val="a"/>
    <w:link w:val="xl751"/>
    <w:pPr>
      <w:spacing w:beforeAutospacing="1" w:afterAutospacing="1"/>
    </w:pPr>
    <w:rPr>
      <w:rFonts w:ascii="Arial" w:hAnsi="Arial"/>
      <w:sz w:val="24"/>
    </w:rPr>
  </w:style>
  <w:style w:type="character" w:customStyle="1" w:styleId="xl751">
    <w:name w:val="xl751"/>
    <w:basedOn w:val="10"/>
    <w:link w:val="xl75"/>
    <w:rPr>
      <w:rFonts w:ascii="Arial" w:hAnsi="Arial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msonormal0">
    <w:name w:val="msonormal"/>
    <w:basedOn w:val="a"/>
    <w:link w:val="msonormal1"/>
    <w:pPr>
      <w:spacing w:beforeAutospacing="1" w:afterAutospacing="1"/>
    </w:pPr>
    <w:rPr>
      <w:sz w:val="24"/>
    </w:rPr>
  </w:style>
  <w:style w:type="character" w:customStyle="1" w:styleId="msonormal1">
    <w:name w:val="msonormal1"/>
    <w:basedOn w:val="10"/>
    <w:link w:val="msonormal0"/>
    <w:rPr>
      <w:sz w:val="24"/>
    </w:rPr>
  </w:style>
  <w:style w:type="paragraph" w:customStyle="1" w:styleId="WW8Num8z1">
    <w:name w:val="WW8Num8z1"/>
    <w:link w:val="WW8Num8z11"/>
  </w:style>
  <w:style w:type="character" w:customStyle="1" w:styleId="WW8Num8z11">
    <w:name w:val="WW8Num8z11"/>
    <w:link w:val="WW8Num8z1"/>
  </w:style>
  <w:style w:type="paragraph" w:customStyle="1" w:styleId="xl108">
    <w:name w:val="xl108"/>
    <w:basedOn w:val="a"/>
    <w:link w:val="xl1081"/>
    <w:pPr>
      <w:spacing w:beforeAutospacing="1" w:afterAutospacing="1"/>
    </w:pPr>
    <w:rPr>
      <w:rFonts w:ascii="Calibri" w:hAnsi="Calibri"/>
      <w:sz w:val="24"/>
    </w:rPr>
  </w:style>
  <w:style w:type="character" w:customStyle="1" w:styleId="xl1081">
    <w:name w:val="xl1081"/>
    <w:basedOn w:val="10"/>
    <w:link w:val="xl108"/>
    <w:rPr>
      <w:rFonts w:ascii="Calibri" w:hAnsi="Calibri"/>
      <w:sz w:val="24"/>
    </w:rPr>
  </w:style>
  <w:style w:type="paragraph" w:customStyle="1" w:styleId="xl85">
    <w:name w:val="xl85"/>
    <w:basedOn w:val="a"/>
    <w:link w:val="xl851"/>
    <w:pPr>
      <w:spacing w:beforeAutospacing="1" w:afterAutospacing="1"/>
    </w:pPr>
    <w:rPr>
      <w:rFonts w:ascii="Calibri" w:hAnsi="Calibri"/>
      <w:sz w:val="24"/>
    </w:rPr>
  </w:style>
  <w:style w:type="character" w:customStyle="1" w:styleId="xl851">
    <w:name w:val="xl851"/>
    <w:basedOn w:val="10"/>
    <w:link w:val="xl85"/>
    <w:rPr>
      <w:rFonts w:ascii="Calibri" w:hAnsi="Calibri"/>
      <w:sz w:val="24"/>
    </w:rPr>
  </w:style>
  <w:style w:type="paragraph" w:customStyle="1" w:styleId="WW-Absatz-Standardschriftart11">
    <w:name w:val="WW-Absatz-Standardschriftart11"/>
    <w:link w:val="WW-Absatz-Standardschriftart112"/>
  </w:style>
  <w:style w:type="character" w:customStyle="1" w:styleId="WW-Absatz-Standardschriftart112">
    <w:name w:val="WW-Absatz-Standardschriftart112"/>
    <w:link w:val="WW-Absatz-Standardschriftart11"/>
  </w:style>
  <w:style w:type="paragraph" w:customStyle="1" w:styleId="af7">
    <w:name w:val="Символ сноски"/>
    <w:link w:val="1c"/>
    <w:rPr>
      <w:vertAlign w:val="superscript"/>
    </w:rPr>
  </w:style>
  <w:style w:type="character" w:customStyle="1" w:styleId="1c">
    <w:name w:val="Символ сноски1"/>
    <w:link w:val="af7"/>
    <w:rPr>
      <w:vertAlign w:val="superscript"/>
    </w:rPr>
  </w:style>
  <w:style w:type="paragraph" w:customStyle="1" w:styleId="WW-Absatz-Standardschriftart1111111111111111">
    <w:name w:val="WW-Absatz-Standardschriftart1111111111111111"/>
    <w:link w:val="WW-Absatz-Standardschriftart11111111111111112"/>
  </w:style>
  <w:style w:type="character" w:customStyle="1" w:styleId="WW-Absatz-Standardschriftart11111111111111112">
    <w:name w:val="WW-Absatz-Standardschriftart11111111111111112"/>
    <w:link w:val="WW-Absatz-Standardschriftart1111111111111111"/>
  </w:style>
  <w:style w:type="paragraph" w:customStyle="1" w:styleId="xl122">
    <w:name w:val="xl122"/>
    <w:basedOn w:val="a"/>
    <w:link w:val="xl1221"/>
    <w:pPr>
      <w:spacing w:beforeAutospacing="1" w:afterAutospacing="1"/>
      <w:jc w:val="center"/>
    </w:pPr>
    <w:rPr>
      <w:sz w:val="24"/>
    </w:rPr>
  </w:style>
  <w:style w:type="character" w:customStyle="1" w:styleId="xl1221">
    <w:name w:val="xl1221"/>
    <w:basedOn w:val="10"/>
    <w:link w:val="xl122"/>
    <w:rPr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d">
    <w:name w:val="Название1"/>
    <w:basedOn w:val="a"/>
    <w:link w:val="111"/>
    <w:pPr>
      <w:spacing w:before="120" w:after="120"/>
    </w:pPr>
    <w:rPr>
      <w:rFonts w:ascii="Arial" w:hAnsi="Arial"/>
      <w:i/>
    </w:rPr>
  </w:style>
  <w:style w:type="character" w:customStyle="1" w:styleId="111">
    <w:name w:val="Название11"/>
    <w:basedOn w:val="10"/>
    <w:link w:val="1d"/>
    <w:rPr>
      <w:rFonts w:ascii="Arial" w:hAnsi="Arial"/>
      <w:i/>
      <w:sz w:val="20"/>
    </w:rPr>
  </w:style>
  <w:style w:type="paragraph" w:customStyle="1" w:styleId="WW-Absatz-Standardschriftart1111111111111111111111111111111111111111111111">
    <w:name w:val="WW-Absatz-Standardschriftart1111111111111111111111111111111111111111111111"/>
    <w:link w:val="WW-Absatz-Standardschriftart11111111111111111111111111111111111111111111112"/>
  </w:style>
  <w:style w:type="character" w:customStyle="1" w:styleId="WW-Absatz-Standardschriftart11111111111111111111111111111111111111111111112">
    <w:name w:val="WW-Absatz-Standardschriftart11111111111111111111111111111111111111111111112"/>
    <w:link w:val="WW-Absatz-Standardschriftart1111111111111111111111111111111111111111111111"/>
  </w:style>
  <w:style w:type="paragraph" w:customStyle="1" w:styleId="xl67">
    <w:name w:val="xl67"/>
    <w:basedOn w:val="a"/>
    <w:link w:val="xl671"/>
    <w:pPr>
      <w:spacing w:beforeAutospacing="1" w:afterAutospacing="1"/>
      <w:jc w:val="both"/>
    </w:pPr>
  </w:style>
  <w:style w:type="character" w:customStyle="1" w:styleId="xl671">
    <w:name w:val="xl671"/>
    <w:basedOn w:val="10"/>
    <w:link w:val="xl67"/>
  </w:style>
  <w:style w:type="paragraph" w:styleId="af8">
    <w:name w:val="footer"/>
    <w:basedOn w:val="a"/>
    <w:link w:val="af9"/>
    <w:uiPriority w:val="99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10"/>
    <w:link w:val="af8"/>
    <w:uiPriority w:val="99"/>
  </w:style>
  <w:style w:type="paragraph" w:customStyle="1" w:styleId="xl111">
    <w:name w:val="xl111"/>
    <w:basedOn w:val="a"/>
    <w:link w:val="xl1111"/>
    <w:pPr>
      <w:spacing w:beforeAutospacing="1" w:afterAutospacing="1"/>
      <w:jc w:val="center"/>
    </w:pPr>
    <w:rPr>
      <w:sz w:val="24"/>
    </w:rPr>
  </w:style>
  <w:style w:type="character" w:customStyle="1" w:styleId="xl1111">
    <w:name w:val="xl1111"/>
    <w:basedOn w:val="10"/>
    <w:link w:val="xl111"/>
    <w:rPr>
      <w:color w:val="000000"/>
      <w:sz w:val="24"/>
    </w:rPr>
  </w:style>
  <w:style w:type="paragraph" w:customStyle="1" w:styleId="xl82">
    <w:name w:val="xl82"/>
    <w:basedOn w:val="a"/>
    <w:link w:val="xl821"/>
    <w:pPr>
      <w:spacing w:beforeAutospacing="1" w:afterAutospacing="1"/>
      <w:jc w:val="center"/>
    </w:pPr>
    <w:rPr>
      <w:sz w:val="24"/>
    </w:rPr>
  </w:style>
  <w:style w:type="character" w:customStyle="1" w:styleId="xl821">
    <w:name w:val="xl821"/>
    <w:basedOn w:val="10"/>
    <w:link w:val="xl82"/>
    <w:rPr>
      <w:sz w:val="24"/>
    </w:rPr>
  </w:style>
  <w:style w:type="paragraph" w:customStyle="1" w:styleId="xl113">
    <w:name w:val="xl113"/>
    <w:basedOn w:val="a"/>
    <w:link w:val="xl1131"/>
    <w:pPr>
      <w:spacing w:beforeAutospacing="1" w:afterAutospacing="1"/>
      <w:jc w:val="center"/>
    </w:pPr>
    <w:rPr>
      <w:sz w:val="24"/>
    </w:rPr>
  </w:style>
  <w:style w:type="character" w:customStyle="1" w:styleId="xl1131">
    <w:name w:val="xl1131"/>
    <w:basedOn w:val="10"/>
    <w:link w:val="xl113"/>
    <w:rPr>
      <w:sz w:val="24"/>
    </w:rPr>
  </w:style>
  <w:style w:type="paragraph" w:customStyle="1" w:styleId="WW-Absatz-Standardschriftart11111111111111111111111111111">
    <w:name w:val="WW-Absatz-Standardschriftart11111111111111111111111111111"/>
    <w:link w:val="WW-Absatz-Standardschriftart111111111111111111111111111112"/>
  </w:style>
  <w:style w:type="character" w:customStyle="1" w:styleId="WW-Absatz-Standardschriftart111111111111111111111111111112">
    <w:name w:val="WW-Absatz-Standardschriftart111111111111111111111111111112"/>
    <w:link w:val="WW-Absatz-Standardschriftart11111111111111111111111111111"/>
  </w:style>
  <w:style w:type="paragraph" w:customStyle="1" w:styleId="WW-Absatz-Standardschriftart11111111111111111">
    <w:name w:val="WW-Absatz-Standardschriftart11111111111111111"/>
    <w:link w:val="WW-Absatz-Standardschriftart111111111111111112"/>
  </w:style>
  <w:style w:type="character" w:customStyle="1" w:styleId="WW-Absatz-Standardschriftart111111111111111112">
    <w:name w:val="WW-Absatz-Standardschriftart111111111111111112"/>
    <w:link w:val="WW-Absatz-Standardschriftart11111111111111111"/>
  </w:style>
  <w:style w:type="paragraph" w:styleId="ae">
    <w:name w:val="Subtitle"/>
    <w:basedOn w:val="ad"/>
    <w:next w:val="a5"/>
    <w:link w:val="afa"/>
    <w:uiPriority w:val="11"/>
    <w:qFormat/>
    <w:pPr>
      <w:jc w:val="center"/>
    </w:pPr>
    <w:rPr>
      <w:i/>
    </w:rPr>
  </w:style>
  <w:style w:type="character" w:customStyle="1" w:styleId="afa">
    <w:name w:val="Подзаголовок Знак"/>
    <w:basedOn w:val="af"/>
    <w:link w:val="ae"/>
    <w:rPr>
      <w:rFonts w:ascii="Arial" w:hAnsi="Arial"/>
      <w:i/>
      <w:sz w:val="28"/>
    </w:rPr>
  </w:style>
  <w:style w:type="paragraph" w:customStyle="1" w:styleId="WW8Num4z0">
    <w:name w:val="WW8Num4z0"/>
    <w:link w:val="WW8Num4z01"/>
  </w:style>
  <w:style w:type="character" w:customStyle="1" w:styleId="WW8Num4z01">
    <w:name w:val="WW8Num4z01"/>
    <w:link w:val="WW8Num4z0"/>
    <w:rPr>
      <w:rFonts w:ascii="Times New Roman" w:hAnsi="Times New Roman"/>
    </w:rPr>
  </w:style>
  <w:style w:type="paragraph" w:customStyle="1" w:styleId="xl118">
    <w:name w:val="xl118"/>
    <w:basedOn w:val="a"/>
    <w:link w:val="xl1181"/>
    <w:pPr>
      <w:spacing w:beforeAutospacing="1" w:afterAutospacing="1"/>
      <w:jc w:val="center"/>
    </w:pPr>
    <w:rPr>
      <w:rFonts w:ascii="Arial" w:hAnsi="Arial"/>
    </w:rPr>
  </w:style>
  <w:style w:type="character" w:customStyle="1" w:styleId="xl1181">
    <w:name w:val="xl1181"/>
    <w:basedOn w:val="10"/>
    <w:link w:val="xl118"/>
    <w:rPr>
      <w:rFonts w:ascii="Arial" w:hAnsi="Arial"/>
      <w:color w:val="000000"/>
    </w:rPr>
  </w:style>
  <w:style w:type="paragraph" w:customStyle="1" w:styleId="xl119">
    <w:name w:val="xl119"/>
    <w:basedOn w:val="a"/>
    <w:link w:val="xl1191"/>
    <w:pPr>
      <w:spacing w:beforeAutospacing="1" w:afterAutospacing="1"/>
      <w:jc w:val="center"/>
    </w:pPr>
    <w:rPr>
      <w:sz w:val="24"/>
    </w:rPr>
  </w:style>
  <w:style w:type="character" w:customStyle="1" w:styleId="xl1191">
    <w:name w:val="xl1191"/>
    <w:basedOn w:val="10"/>
    <w:link w:val="xl119"/>
    <w:rPr>
      <w:sz w:val="24"/>
    </w:rPr>
  </w:style>
  <w:style w:type="paragraph" w:customStyle="1" w:styleId="WW-Absatz-Standardschriftart1111111111111111111111111111111111111111111">
    <w:name w:val="WW-Absatz-Standardschriftart1111111111111111111111111111111111111111111"/>
    <w:link w:val="WW-Absatz-Standardschriftart11111111111111111111111111111111111111111112"/>
  </w:style>
  <w:style w:type="character" w:customStyle="1" w:styleId="WW-Absatz-Standardschriftart11111111111111111111111111111111111111111112">
    <w:name w:val="WW-Absatz-Standardschriftart11111111111111111111111111111111111111111112"/>
    <w:link w:val="WW-Absatz-Standardschriftart1111111111111111111111111111111111111111111"/>
  </w:style>
  <w:style w:type="paragraph" w:styleId="ad">
    <w:name w:val="Title"/>
    <w:basedOn w:val="a"/>
    <w:next w:val="a5"/>
    <w:link w:val="af"/>
    <w:uiPriority w:val="10"/>
    <w:qFormat/>
    <w:pPr>
      <w:keepNext/>
      <w:spacing w:before="240" w:after="120"/>
    </w:pPr>
    <w:rPr>
      <w:rFonts w:ascii="Arial" w:hAnsi="Arial"/>
      <w:sz w:val="28"/>
    </w:rPr>
  </w:style>
  <w:style w:type="character" w:customStyle="1" w:styleId="af">
    <w:name w:val="Название Знак"/>
    <w:basedOn w:val="10"/>
    <w:link w:val="ad"/>
    <w:rPr>
      <w:rFonts w:ascii="Arial" w:hAnsi="Arial"/>
      <w:sz w:val="28"/>
    </w:rPr>
  </w:style>
  <w:style w:type="paragraph" w:customStyle="1" w:styleId="1e">
    <w:name w:val="Указатель1"/>
    <w:basedOn w:val="a"/>
    <w:link w:val="112"/>
    <w:rPr>
      <w:rFonts w:ascii="Arial" w:hAnsi="Arial"/>
    </w:rPr>
  </w:style>
  <w:style w:type="character" w:customStyle="1" w:styleId="112">
    <w:name w:val="Указатель11"/>
    <w:basedOn w:val="10"/>
    <w:link w:val="1e"/>
    <w:rPr>
      <w:rFonts w:ascii="Arial" w:hAnsi="Arial"/>
    </w:rPr>
  </w:style>
  <w:style w:type="character" w:customStyle="1" w:styleId="40">
    <w:name w:val="Заголовок 4 Знак"/>
    <w:basedOn w:val="10"/>
    <w:link w:val="4"/>
    <w:rPr>
      <w:sz w:val="5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WW-Absatz-Standardschriftart111111111111111111111">
    <w:name w:val="WW-Absatz-Standardschriftart111111111111111111111"/>
    <w:link w:val="WW-Absatz-Standardschriftart1111111111111111111112"/>
  </w:style>
  <w:style w:type="character" w:customStyle="1" w:styleId="WW-Absatz-Standardschriftart1111111111111111111112">
    <w:name w:val="WW-Absatz-Standardschriftart1111111111111111111112"/>
    <w:link w:val="WW-Absatz-Standardschriftart111111111111111111111"/>
  </w:style>
  <w:style w:type="paragraph" w:customStyle="1" w:styleId="xl106">
    <w:name w:val="xl106"/>
    <w:basedOn w:val="a"/>
    <w:link w:val="xl1061"/>
    <w:pPr>
      <w:spacing w:beforeAutospacing="1" w:afterAutospacing="1"/>
      <w:jc w:val="center"/>
    </w:pPr>
    <w:rPr>
      <w:sz w:val="24"/>
    </w:rPr>
  </w:style>
  <w:style w:type="character" w:customStyle="1" w:styleId="xl1061">
    <w:name w:val="xl1061"/>
    <w:basedOn w:val="10"/>
    <w:link w:val="xl106"/>
    <w:rPr>
      <w:sz w:val="24"/>
    </w:rPr>
  </w:style>
  <w:style w:type="paragraph" w:customStyle="1" w:styleId="xl121">
    <w:name w:val="xl121"/>
    <w:basedOn w:val="a"/>
    <w:link w:val="xl1211"/>
    <w:pPr>
      <w:spacing w:beforeAutospacing="1" w:afterAutospacing="1"/>
      <w:jc w:val="center"/>
    </w:pPr>
    <w:rPr>
      <w:sz w:val="24"/>
    </w:rPr>
  </w:style>
  <w:style w:type="character" w:customStyle="1" w:styleId="xl1211">
    <w:name w:val="xl1211"/>
    <w:basedOn w:val="10"/>
    <w:link w:val="xl121"/>
    <w:rPr>
      <w:sz w:val="24"/>
    </w:rPr>
  </w:style>
  <w:style w:type="paragraph" w:customStyle="1" w:styleId="WW-Absatz-Standardschriftart111111111111111111111111111111111111111111">
    <w:name w:val="WW-Absatz-Standardschriftart111111111111111111111111111111111111111111"/>
    <w:link w:val="WW-Absatz-Standardschriftart1111111111111111111111111111111111111111112"/>
  </w:style>
  <w:style w:type="character" w:customStyle="1" w:styleId="WW-Absatz-Standardschriftart1111111111111111111111111111111111111111112">
    <w:name w:val="WW-Absatz-Standardschriftart1111111111111111111111111111111111111111112"/>
    <w:link w:val="WW-Absatz-Standardschriftart111111111111111111111111111111111111111111"/>
  </w:style>
  <w:style w:type="paragraph" w:customStyle="1" w:styleId="xl72">
    <w:name w:val="xl72"/>
    <w:basedOn w:val="a"/>
    <w:link w:val="xl721"/>
    <w:pPr>
      <w:spacing w:beforeAutospacing="1" w:afterAutospacing="1"/>
      <w:jc w:val="center"/>
    </w:pPr>
    <w:rPr>
      <w:rFonts w:ascii="Calibri" w:hAnsi="Calibri"/>
      <w:sz w:val="24"/>
    </w:rPr>
  </w:style>
  <w:style w:type="character" w:customStyle="1" w:styleId="xl721">
    <w:name w:val="xl721"/>
    <w:basedOn w:val="10"/>
    <w:link w:val="xl72"/>
    <w:rPr>
      <w:rFonts w:ascii="Calibri" w:hAnsi="Calibri"/>
      <w:sz w:val="24"/>
    </w:rPr>
  </w:style>
  <w:style w:type="paragraph" w:customStyle="1" w:styleId="xl98">
    <w:name w:val="xl98"/>
    <w:basedOn w:val="a"/>
    <w:link w:val="xl981"/>
    <w:pPr>
      <w:spacing w:beforeAutospacing="1" w:afterAutospacing="1"/>
    </w:pPr>
    <w:rPr>
      <w:sz w:val="24"/>
    </w:rPr>
  </w:style>
  <w:style w:type="character" w:customStyle="1" w:styleId="xl981">
    <w:name w:val="xl981"/>
    <w:basedOn w:val="10"/>
    <w:link w:val="xl98"/>
    <w:rPr>
      <w:color w:val="000000"/>
      <w:sz w:val="24"/>
    </w:rPr>
  </w:style>
  <w:style w:type="paragraph" w:customStyle="1" w:styleId="xl102">
    <w:name w:val="xl102"/>
    <w:basedOn w:val="a"/>
    <w:link w:val="xl1021"/>
    <w:pPr>
      <w:spacing w:beforeAutospacing="1" w:afterAutospacing="1"/>
      <w:jc w:val="center"/>
    </w:pPr>
    <w:rPr>
      <w:sz w:val="28"/>
      <w:u w:val="single"/>
    </w:rPr>
  </w:style>
  <w:style w:type="character" w:customStyle="1" w:styleId="xl1021">
    <w:name w:val="xl1021"/>
    <w:basedOn w:val="10"/>
    <w:link w:val="xl102"/>
    <w:rPr>
      <w:sz w:val="28"/>
      <w:u w:val="single"/>
    </w:rPr>
  </w:style>
  <w:style w:type="character" w:customStyle="1" w:styleId="20">
    <w:name w:val="Заголовок 2 Знак"/>
    <w:basedOn w:val="10"/>
    <w:link w:val="2"/>
    <w:rPr>
      <w:rFonts w:ascii="Arial" w:hAnsi="Arial"/>
      <w:b/>
    </w:rPr>
  </w:style>
  <w:style w:type="paragraph" w:customStyle="1" w:styleId="34">
    <w:name w:val="Основной шрифт абзаца3"/>
    <w:link w:val="311"/>
  </w:style>
  <w:style w:type="character" w:customStyle="1" w:styleId="311">
    <w:name w:val="Основной шрифт абзаца31"/>
    <w:link w:val="34"/>
  </w:style>
  <w:style w:type="paragraph" w:customStyle="1" w:styleId="35">
    <w:name w:val="Указатель3"/>
    <w:basedOn w:val="a"/>
    <w:link w:val="312"/>
    <w:rPr>
      <w:rFonts w:ascii="Arial" w:hAnsi="Arial"/>
    </w:rPr>
  </w:style>
  <w:style w:type="character" w:customStyle="1" w:styleId="312">
    <w:name w:val="Указатель31"/>
    <w:basedOn w:val="10"/>
    <w:link w:val="35"/>
    <w:rPr>
      <w:rFonts w:ascii="Arial" w:hAnsi="Arial"/>
    </w:rPr>
  </w:style>
  <w:style w:type="paragraph" w:customStyle="1" w:styleId="a4">
    <w:name w:val="Содержимое таблицы"/>
    <w:basedOn w:val="a"/>
    <w:link w:val="13"/>
  </w:style>
  <w:style w:type="character" w:customStyle="1" w:styleId="13">
    <w:name w:val="Содержимое таблицы1"/>
    <w:basedOn w:val="10"/>
    <w:link w:val="a4"/>
  </w:style>
  <w:style w:type="paragraph" w:customStyle="1" w:styleId="xl99">
    <w:name w:val="xl99"/>
    <w:basedOn w:val="a"/>
    <w:link w:val="xl991"/>
    <w:pPr>
      <w:spacing w:beforeAutospacing="1" w:afterAutospacing="1"/>
    </w:pPr>
    <w:rPr>
      <w:sz w:val="24"/>
    </w:rPr>
  </w:style>
  <w:style w:type="character" w:customStyle="1" w:styleId="xl991">
    <w:name w:val="xl991"/>
    <w:basedOn w:val="10"/>
    <w:link w:val="xl99"/>
    <w:rPr>
      <w:color w:val="000000"/>
      <w:sz w:val="24"/>
    </w:rPr>
  </w:style>
  <w:style w:type="table" w:styleId="afb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4713DE"/>
    <w:pPr>
      <w:autoSpaceDE w:val="0"/>
      <w:autoSpaceDN w:val="0"/>
      <w:adjustRightInd w:val="0"/>
    </w:pPr>
    <w:rPr>
      <w:rFonts w:ascii="Courier New" w:eastAsia="Batang" w:hAnsi="Courier New" w:cs="Courier New"/>
      <w:sz w:val="24"/>
      <w:szCs w:val="24"/>
    </w:rPr>
  </w:style>
  <w:style w:type="paragraph" w:styleId="afc">
    <w:name w:val="List Paragraph"/>
    <w:basedOn w:val="a"/>
    <w:uiPriority w:val="34"/>
    <w:qFormat/>
    <w:rsid w:val="00C82E2E"/>
    <w:pPr>
      <w:ind w:left="720"/>
      <w:contextualSpacing/>
    </w:pPr>
  </w:style>
  <w:style w:type="paragraph" w:customStyle="1" w:styleId="ConsPlusNonformat">
    <w:name w:val="ConsPlusNonformat"/>
    <w:rsid w:val="0026468D"/>
    <w:pPr>
      <w:widowControl w:val="0"/>
      <w:autoSpaceDE w:val="0"/>
      <w:autoSpaceDN w:val="0"/>
      <w:adjustRightInd w:val="0"/>
      <w:jc w:val="center"/>
    </w:pPr>
    <w:rPr>
      <w:rFonts w:ascii="Courier New" w:eastAsia="Batang" w:hAnsi="Courier New" w:cs="Courier New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1"/>
      </w:numPr>
      <w:ind w:left="0" w:right="263" w:firstLine="0"/>
      <w:jc w:val="center"/>
      <w:outlineLvl w:val="0"/>
    </w:pPr>
    <w:rPr>
      <w:b/>
      <w:spacing w:val="20"/>
      <w:sz w:val="48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ind w:left="0" w:right="263" w:firstLine="0"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1"/>
      </w:numPr>
      <w:ind w:left="0" w:right="263" w:firstLine="0"/>
      <w:jc w:val="center"/>
      <w:outlineLvl w:val="2"/>
    </w:pPr>
    <w:rPr>
      <w:b/>
      <w:sz w:val="44"/>
    </w:rPr>
  </w:style>
  <w:style w:type="paragraph" w:styleId="4">
    <w:name w:val="heading 4"/>
    <w:basedOn w:val="a"/>
    <w:next w:val="a"/>
    <w:link w:val="40"/>
    <w:uiPriority w:val="9"/>
    <w:qFormat/>
    <w:pPr>
      <w:keepNext/>
      <w:numPr>
        <w:ilvl w:val="3"/>
        <w:numId w:val="1"/>
      </w:numPr>
      <w:jc w:val="center"/>
      <w:outlineLvl w:val="3"/>
    </w:pPr>
    <w:rPr>
      <w:sz w:val="5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5">
    <w:name w:val="heading 5"/>
    <w:basedOn w:val="a"/>
    <w:next w:val="a"/>
    <w:link w:val="50"/>
    <w:uiPriority w:val="9"/>
    <w:qFormat/>
    <w:pPr>
      <w:keepNext/>
      <w:numPr>
        <w:ilvl w:val="4"/>
        <w:numId w:val="1"/>
      </w:numPr>
      <w:tabs>
        <w:tab w:val="left" w:pos="2552"/>
      </w:tabs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</w:style>
  <w:style w:type="paragraph" w:customStyle="1" w:styleId="xl92">
    <w:name w:val="xl92"/>
    <w:basedOn w:val="a"/>
    <w:link w:val="xl921"/>
    <w:pPr>
      <w:spacing w:beforeAutospacing="1" w:afterAutospacing="1"/>
    </w:pPr>
    <w:rPr>
      <w:sz w:val="24"/>
    </w:rPr>
  </w:style>
  <w:style w:type="character" w:customStyle="1" w:styleId="xl921">
    <w:name w:val="xl921"/>
    <w:basedOn w:val="10"/>
    <w:link w:val="xl92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WW-Absatz-Standardschriftart1111111111111111111111">
    <w:name w:val="WW-Absatz-Standardschriftart1111111111111111111111"/>
    <w:link w:val="WW-Absatz-Standardschriftart11111111111111111111112"/>
  </w:style>
  <w:style w:type="character" w:customStyle="1" w:styleId="WW-Absatz-Standardschriftart11111111111111111111112">
    <w:name w:val="WW-Absatz-Standardschriftart11111111111111111111112"/>
    <w:link w:val="WW-Absatz-Standardschriftart1111111111111111111111"/>
  </w:style>
  <w:style w:type="paragraph" w:customStyle="1" w:styleId="a3">
    <w:name w:val="Заголовок таблицы"/>
    <w:basedOn w:val="a4"/>
    <w:link w:val="12"/>
    <w:pPr>
      <w:jc w:val="center"/>
    </w:pPr>
    <w:rPr>
      <w:b/>
    </w:rPr>
  </w:style>
  <w:style w:type="character" w:customStyle="1" w:styleId="12">
    <w:name w:val="Заголовок таблицы1"/>
    <w:basedOn w:val="13"/>
    <w:link w:val="a3"/>
    <w:rPr>
      <w:b/>
    </w:rPr>
  </w:style>
  <w:style w:type="paragraph" w:customStyle="1" w:styleId="23">
    <w:name w:val="Название2"/>
    <w:basedOn w:val="a"/>
    <w:link w:val="210"/>
    <w:pPr>
      <w:spacing w:before="120" w:after="120"/>
    </w:pPr>
    <w:rPr>
      <w:rFonts w:ascii="Arial" w:hAnsi="Arial"/>
      <w:i/>
    </w:rPr>
  </w:style>
  <w:style w:type="character" w:customStyle="1" w:styleId="210">
    <w:name w:val="Название21"/>
    <w:basedOn w:val="10"/>
    <w:link w:val="23"/>
    <w:rPr>
      <w:rFonts w:ascii="Arial" w:hAnsi="Arial"/>
      <w:i/>
      <w:sz w:val="20"/>
    </w:rPr>
  </w:style>
  <w:style w:type="paragraph" w:customStyle="1" w:styleId="ConsPlusTitle">
    <w:name w:val="ConsPlusTitle"/>
    <w:link w:val="ConsPlusTitle1"/>
    <w:rPr>
      <w:rFonts w:ascii="Arial" w:hAnsi="Arial"/>
      <w:b/>
    </w:rPr>
  </w:style>
  <w:style w:type="character" w:customStyle="1" w:styleId="ConsPlusTitle1">
    <w:name w:val="ConsPlusTitle1"/>
    <w:link w:val="ConsPlusTitle"/>
    <w:rPr>
      <w:rFonts w:ascii="Arial" w:hAnsi="Arial"/>
      <w:b/>
    </w:rPr>
  </w:style>
  <w:style w:type="paragraph" w:customStyle="1" w:styleId="xl68">
    <w:name w:val="xl68"/>
    <w:basedOn w:val="a"/>
    <w:link w:val="xl681"/>
    <w:pPr>
      <w:spacing w:beforeAutospacing="1" w:afterAutospacing="1"/>
    </w:pPr>
    <w:rPr>
      <w:sz w:val="24"/>
    </w:rPr>
  </w:style>
  <w:style w:type="character" w:customStyle="1" w:styleId="xl681">
    <w:name w:val="xl681"/>
    <w:basedOn w:val="10"/>
    <w:link w:val="xl68"/>
    <w:rPr>
      <w:sz w:val="24"/>
    </w:rPr>
  </w:style>
  <w:style w:type="paragraph" w:customStyle="1" w:styleId="xl87">
    <w:name w:val="xl87"/>
    <w:basedOn w:val="a"/>
    <w:link w:val="xl871"/>
    <w:pPr>
      <w:spacing w:beforeAutospacing="1" w:afterAutospacing="1"/>
      <w:jc w:val="center"/>
    </w:pPr>
    <w:rPr>
      <w:sz w:val="24"/>
    </w:rPr>
  </w:style>
  <w:style w:type="character" w:customStyle="1" w:styleId="xl871">
    <w:name w:val="xl871"/>
    <w:basedOn w:val="10"/>
    <w:link w:val="xl87"/>
    <w:rPr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xl123">
    <w:name w:val="xl123"/>
    <w:basedOn w:val="a"/>
    <w:link w:val="xl1231"/>
    <w:pPr>
      <w:spacing w:beforeAutospacing="1" w:afterAutospacing="1"/>
      <w:jc w:val="center"/>
    </w:pPr>
    <w:rPr>
      <w:sz w:val="24"/>
    </w:rPr>
  </w:style>
  <w:style w:type="character" w:customStyle="1" w:styleId="xl1231">
    <w:name w:val="xl1231"/>
    <w:basedOn w:val="10"/>
    <w:link w:val="xl123"/>
    <w:rPr>
      <w:sz w:val="24"/>
    </w:rPr>
  </w:style>
  <w:style w:type="paragraph" w:customStyle="1" w:styleId="WW-Absatz-Standardschriftart11111111111111111111111111">
    <w:name w:val="WW-Absatz-Standardschriftart11111111111111111111111111"/>
    <w:link w:val="WW-Absatz-Standardschriftart111111111111111111111111112"/>
  </w:style>
  <w:style w:type="character" w:customStyle="1" w:styleId="WW-Absatz-Standardschriftart111111111111111111111111112">
    <w:name w:val="WW-Absatz-Standardschriftart111111111111111111111111112"/>
    <w:link w:val="WW-Absatz-Standardschriftart11111111111111111111111111"/>
  </w:style>
  <w:style w:type="paragraph" w:customStyle="1" w:styleId="xl117">
    <w:name w:val="xl117"/>
    <w:basedOn w:val="a"/>
    <w:link w:val="xl1171"/>
    <w:pPr>
      <w:spacing w:beforeAutospacing="1" w:afterAutospacing="1"/>
      <w:jc w:val="center"/>
    </w:pPr>
    <w:rPr>
      <w:rFonts w:ascii="Arial" w:hAnsi="Arial"/>
    </w:rPr>
  </w:style>
  <w:style w:type="character" w:customStyle="1" w:styleId="xl1171">
    <w:name w:val="xl1171"/>
    <w:basedOn w:val="10"/>
    <w:link w:val="xl117"/>
    <w:rPr>
      <w:rFonts w:ascii="Arial" w:hAnsi="Arial"/>
      <w:color w:val="000000"/>
    </w:rPr>
  </w:style>
  <w:style w:type="paragraph" w:customStyle="1" w:styleId="WW-Absatz-Standardschriftart111111111111111111111111111111111111111">
    <w:name w:val="WW-Absatz-Standardschriftart111111111111111111111111111111111111111"/>
    <w:link w:val="WW-Absatz-Standardschriftart1111111111111111111111111111111111111112"/>
  </w:style>
  <w:style w:type="character" w:customStyle="1" w:styleId="WW-Absatz-Standardschriftart1111111111111111111111111111111111111112">
    <w:name w:val="WW-Absatz-Standardschriftart1111111111111111111111111111111111111112"/>
    <w:link w:val="WW-Absatz-Standardschriftart111111111111111111111111111111111111111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xl124">
    <w:name w:val="xl124"/>
    <w:basedOn w:val="a"/>
    <w:link w:val="xl1241"/>
    <w:pPr>
      <w:spacing w:beforeAutospacing="1" w:afterAutospacing="1"/>
      <w:jc w:val="center"/>
    </w:pPr>
    <w:rPr>
      <w:sz w:val="24"/>
    </w:rPr>
  </w:style>
  <w:style w:type="character" w:customStyle="1" w:styleId="xl1241">
    <w:name w:val="xl1241"/>
    <w:basedOn w:val="10"/>
    <w:link w:val="xl124"/>
    <w:rPr>
      <w:sz w:val="24"/>
    </w:rPr>
  </w:style>
  <w:style w:type="paragraph" w:customStyle="1" w:styleId="WW-Absatz-Standardschriftart111111111111111111111111111111111111">
    <w:name w:val="WW-Absatz-Standardschriftart111111111111111111111111111111111111"/>
    <w:link w:val="WW-Absatz-Standardschriftart1111111111111111111111111111111111112"/>
  </w:style>
  <w:style w:type="character" w:customStyle="1" w:styleId="WW-Absatz-Standardschriftart1111111111111111111111111111111111112">
    <w:name w:val="WW-Absatz-Standardschriftart1111111111111111111111111111111111112"/>
    <w:link w:val="WW-Absatz-Standardschriftart111111111111111111111111111111111111"/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WW-Absatz-Standardschriftart1">
    <w:name w:val="WW-Absatz-Standardschriftart1"/>
    <w:link w:val="WW-Absatz-Standardschriftart12"/>
  </w:style>
  <w:style w:type="character" w:customStyle="1" w:styleId="WW-Absatz-Standardschriftart12">
    <w:name w:val="WW-Absatz-Standardschriftart12"/>
    <w:link w:val="WW-Absatz-Standardschriftart1"/>
  </w:style>
  <w:style w:type="paragraph" w:customStyle="1" w:styleId="WW8Num3z0">
    <w:name w:val="WW8Num3z0"/>
    <w:link w:val="WW8Num3z01"/>
    <w:rPr>
      <w:rFonts w:ascii="Courier New" w:hAnsi="Courier New"/>
    </w:rPr>
  </w:style>
  <w:style w:type="character" w:customStyle="1" w:styleId="WW8Num3z01">
    <w:name w:val="WW8Num3z01"/>
    <w:link w:val="WW8Num3z0"/>
    <w:rPr>
      <w:rFonts w:ascii="Courier New" w:hAnsi="Courier New"/>
    </w:rPr>
  </w:style>
  <w:style w:type="paragraph" w:customStyle="1" w:styleId="14">
    <w:name w:val="Основной шрифт абзаца1"/>
  </w:style>
  <w:style w:type="paragraph" w:customStyle="1" w:styleId="FontStyle14">
    <w:name w:val="Font Style14"/>
    <w:link w:val="FontStyle141"/>
    <w:rPr>
      <w:sz w:val="26"/>
    </w:rPr>
  </w:style>
  <w:style w:type="character" w:customStyle="1" w:styleId="FontStyle141">
    <w:name w:val="Font Style141"/>
    <w:link w:val="FontStyle14"/>
    <w:rPr>
      <w:rFonts w:ascii="Times New Roman" w:hAnsi="Times New Roman"/>
      <w:sz w:val="26"/>
    </w:rPr>
  </w:style>
  <w:style w:type="paragraph" w:customStyle="1" w:styleId="xl86">
    <w:name w:val="xl86"/>
    <w:basedOn w:val="a"/>
    <w:link w:val="xl861"/>
    <w:pPr>
      <w:spacing w:beforeAutospacing="1" w:afterAutospacing="1"/>
    </w:pPr>
    <w:rPr>
      <w:sz w:val="24"/>
    </w:rPr>
  </w:style>
  <w:style w:type="character" w:customStyle="1" w:styleId="xl861">
    <w:name w:val="xl861"/>
    <w:basedOn w:val="10"/>
    <w:link w:val="xl86"/>
    <w:rPr>
      <w:sz w:val="24"/>
    </w:rPr>
  </w:style>
  <w:style w:type="paragraph" w:customStyle="1" w:styleId="WW-Absatz-Standardschriftart1111111111111">
    <w:name w:val="WW-Absatz-Standardschriftart1111111111111"/>
    <w:link w:val="WW-Absatz-Standardschriftart11111111111112"/>
  </w:style>
  <w:style w:type="character" w:customStyle="1" w:styleId="WW-Absatz-Standardschriftart11111111111112">
    <w:name w:val="WW-Absatz-Standardschriftart11111111111112"/>
    <w:link w:val="WW-Absatz-Standardschriftart1111111111111"/>
  </w:style>
  <w:style w:type="paragraph" w:styleId="a5">
    <w:name w:val="Body Text"/>
    <w:basedOn w:val="a"/>
    <w:link w:val="a6"/>
    <w:pPr>
      <w:spacing w:after="120"/>
    </w:pPr>
  </w:style>
  <w:style w:type="character" w:customStyle="1" w:styleId="a6">
    <w:name w:val="Основной текст Знак"/>
    <w:basedOn w:val="10"/>
    <w:link w:val="a5"/>
  </w:style>
  <w:style w:type="character" w:customStyle="1" w:styleId="30">
    <w:name w:val="Заголовок 3 Знак"/>
    <w:basedOn w:val="10"/>
    <w:link w:val="3"/>
    <w:rPr>
      <w:b/>
      <w:sz w:val="44"/>
    </w:rPr>
  </w:style>
  <w:style w:type="paragraph" w:customStyle="1" w:styleId="xl96">
    <w:name w:val="xl96"/>
    <w:basedOn w:val="a"/>
    <w:link w:val="xl961"/>
    <w:pPr>
      <w:spacing w:beforeAutospacing="1" w:afterAutospacing="1"/>
    </w:pPr>
    <w:rPr>
      <w:sz w:val="24"/>
    </w:rPr>
  </w:style>
  <w:style w:type="character" w:customStyle="1" w:styleId="xl961">
    <w:name w:val="xl961"/>
    <w:basedOn w:val="10"/>
    <w:link w:val="xl96"/>
    <w:rPr>
      <w:sz w:val="24"/>
    </w:rPr>
  </w:style>
  <w:style w:type="paragraph" w:customStyle="1" w:styleId="WW-Absatz-Standardschriftart111111111111111">
    <w:name w:val="WW-Absatz-Standardschriftart111111111111111"/>
    <w:link w:val="WW-Absatz-Standardschriftart1111111111111112"/>
  </w:style>
  <w:style w:type="character" w:customStyle="1" w:styleId="WW-Absatz-Standardschriftart1111111111111112">
    <w:name w:val="WW-Absatz-Standardschriftart1111111111111112"/>
    <w:link w:val="WW-Absatz-Standardschriftart111111111111111"/>
  </w:style>
  <w:style w:type="paragraph" w:customStyle="1" w:styleId="WW-Absatz-Standardschriftart111111111111111111111111111111111111111111111">
    <w:name w:val="WW-Absatz-Standardschriftart111111111111111111111111111111111111111111111"/>
    <w:link w:val="WW-Absatz-Standardschriftart1111111111111111111111111111111111111111111112"/>
  </w:style>
  <w:style w:type="character" w:customStyle="1" w:styleId="WW-Absatz-Standardschriftart1111111111111111111111111111111111111111111112">
    <w:name w:val="WW-Absatz-Standardschriftart1111111111111111111111111111111111111111111112"/>
    <w:link w:val="WW-Absatz-Standardschriftart111111111111111111111111111111111111111111111"/>
  </w:style>
  <w:style w:type="paragraph" w:customStyle="1" w:styleId="xl88">
    <w:name w:val="xl88"/>
    <w:basedOn w:val="a"/>
    <w:link w:val="xl881"/>
    <w:pPr>
      <w:spacing w:beforeAutospacing="1" w:afterAutospacing="1"/>
      <w:jc w:val="center"/>
    </w:pPr>
    <w:rPr>
      <w:rFonts w:ascii="Calibri" w:hAnsi="Calibri"/>
      <w:sz w:val="24"/>
    </w:rPr>
  </w:style>
  <w:style w:type="character" w:customStyle="1" w:styleId="xl881">
    <w:name w:val="xl881"/>
    <w:basedOn w:val="10"/>
    <w:link w:val="xl88"/>
    <w:rPr>
      <w:rFonts w:ascii="Calibri" w:hAnsi="Calibri"/>
      <w:sz w:val="24"/>
    </w:rPr>
  </w:style>
  <w:style w:type="paragraph" w:customStyle="1" w:styleId="WW-Absatz-Standardschriftart11111111111111111111111111111111111111111">
    <w:name w:val="WW-Absatz-Standardschriftart11111111111111111111111111111111111111111"/>
    <w:link w:val="WW-Absatz-Standardschriftart111111111111111111111111111111111111111112"/>
  </w:style>
  <w:style w:type="character" w:customStyle="1" w:styleId="WW-Absatz-Standardschriftart111111111111111111111111111111111111111112">
    <w:name w:val="WW-Absatz-Standardschriftart111111111111111111111111111111111111111112"/>
    <w:link w:val="WW-Absatz-Standardschriftart11111111111111111111111111111111111111111"/>
  </w:style>
  <w:style w:type="paragraph" w:customStyle="1" w:styleId="xl73">
    <w:name w:val="xl73"/>
    <w:basedOn w:val="a"/>
    <w:link w:val="xl731"/>
    <w:pPr>
      <w:spacing w:beforeAutospacing="1" w:afterAutospacing="1"/>
    </w:pPr>
    <w:rPr>
      <w:rFonts w:ascii="Calibri" w:hAnsi="Calibri"/>
      <w:sz w:val="24"/>
    </w:rPr>
  </w:style>
  <w:style w:type="character" w:customStyle="1" w:styleId="xl731">
    <w:name w:val="xl731"/>
    <w:basedOn w:val="10"/>
    <w:link w:val="xl73"/>
    <w:rPr>
      <w:rFonts w:ascii="Calibri" w:hAnsi="Calibri"/>
      <w:sz w:val="24"/>
    </w:rPr>
  </w:style>
  <w:style w:type="paragraph" w:customStyle="1" w:styleId="WW-Absatz-Standardschriftart1111111">
    <w:name w:val="WW-Absatz-Standardschriftart1111111"/>
    <w:link w:val="WW-Absatz-Standardschriftart11111112"/>
  </w:style>
  <w:style w:type="character" w:customStyle="1" w:styleId="WW-Absatz-Standardschriftart11111112">
    <w:name w:val="WW-Absatz-Standardschriftart11111112"/>
    <w:link w:val="WW-Absatz-Standardschriftart1111111"/>
  </w:style>
  <w:style w:type="paragraph" w:customStyle="1" w:styleId="xl78">
    <w:name w:val="xl78"/>
    <w:basedOn w:val="a"/>
    <w:link w:val="xl781"/>
    <w:pPr>
      <w:spacing w:beforeAutospacing="1" w:afterAutospacing="1"/>
    </w:pPr>
    <w:rPr>
      <w:sz w:val="24"/>
    </w:rPr>
  </w:style>
  <w:style w:type="character" w:customStyle="1" w:styleId="xl781">
    <w:name w:val="xl781"/>
    <w:basedOn w:val="10"/>
    <w:link w:val="xl78"/>
    <w:rPr>
      <w:sz w:val="24"/>
    </w:rPr>
  </w:style>
  <w:style w:type="paragraph" w:customStyle="1" w:styleId="WW-Absatz-Standardschriftart1111111111111111111111111111111111111">
    <w:name w:val="WW-Absatz-Standardschriftart1111111111111111111111111111111111111"/>
    <w:link w:val="WW-Absatz-Standardschriftart11111111111111111111111111111111111112"/>
  </w:style>
  <w:style w:type="character" w:customStyle="1" w:styleId="WW-Absatz-Standardschriftart11111111111111111111111111111111111112">
    <w:name w:val="WW-Absatz-Standardschriftart11111111111111111111111111111111111112"/>
    <w:link w:val="WW-Absatz-Standardschriftart1111111111111111111111111111111111111"/>
  </w:style>
  <w:style w:type="paragraph" w:customStyle="1" w:styleId="xl105">
    <w:name w:val="xl105"/>
    <w:basedOn w:val="a"/>
    <w:link w:val="xl1051"/>
    <w:pPr>
      <w:spacing w:beforeAutospacing="1" w:afterAutospacing="1"/>
      <w:jc w:val="center"/>
    </w:pPr>
    <w:rPr>
      <w:sz w:val="24"/>
    </w:rPr>
  </w:style>
  <w:style w:type="character" w:customStyle="1" w:styleId="xl1051">
    <w:name w:val="xl1051"/>
    <w:basedOn w:val="10"/>
    <w:link w:val="xl105"/>
    <w:rPr>
      <w:sz w:val="24"/>
    </w:rPr>
  </w:style>
  <w:style w:type="paragraph" w:styleId="a7">
    <w:name w:val="header"/>
    <w:basedOn w:val="a"/>
    <w:link w:val="a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10"/>
    <w:link w:val="a7"/>
  </w:style>
  <w:style w:type="paragraph" w:customStyle="1" w:styleId="WW-Absatz-Standardschriftart111111111111111111111111">
    <w:name w:val="WW-Absatz-Standardschriftart111111111111111111111111"/>
    <w:link w:val="WW-Absatz-Standardschriftart1111111111111111111111112"/>
  </w:style>
  <w:style w:type="character" w:customStyle="1" w:styleId="WW-Absatz-Standardschriftart1111111111111111111111112">
    <w:name w:val="WW-Absatz-Standardschriftart1111111111111111111111112"/>
    <w:link w:val="WW-Absatz-Standardschriftart111111111111111111111111"/>
  </w:style>
  <w:style w:type="paragraph" w:customStyle="1" w:styleId="WW-Absatz-Standardschriftart1111111111111111111111111111111111111111">
    <w:name w:val="WW-Absatz-Standardschriftart1111111111111111111111111111111111111111"/>
    <w:link w:val="WW-Absatz-Standardschriftart11111111111111111111111111111111111111112"/>
  </w:style>
  <w:style w:type="character" w:customStyle="1" w:styleId="WW-Absatz-Standardschriftart11111111111111111111111111111111111111112">
    <w:name w:val="WW-Absatz-Standardschriftart11111111111111111111111111111111111111112"/>
    <w:link w:val="WW-Absatz-Standardschriftart1111111111111111111111111111111111111111"/>
  </w:style>
  <w:style w:type="paragraph" w:customStyle="1" w:styleId="WW-Absatz-Standardschriftart11111">
    <w:name w:val="WW-Absatz-Standardschriftart11111"/>
    <w:link w:val="WW-Absatz-Standardschriftart111112"/>
  </w:style>
  <w:style w:type="character" w:customStyle="1" w:styleId="WW-Absatz-Standardschriftart111112">
    <w:name w:val="WW-Absatz-Standardschriftart111112"/>
    <w:link w:val="WW-Absatz-Standardschriftart11111"/>
  </w:style>
  <w:style w:type="paragraph" w:customStyle="1" w:styleId="WW-Absatz-Standardschriftart11111111111">
    <w:name w:val="WW-Absatz-Standardschriftart11111111111"/>
    <w:link w:val="WW-Absatz-Standardschriftart111111111112"/>
  </w:style>
  <w:style w:type="character" w:customStyle="1" w:styleId="WW-Absatz-Standardschriftart111111111112">
    <w:name w:val="WW-Absatz-Standardschriftart111111111112"/>
    <w:link w:val="WW-Absatz-Standardschriftart11111111111"/>
  </w:style>
  <w:style w:type="paragraph" w:customStyle="1" w:styleId="ConsNormal">
    <w:name w:val="ConsNormal"/>
    <w:link w:val="ConsNormal1"/>
    <w:pPr>
      <w:widowControl w:val="0"/>
      <w:ind w:right="19772" w:firstLine="720"/>
    </w:pPr>
    <w:rPr>
      <w:rFonts w:ascii="Arial" w:hAnsi="Arial"/>
      <w:sz w:val="22"/>
    </w:rPr>
  </w:style>
  <w:style w:type="character" w:customStyle="1" w:styleId="ConsNormal1">
    <w:name w:val="ConsNormal1"/>
    <w:link w:val="ConsNormal"/>
    <w:rPr>
      <w:rFonts w:ascii="Arial" w:hAnsi="Arial"/>
      <w:sz w:val="22"/>
    </w:rPr>
  </w:style>
  <w:style w:type="paragraph" w:customStyle="1" w:styleId="xl84">
    <w:name w:val="xl84"/>
    <w:basedOn w:val="a"/>
    <w:link w:val="xl841"/>
    <w:pPr>
      <w:spacing w:beforeAutospacing="1" w:afterAutospacing="1"/>
    </w:pPr>
    <w:rPr>
      <w:sz w:val="24"/>
    </w:rPr>
  </w:style>
  <w:style w:type="character" w:customStyle="1" w:styleId="xl841">
    <w:name w:val="xl841"/>
    <w:basedOn w:val="10"/>
    <w:link w:val="xl84"/>
    <w:rPr>
      <w:sz w:val="24"/>
    </w:rPr>
  </w:style>
  <w:style w:type="paragraph" w:customStyle="1" w:styleId="xl101">
    <w:name w:val="xl101"/>
    <w:basedOn w:val="a"/>
    <w:link w:val="xl1011"/>
    <w:pPr>
      <w:spacing w:beforeAutospacing="1" w:afterAutospacing="1"/>
      <w:jc w:val="center"/>
    </w:pPr>
    <w:rPr>
      <w:sz w:val="28"/>
    </w:rPr>
  </w:style>
  <w:style w:type="character" w:customStyle="1" w:styleId="xl1011">
    <w:name w:val="xl1011"/>
    <w:basedOn w:val="10"/>
    <w:link w:val="xl101"/>
    <w:rPr>
      <w:sz w:val="28"/>
    </w:rPr>
  </w:style>
  <w:style w:type="paragraph" w:customStyle="1" w:styleId="WW8Num1z1">
    <w:name w:val="WW8Num1z1"/>
    <w:link w:val="WW8Num1z11"/>
    <w:rPr>
      <w:rFonts w:ascii="Symbol" w:hAnsi="Symbol"/>
    </w:rPr>
  </w:style>
  <w:style w:type="character" w:customStyle="1" w:styleId="WW8Num1z11">
    <w:name w:val="WW8Num1z11"/>
    <w:link w:val="WW8Num1z1"/>
    <w:rPr>
      <w:rFonts w:ascii="Symbol" w:hAnsi="Symbol"/>
    </w:rPr>
  </w:style>
  <w:style w:type="paragraph" w:customStyle="1" w:styleId="15">
    <w:name w:val="Просмотренная гиперссылка1"/>
    <w:link w:val="a9"/>
    <w:rPr>
      <w:color w:val="800080"/>
      <w:u w:val="single"/>
    </w:rPr>
  </w:style>
  <w:style w:type="character" w:styleId="a9">
    <w:name w:val="FollowedHyperlink"/>
    <w:link w:val="15"/>
    <w:rPr>
      <w:color w:val="800080"/>
      <w:u w:val="single"/>
    </w:rPr>
  </w:style>
  <w:style w:type="paragraph" w:customStyle="1" w:styleId="WW8NumSt4z0">
    <w:name w:val="WW8NumSt4z0"/>
    <w:link w:val="WW8NumSt4z01"/>
  </w:style>
  <w:style w:type="character" w:customStyle="1" w:styleId="WW8NumSt4z01">
    <w:name w:val="WW8NumSt4z01"/>
    <w:link w:val="WW8NumSt4z0"/>
    <w:rPr>
      <w:rFonts w:ascii="Times New Roman" w:hAnsi="Times New Roman"/>
    </w:rPr>
  </w:style>
  <w:style w:type="paragraph" w:customStyle="1" w:styleId="31">
    <w:name w:val="Название3"/>
    <w:basedOn w:val="a"/>
    <w:link w:val="310"/>
    <w:pPr>
      <w:spacing w:before="120" w:after="120"/>
    </w:pPr>
    <w:rPr>
      <w:rFonts w:ascii="Arial" w:hAnsi="Arial"/>
      <w:i/>
    </w:rPr>
  </w:style>
  <w:style w:type="character" w:customStyle="1" w:styleId="310">
    <w:name w:val="Название31"/>
    <w:basedOn w:val="10"/>
    <w:link w:val="31"/>
    <w:rPr>
      <w:rFonts w:ascii="Arial" w:hAnsi="Arial"/>
      <w:i/>
      <w:sz w:val="20"/>
    </w:rPr>
  </w:style>
  <w:style w:type="paragraph" w:customStyle="1" w:styleId="WW-Absatz-Standardschriftart1111111111111111111111111111111">
    <w:name w:val="WW-Absatz-Standardschriftart1111111111111111111111111111111"/>
    <w:link w:val="WW-Absatz-Standardschriftart11111111111111111111111111111112"/>
  </w:style>
  <w:style w:type="character" w:customStyle="1" w:styleId="WW-Absatz-Standardschriftart11111111111111111111111111111112">
    <w:name w:val="WW-Absatz-Standardschriftart11111111111111111111111111111112"/>
    <w:link w:val="WW-Absatz-Standardschriftart1111111111111111111111111111111"/>
  </w:style>
  <w:style w:type="paragraph" w:customStyle="1" w:styleId="xl79">
    <w:name w:val="xl79"/>
    <w:basedOn w:val="a"/>
    <w:link w:val="xl791"/>
    <w:pPr>
      <w:spacing w:beforeAutospacing="1" w:afterAutospacing="1"/>
    </w:pPr>
    <w:rPr>
      <w:sz w:val="24"/>
    </w:rPr>
  </w:style>
  <w:style w:type="character" w:customStyle="1" w:styleId="xl791">
    <w:name w:val="xl791"/>
    <w:basedOn w:val="10"/>
    <w:link w:val="xl79"/>
    <w:rPr>
      <w:sz w:val="24"/>
    </w:rPr>
  </w:style>
  <w:style w:type="paragraph" w:customStyle="1" w:styleId="ConsPlusNormal">
    <w:name w:val="ConsPlusNormal"/>
    <w:link w:val="ConsPlusNormal1"/>
    <w:pPr>
      <w:ind w:firstLine="720"/>
    </w:pPr>
    <w:rPr>
      <w:rFonts w:ascii="Arial" w:hAnsi="Arial"/>
    </w:rPr>
  </w:style>
  <w:style w:type="character" w:customStyle="1" w:styleId="ConsPlusNormal1">
    <w:name w:val="ConsPlusNormal1"/>
    <w:link w:val="ConsPlusNormal"/>
    <w:rPr>
      <w:rFonts w:ascii="Arial" w:hAnsi="Arial"/>
    </w:rPr>
  </w:style>
  <w:style w:type="paragraph" w:customStyle="1" w:styleId="xl90">
    <w:name w:val="xl90"/>
    <w:basedOn w:val="a"/>
    <w:link w:val="xl901"/>
    <w:pPr>
      <w:spacing w:beforeAutospacing="1" w:afterAutospacing="1"/>
    </w:pPr>
    <w:rPr>
      <w:sz w:val="24"/>
    </w:rPr>
  </w:style>
  <w:style w:type="character" w:customStyle="1" w:styleId="xl901">
    <w:name w:val="xl901"/>
    <w:basedOn w:val="10"/>
    <w:link w:val="xl90"/>
    <w:rPr>
      <w:color w:val="000000"/>
      <w:sz w:val="24"/>
    </w:rPr>
  </w:style>
  <w:style w:type="paragraph" w:customStyle="1" w:styleId="xl66">
    <w:name w:val="xl66"/>
    <w:basedOn w:val="a"/>
    <w:link w:val="xl661"/>
    <w:pPr>
      <w:spacing w:beforeAutospacing="1" w:afterAutospacing="1"/>
    </w:pPr>
    <w:rPr>
      <w:rFonts w:ascii="Arial" w:hAnsi="Arial"/>
    </w:rPr>
  </w:style>
  <w:style w:type="character" w:customStyle="1" w:styleId="xl661">
    <w:name w:val="xl661"/>
    <w:basedOn w:val="10"/>
    <w:link w:val="xl66"/>
    <w:rPr>
      <w:rFonts w:ascii="Arial" w:hAnsi="Arial"/>
      <w:color w:val="000000"/>
    </w:rPr>
  </w:style>
  <w:style w:type="paragraph" w:customStyle="1" w:styleId="16">
    <w:name w:val="Номер страницы1"/>
    <w:basedOn w:val="120"/>
    <w:link w:val="aa"/>
  </w:style>
  <w:style w:type="character" w:styleId="aa">
    <w:name w:val="page number"/>
    <w:basedOn w:val="110"/>
    <w:link w:val="16"/>
  </w:style>
  <w:style w:type="paragraph" w:customStyle="1" w:styleId="WW-Absatz-Standardschriftart111111111111111111111111111111111111111111111111">
    <w:name w:val="WW-Absatz-Standardschriftart111111111111111111111111111111111111111111111111"/>
    <w:link w:val="WW-Absatz-Standardschriftart1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  <w:link w:val="WW-Absatz-Standardschriftart111111111111111111111111111111111111111111111111"/>
  </w:style>
  <w:style w:type="paragraph" w:customStyle="1" w:styleId="xl116">
    <w:name w:val="xl116"/>
    <w:basedOn w:val="a"/>
    <w:link w:val="xl1161"/>
    <w:pPr>
      <w:spacing w:beforeAutospacing="1" w:afterAutospacing="1"/>
      <w:jc w:val="center"/>
    </w:pPr>
    <w:rPr>
      <w:rFonts w:ascii="Arial" w:hAnsi="Arial"/>
    </w:rPr>
  </w:style>
  <w:style w:type="character" w:customStyle="1" w:styleId="xl1161">
    <w:name w:val="xl1161"/>
    <w:basedOn w:val="10"/>
    <w:link w:val="xl116"/>
    <w:rPr>
      <w:rFonts w:ascii="Arial" w:hAnsi="Arial"/>
      <w:color w:val="000000"/>
    </w:rPr>
  </w:style>
  <w:style w:type="paragraph" w:customStyle="1" w:styleId="xl112">
    <w:name w:val="xl112"/>
    <w:basedOn w:val="a"/>
    <w:link w:val="xl1121"/>
    <w:pPr>
      <w:spacing w:beforeAutospacing="1" w:afterAutospacing="1"/>
      <w:jc w:val="center"/>
    </w:pPr>
    <w:rPr>
      <w:rFonts w:ascii="Calibri" w:hAnsi="Calibri"/>
      <w:sz w:val="24"/>
    </w:rPr>
  </w:style>
  <w:style w:type="character" w:customStyle="1" w:styleId="xl1121">
    <w:name w:val="xl1121"/>
    <w:basedOn w:val="10"/>
    <w:link w:val="xl112"/>
    <w:rPr>
      <w:rFonts w:ascii="Calibri" w:hAnsi="Calibri"/>
      <w:sz w:val="24"/>
    </w:rPr>
  </w:style>
  <w:style w:type="paragraph" w:customStyle="1" w:styleId="WW-Absatz-Standardschriftart">
    <w:name w:val="WW-Absatz-Standardschriftart"/>
    <w:link w:val="WW-Absatz-Standardschriftart2"/>
  </w:style>
  <w:style w:type="character" w:customStyle="1" w:styleId="WW-Absatz-Standardschriftart2">
    <w:name w:val="WW-Absatz-Standardschriftart2"/>
    <w:link w:val="WW-Absatz-Standardschriftart"/>
  </w:style>
  <w:style w:type="paragraph" w:customStyle="1" w:styleId="WW-Absatz-Standardschriftart111">
    <w:name w:val="WW-Absatz-Standardschriftart111"/>
    <w:link w:val="WW-Absatz-Standardschriftart1112"/>
  </w:style>
  <w:style w:type="character" w:customStyle="1" w:styleId="WW-Absatz-Standardschriftart1112">
    <w:name w:val="WW-Absatz-Standardschriftart1112"/>
    <w:link w:val="WW-Absatz-Standardschriftart111"/>
  </w:style>
  <w:style w:type="paragraph" w:styleId="ab">
    <w:name w:val="No Spacing"/>
    <w:link w:val="ac"/>
    <w:rPr>
      <w:rFonts w:ascii="Calibri" w:hAnsi="Calibri"/>
      <w:sz w:val="22"/>
    </w:rPr>
  </w:style>
  <w:style w:type="character" w:customStyle="1" w:styleId="ac">
    <w:name w:val="Без интервала Знак"/>
    <w:link w:val="ab"/>
    <w:rPr>
      <w:rFonts w:ascii="Calibri" w:hAnsi="Calibri"/>
      <w:sz w:val="22"/>
    </w:rPr>
  </w:style>
  <w:style w:type="paragraph" w:customStyle="1" w:styleId="xl77">
    <w:name w:val="xl77"/>
    <w:basedOn w:val="a"/>
    <w:link w:val="xl771"/>
    <w:pPr>
      <w:spacing w:beforeAutospacing="1" w:afterAutospacing="1"/>
      <w:jc w:val="center"/>
    </w:pPr>
    <w:rPr>
      <w:rFonts w:ascii="Arial" w:hAnsi="Arial"/>
      <w:sz w:val="24"/>
    </w:rPr>
  </w:style>
  <w:style w:type="character" w:customStyle="1" w:styleId="xl771">
    <w:name w:val="xl771"/>
    <w:basedOn w:val="10"/>
    <w:link w:val="xl77"/>
    <w:rPr>
      <w:rFonts w:ascii="Arial" w:hAnsi="Arial"/>
      <w:sz w:val="24"/>
    </w:rPr>
  </w:style>
  <w:style w:type="paragraph" w:customStyle="1" w:styleId="WW-Absatz-Standardschriftart111111111111">
    <w:name w:val="WW-Absatz-Standardschriftart111111111111"/>
    <w:link w:val="WW-Absatz-Standardschriftart1111111111112"/>
  </w:style>
  <w:style w:type="character" w:customStyle="1" w:styleId="WW-Absatz-Standardschriftart1111111111112">
    <w:name w:val="WW-Absatz-Standardschriftart1111111111112"/>
    <w:link w:val="WW-Absatz-Standardschriftart111111111111"/>
  </w:style>
  <w:style w:type="paragraph" w:customStyle="1" w:styleId="WW-Absatz-Standardschriftart11111111111111">
    <w:name w:val="WW-Absatz-Standardschriftart11111111111111"/>
    <w:link w:val="WW-Absatz-Standardschriftart111111111111112"/>
  </w:style>
  <w:style w:type="character" w:customStyle="1" w:styleId="WW-Absatz-Standardschriftart111111111111112">
    <w:name w:val="WW-Absatz-Standardschriftart111111111111112"/>
    <w:link w:val="WW-Absatz-Standardschriftart11111111111111"/>
  </w:style>
  <w:style w:type="paragraph" w:customStyle="1" w:styleId="WW-Absatz-Standardschriftart11111111111111111111111111111111111">
    <w:name w:val="WW-Absatz-Standardschriftart11111111111111111111111111111111111"/>
    <w:link w:val="WW-Absatz-Standardschriftart111111111111111111111111111111111112"/>
  </w:style>
  <w:style w:type="character" w:customStyle="1" w:styleId="WW-Absatz-Standardschriftart111111111111111111111111111111111112">
    <w:name w:val="WW-Absatz-Standardschriftart111111111111111111111111111111111112"/>
    <w:link w:val="WW-Absatz-Standardschriftart11111111111111111111111111111111111"/>
  </w:style>
  <w:style w:type="paragraph" w:customStyle="1" w:styleId="xl70">
    <w:name w:val="xl70"/>
    <w:basedOn w:val="a"/>
    <w:link w:val="xl701"/>
    <w:pPr>
      <w:spacing w:beforeAutospacing="1" w:afterAutospacing="1"/>
      <w:jc w:val="center"/>
    </w:pPr>
    <w:rPr>
      <w:sz w:val="24"/>
    </w:rPr>
  </w:style>
  <w:style w:type="character" w:customStyle="1" w:styleId="xl701">
    <w:name w:val="xl701"/>
    <w:basedOn w:val="10"/>
    <w:link w:val="xl70"/>
    <w:rPr>
      <w:sz w:val="24"/>
    </w:rPr>
  </w:style>
  <w:style w:type="paragraph" w:customStyle="1" w:styleId="xl103">
    <w:name w:val="xl103"/>
    <w:basedOn w:val="a"/>
    <w:link w:val="xl1031"/>
    <w:pPr>
      <w:spacing w:beforeAutospacing="1" w:afterAutospacing="1"/>
      <w:jc w:val="center"/>
    </w:pPr>
    <w:rPr>
      <w:sz w:val="24"/>
    </w:rPr>
  </w:style>
  <w:style w:type="character" w:customStyle="1" w:styleId="xl1031">
    <w:name w:val="xl1031"/>
    <w:basedOn w:val="10"/>
    <w:link w:val="xl103"/>
    <w:rPr>
      <w:color w:val="000000"/>
      <w:sz w:val="24"/>
    </w:rPr>
  </w:style>
  <w:style w:type="paragraph" w:styleId="32">
    <w:name w:val="toc 3"/>
    <w:next w:val="a"/>
    <w:link w:val="33"/>
    <w:uiPriority w:val="39"/>
    <w:pPr>
      <w:ind w:left="400"/>
    </w:pPr>
    <w:rPr>
      <w:rFonts w:ascii="XO Thames" w:hAnsi="XO Thames"/>
      <w:sz w:val="28"/>
    </w:rPr>
  </w:style>
  <w:style w:type="character" w:customStyle="1" w:styleId="33">
    <w:name w:val="Оглавление 3 Знак"/>
    <w:link w:val="32"/>
    <w:rPr>
      <w:rFonts w:ascii="XO Thames" w:hAnsi="XO Thames"/>
      <w:sz w:val="28"/>
    </w:rPr>
  </w:style>
  <w:style w:type="paragraph" w:customStyle="1" w:styleId="0">
    <w:name w:val="Заголовок_0"/>
    <w:basedOn w:val="ad"/>
    <w:next w:val="ae"/>
    <w:link w:val="01"/>
  </w:style>
  <w:style w:type="character" w:customStyle="1" w:styleId="01">
    <w:name w:val="Заголовок_01"/>
    <w:basedOn w:val="af"/>
    <w:link w:val="0"/>
    <w:rPr>
      <w:rFonts w:ascii="Arial" w:hAnsi="Arial"/>
      <w:sz w:val="28"/>
    </w:rPr>
  </w:style>
  <w:style w:type="paragraph" w:customStyle="1" w:styleId="xl120">
    <w:name w:val="xl120"/>
    <w:basedOn w:val="a"/>
    <w:link w:val="xl1201"/>
    <w:pPr>
      <w:spacing w:beforeAutospacing="1" w:afterAutospacing="1"/>
      <w:jc w:val="center"/>
    </w:pPr>
    <w:rPr>
      <w:sz w:val="24"/>
    </w:rPr>
  </w:style>
  <w:style w:type="character" w:customStyle="1" w:styleId="xl1201">
    <w:name w:val="xl1201"/>
    <w:basedOn w:val="10"/>
    <w:link w:val="xl120"/>
    <w:rPr>
      <w:sz w:val="24"/>
    </w:rPr>
  </w:style>
  <w:style w:type="paragraph" w:customStyle="1" w:styleId="xl76">
    <w:name w:val="xl76"/>
    <w:basedOn w:val="a"/>
    <w:link w:val="xl761"/>
    <w:pPr>
      <w:spacing w:beforeAutospacing="1" w:afterAutospacing="1"/>
      <w:jc w:val="center"/>
    </w:pPr>
    <w:rPr>
      <w:sz w:val="24"/>
    </w:rPr>
  </w:style>
  <w:style w:type="character" w:customStyle="1" w:styleId="xl761">
    <w:name w:val="xl761"/>
    <w:basedOn w:val="10"/>
    <w:link w:val="xl76"/>
    <w:rPr>
      <w:sz w:val="24"/>
    </w:rPr>
  </w:style>
  <w:style w:type="paragraph" w:styleId="af0">
    <w:name w:val="Balloon Text"/>
    <w:basedOn w:val="a"/>
    <w:link w:val="af1"/>
    <w:rPr>
      <w:rFonts w:ascii="Segoe UI" w:hAnsi="Segoe UI"/>
      <w:sz w:val="18"/>
    </w:rPr>
  </w:style>
  <w:style w:type="character" w:customStyle="1" w:styleId="af1">
    <w:name w:val="Текст выноски Знак"/>
    <w:basedOn w:val="10"/>
    <w:link w:val="af0"/>
    <w:rPr>
      <w:rFonts w:ascii="Segoe UI" w:hAnsi="Segoe UI"/>
      <w:sz w:val="18"/>
    </w:rPr>
  </w:style>
  <w:style w:type="paragraph" w:customStyle="1" w:styleId="24">
    <w:name w:val="Основной шрифт абзаца2"/>
    <w:link w:val="211"/>
  </w:style>
  <w:style w:type="character" w:customStyle="1" w:styleId="211">
    <w:name w:val="Основной шрифт абзаца21"/>
    <w:link w:val="24"/>
  </w:style>
  <w:style w:type="paragraph" w:customStyle="1" w:styleId="xl81">
    <w:name w:val="xl81"/>
    <w:basedOn w:val="a"/>
    <w:link w:val="xl811"/>
    <w:pPr>
      <w:spacing w:beforeAutospacing="1" w:afterAutospacing="1"/>
      <w:jc w:val="center"/>
    </w:pPr>
    <w:rPr>
      <w:sz w:val="24"/>
    </w:rPr>
  </w:style>
  <w:style w:type="character" w:customStyle="1" w:styleId="xl811">
    <w:name w:val="xl811"/>
    <w:basedOn w:val="10"/>
    <w:link w:val="xl81"/>
    <w:rPr>
      <w:sz w:val="24"/>
    </w:rPr>
  </w:style>
  <w:style w:type="paragraph" w:customStyle="1" w:styleId="WW-Absatz-Standardschriftart111111">
    <w:name w:val="WW-Absatz-Standardschriftart111111"/>
    <w:link w:val="WW-Absatz-Standardschriftart1111112"/>
  </w:style>
  <w:style w:type="character" w:customStyle="1" w:styleId="WW-Absatz-Standardschriftart1111112">
    <w:name w:val="WW-Absatz-Standardschriftart1111112"/>
    <w:link w:val="WW-Absatz-Standardschriftart111111"/>
  </w:style>
  <w:style w:type="paragraph" w:customStyle="1" w:styleId="xl109">
    <w:name w:val="xl109"/>
    <w:basedOn w:val="a"/>
    <w:link w:val="xl1091"/>
    <w:pPr>
      <w:spacing w:beforeAutospacing="1" w:afterAutospacing="1"/>
      <w:jc w:val="center"/>
    </w:pPr>
    <w:rPr>
      <w:sz w:val="24"/>
    </w:rPr>
  </w:style>
  <w:style w:type="character" w:customStyle="1" w:styleId="xl1091">
    <w:name w:val="xl1091"/>
    <w:basedOn w:val="10"/>
    <w:link w:val="xl109"/>
    <w:rPr>
      <w:color w:val="000000"/>
      <w:sz w:val="24"/>
    </w:rPr>
  </w:style>
  <w:style w:type="paragraph" w:customStyle="1" w:styleId="Style6">
    <w:name w:val="Style6"/>
    <w:basedOn w:val="a"/>
    <w:link w:val="Style61"/>
    <w:pPr>
      <w:widowControl w:val="0"/>
      <w:spacing w:line="374" w:lineRule="exact"/>
      <w:ind w:left="350" w:hanging="350"/>
      <w:jc w:val="both"/>
    </w:pPr>
    <w:rPr>
      <w:sz w:val="24"/>
    </w:rPr>
  </w:style>
  <w:style w:type="character" w:customStyle="1" w:styleId="Style61">
    <w:name w:val="Style61"/>
    <w:basedOn w:val="10"/>
    <w:link w:val="Style6"/>
    <w:rPr>
      <w:sz w:val="24"/>
    </w:rPr>
  </w:style>
  <w:style w:type="paragraph" w:customStyle="1" w:styleId="WW-Absatz-Standardschriftart1111111111">
    <w:name w:val="WW-Absatz-Standardschriftart1111111111"/>
    <w:link w:val="WW-Absatz-Standardschriftart11111111112"/>
  </w:style>
  <w:style w:type="character" w:customStyle="1" w:styleId="WW-Absatz-Standardschriftart11111111112">
    <w:name w:val="WW-Absatz-Standardschriftart11111111112"/>
    <w:link w:val="WW-Absatz-Standardschriftart1111111111"/>
  </w:style>
  <w:style w:type="paragraph" w:customStyle="1" w:styleId="WW8Num2z1">
    <w:name w:val="WW8Num2z1"/>
    <w:link w:val="WW8Num2z11"/>
    <w:rPr>
      <w:rFonts w:ascii="Symbol" w:hAnsi="Symbol"/>
    </w:rPr>
  </w:style>
  <w:style w:type="character" w:customStyle="1" w:styleId="WW8Num2z11">
    <w:name w:val="WW8Num2z11"/>
    <w:link w:val="WW8Num2z1"/>
    <w:rPr>
      <w:rFonts w:ascii="Symbol" w:hAnsi="Symbol"/>
    </w:rPr>
  </w:style>
  <w:style w:type="paragraph" w:customStyle="1" w:styleId="xl97">
    <w:name w:val="xl97"/>
    <w:basedOn w:val="a"/>
    <w:link w:val="xl971"/>
    <w:pPr>
      <w:spacing w:beforeAutospacing="1" w:afterAutospacing="1"/>
    </w:pPr>
    <w:rPr>
      <w:sz w:val="24"/>
    </w:rPr>
  </w:style>
  <w:style w:type="character" w:customStyle="1" w:styleId="xl971">
    <w:name w:val="xl971"/>
    <w:basedOn w:val="10"/>
    <w:link w:val="xl97"/>
    <w:rPr>
      <w:color w:val="000000"/>
      <w:sz w:val="24"/>
    </w:rPr>
  </w:style>
  <w:style w:type="paragraph" w:customStyle="1" w:styleId="WW-Absatz-Standardschriftart11111111111111111111">
    <w:name w:val="WW-Absatz-Standardschriftart11111111111111111111"/>
    <w:link w:val="WW-Absatz-Standardschriftart111111111111111111112"/>
  </w:style>
  <w:style w:type="character" w:customStyle="1" w:styleId="WW-Absatz-Standardschriftart111111111111111111112">
    <w:name w:val="WW-Absatz-Standardschriftart111111111111111111112"/>
    <w:link w:val="WW-Absatz-Standardschriftart11111111111111111111"/>
  </w:style>
  <w:style w:type="paragraph" w:customStyle="1" w:styleId="xl71">
    <w:name w:val="xl71"/>
    <w:basedOn w:val="a"/>
    <w:link w:val="xl711"/>
    <w:pPr>
      <w:spacing w:beforeAutospacing="1" w:afterAutospacing="1"/>
      <w:jc w:val="center"/>
    </w:pPr>
    <w:rPr>
      <w:rFonts w:ascii="Arial" w:hAnsi="Arial"/>
      <w:sz w:val="24"/>
    </w:rPr>
  </w:style>
  <w:style w:type="character" w:customStyle="1" w:styleId="xl711">
    <w:name w:val="xl711"/>
    <w:basedOn w:val="10"/>
    <w:link w:val="xl71"/>
    <w:rPr>
      <w:rFonts w:ascii="Arial" w:hAnsi="Arial"/>
      <w:sz w:val="24"/>
    </w:rPr>
  </w:style>
  <w:style w:type="paragraph" w:customStyle="1" w:styleId="WW-Absatz-Standardschriftart11111111111111111111111111111111111111">
    <w:name w:val="WW-Absatz-Standardschriftart11111111111111111111111111111111111111"/>
    <w:link w:val="WW-Absatz-Standardschriftart111111111111111111111111111111111111112"/>
  </w:style>
  <w:style w:type="character" w:customStyle="1" w:styleId="WW-Absatz-Standardschriftart111111111111111111111111111111111111112">
    <w:name w:val="WW-Absatz-Standardschriftart111111111111111111111111111111111111112"/>
    <w:link w:val="WW-Absatz-Standardschriftart11111111111111111111111111111111111111"/>
  </w:style>
  <w:style w:type="paragraph" w:customStyle="1" w:styleId="xl83">
    <w:name w:val="xl83"/>
    <w:basedOn w:val="a"/>
    <w:link w:val="xl831"/>
    <w:pPr>
      <w:spacing w:beforeAutospacing="1" w:afterAutospacing="1"/>
      <w:jc w:val="center"/>
    </w:pPr>
    <w:rPr>
      <w:sz w:val="24"/>
    </w:rPr>
  </w:style>
  <w:style w:type="character" w:customStyle="1" w:styleId="xl831">
    <w:name w:val="xl831"/>
    <w:basedOn w:val="10"/>
    <w:link w:val="xl83"/>
    <w:rPr>
      <w:sz w:val="24"/>
    </w:rPr>
  </w:style>
  <w:style w:type="paragraph" w:customStyle="1" w:styleId="Absatz-Standardschriftart">
    <w:name w:val="Absatz-Standardschriftart"/>
    <w:link w:val="Absatz-Standardschriftart1"/>
  </w:style>
  <w:style w:type="character" w:customStyle="1" w:styleId="Absatz-Standardschriftart1">
    <w:name w:val="Absatz-Standardschriftart1"/>
    <w:link w:val="Absatz-Standardschriftart"/>
  </w:style>
  <w:style w:type="paragraph" w:customStyle="1" w:styleId="xl115">
    <w:name w:val="xl115"/>
    <w:basedOn w:val="a"/>
    <w:link w:val="xl1151"/>
    <w:pPr>
      <w:spacing w:beforeAutospacing="1" w:afterAutospacing="1"/>
      <w:jc w:val="center"/>
    </w:pPr>
    <w:rPr>
      <w:sz w:val="24"/>
    </w:rPr>
  </w:style>
  <w:style w:type="character" w:customStyle="1" w:styleId="xl1151">
    <w:name w:val="xl1151"/>
    <w:basedOn w:val="10"/>
    <w:link w:val="xl115"/>
    <w:rPr>
      <w:sz w:val="24"/>
    </w:rPr>
  </w:style>
  <w:style w:type="paragraph" w:customStyle="1" w:styleId="WW-Absatz-Standardschriftart1111">
    <w:name w:val="WW-Absatz-Standardschriftart1111"/>
    <w:link w:val="WW-Absatz-Standardschriftart11112"/>
  </w:style>
  <w:style w:type="character" w:customStyle="1" w:styleId="WW-Absatz-Standardschriftart11112">
    <w:name w:val="WW-Absatz-Standardschriftart11112"/>
    <w:link w:val="WW-Absatz-Standardschriftart1111"/>
  </w:style>
  <w:style w:type="paragraph" w:customStyle="1" w:styleId="WW-Absatz-Standardschriftart11111111">
    <w:name w:val="WW-Absatz-Standardschriftart11111111"/>
    <w:link w:val="WW-Absatz-Standardschriftart111111112"/>
  </w:style>
  <w:style w:type="character" w:customStyle="1" w:styleId="WW-Absatz-Standardschriftart111111112">
    <w:name w:val="WW-Absatz-Standardschriftart111111112"/>
    <w:link w:val="WW-Absatz-Standardschriftart11111111"/>
  </w:style>
  <w:style w:type="paragraph" w:styleId="af2">
    <w:name w:val="List"/>
    <w:basedOn w:val="a5"/>
    <w:link w:val="af3"/>
    <w:rPr>
      <w:rFonts w:ascii="Arial" w:hAnsi="Arial"/>
    </w:rPr>
  </w:style>
  <w:style w:type="character" w:customStyle="1" w:styleId="af3">
    <w:name w:val="Список Знак"/>
    <w:basedOn w:val="a6"/>
    <w:link w:val="af2"/>
    <w:rPr>
      <w:rFonts w:ascii="Arial" w:hAnsi="Arial"/>
    </w:rPr>
  </w:style>
  <w:style w:type="paragraph" w:customStyle="1" w:styleId="WW-Absatz-Standardschriftart11111111111111111111111111111111">
    <w:name w:val="WW-Absatz-Standardschriftart11111111111111111111111111111111"/>
    <w:link w:val="WW-Absatz-Standardschriftart111111111111111111111111111111112"/>
  </w:style>
  <w:style w:type="character" w:customStyle="1" w:styleId="WW-Absatz-Standardschriftart111111111111111111111111111111112">
    <w:name w:val="WW-Absatz-Standardschriftart111111111111111111111111111111112"/>
    <w:link w:val="WW-Absatz-Standardschriftart11111111111111111111111111111111"/>
  </w:style>
  <w:style w:type="paragraph" w:customStyle="1" w:styleId="af4">
    <w:name w:val="Содержимое врезки"/>
    <w:basedOn w:val="a5"/>
    <w:link w:val="17"/>
  </w:style>
  <w:style w:type="character" w:customStyle="1" w:styleId="17">
    <w:name w:val="Содержимое врезки1"/>
    <w:basedOn w:val="a6"/>
    <w:link w:val="af4"/>
  </w:style>
  <w:style w:type="paragraph" w:customStyle="1" w:styleId="xl94">
    <w:name w:val="xl94"/>
    <w:basedOn w:val="a"/>
    <w:link w:val="xl941"/>
    <w:pPr>
      <w:spacing w:beforeAutospacing="1" w:afterAutospacing="1"/>
    </w:pPr>
    <w:rPr>
      <w:sz w:val="24"/>
    </w:rPr>
  </w:style>
  <w:style w:type="character" w:customStyle="1" w:styleId="xl941">
    <w:name w:val="xl941"/>
    <w:basedOn w:val="10"/>
    <w:link w:val="xl94"/>
    <w:rPr>
      <w:sz w:val="24"/>
    </w:rPr>
  </w:style>
  <w:style w:type="paragraph" w:customStyle="1" w:styleId="xl80">
    <w:name w:val="xl80"/>
    <w:basedOn w:val="a"/>
    <w:link w:val="xl801"/>
    <w:pPr>
      <w:spacing w:beforeAutospacing="1" w:afterAutospacing="1"/>
    </w:pPr>
    <w:rPr>
      <w:sz w:val="24"/>
    </w:rPr>
  </w:style>
  <w:style w:type="character" w:customStyle="1" w:styleId="xl801">
    <w:name w:val="xl801"/>
    <w:basedOn w:val="10"/>
    <w:link w:val="xl80"/>
    <w:rPr>
      <w:sz w:val="24"/>
    </w:rPr>
  </w:style>
  <w:style w:type="character" w:customStyle="1" w:styleId="50">
    <w:name w:val="Заголовок 5 Знак"/>
    <w:basedOn w:val="10"/>
    <w:link w:val="5"/>
    <w:rPr>
      <w:sz w:val="28"/>
    </w:rPr>
  </w:style>
  <w:style w:type="paragraph" w:customStyle="1" w:styleId="WW-Absatz-Standardschriftart11111111111111111111111111111111111111111111">
    <w:name w:val="WW-Absatz-Standardschriftart11111111111111111111111111111111111111111111"/>
    <w:link w:val="WW-Absatz-Standardschriftart111111111111111111111111111111111111111111112"/>
  </w:style>
  <w:style w:type="character" w:customStyle="1" w:styleId="WW-Absatz-Standardschriftart111111111111111111111111111111111111111111112">
    <w:name w:val="WW-Absatz-Standardschriftart111111111111111111111111111111111111111111112"/>
    <w:link w:val="WW-Absatz-Standardschriftart11111111111111111111111111111111111111111111"/>
  </w:style>
  <w:style w:type="paragraph" w:customStyle="1" w:styleId="WW-Absatz-Standardschriftart11111111111111111111111111111111111111111111111">
    <w:name w:val="WW-Absatz-Standardschriftart11111111111111111111111111111111111111111111111"/>
    <w:link w:val="WW-Absatz-Standardschriftart111111111111111111111111111111111111111111111112"/>
  </w:style>
  <w:style w:type="character" w:customStyle="1" w:styleId="WW-Absatz-Standardschriftart111111111111111111111111111111111111111111111112">
    <w:name w:val="WW-Absatz-Standardschriftart111111111111111111111111111111111111111111111112"/>
    <w:link w:val="WW-Absatz-Standardschriftart11111111111111111111111111111111111111111111111"/>
  </w:style>
  <w:style w:type="paragraph" w:customStyle="1" w:styleId="WW8Num5z0">
    <w:name w:val="WW8Num5z0"/>
    <w:link w:val="WW8Num5z01"/>
  </w:style>
  <w:style w:type="character" w:customStyle="1" w:styleId="WW8Num5z01">
    <w:name w:val="WW8Num5z01"/>
    <w:link w:val="WW8Num5z0"/>
    <w:rPr>
      <w:rFonts w:ascii="Times New Roman" w:hAnsi="Times New Roman"/>
    </w:rPr>
  </w:style>
  <w:style w:type="paragraph" w:customStyle="1" w:styleId="WW-Absatz-Standardschriftart111111111">
    <w:name w:val="WW-Absatz-Standardschriftart111111111"/>
    <w:link w:val="WW-Absatz-Standardschriftart1111111112"/>
  </w:style>
  <w:style w:type="character" w:customStyle="1" w:styleId="WW-Absatz-Standardschriftart1111111112">
    <w:name w:val="WW-Absatz-Standardschriftart1111111112"/>
    <w:link w:val="WW-Absatz-Standardschriftart111111111"/>
  </w:style>
  <w:style w:type="paragraph" w:customStyle="1" w:styleId="WW-Absatz-Standardschriftart111111111111111111111111111111">
    <w:name w:val="WW-Absatz-Standardschriftart111111111111111111111111111111"/>
    <w:link w:val="WW-Absatz-Standardschriftart1111111111111111111111111111112"/>
  </w:style>
  <w:style w:type="character" w:customStyle="1" w:styleId="WW-Absatz-Standardschriftart1111111111111111111111111111112">
    <w:name w:val="WW-Absatz-Standardschriftart1111111111111111111111111111112"/>
    <w:link w:val="WW-Absatz-Standardschriftart111111111111111111111111111111"/>
  </w:style>
  <w:style w:type="character" w:customStyle="1" w:styleId="11">
    <w:name w:val="Заголовок 1 Знак"/>
    <w:basedOn w:val="10"/>
    <w:link w:val="1"/>
    <w:rPr>
      <w:b/>
      <w:spacing w:val="20"/>
      <w:sz w:val="48"/>
    </w:rPr>
  </w:style>
  <w:style w:type="paragraph" w:customStyle="1" w:styleId="xl100">
    <w:name w:val="xl100"/>
    <w:basedOn w:val="a"/>
    <w:link w:val="xl1001"/>
    <w:pPr>
      <w:spacing w:beforeAutospacing="1" w:afterAutospacing="1"/>
    </w:pPr>
    <w:rPr>
      <w:sz w:val="24"/>
    </w:rPr>
  </w:style>
  <w:style w:type="character" w:customStyle="1" w:styleId="xl1001">
    <w:name w:val="xl1001"/>
    <w:basedOn w:val="10"/>
    <w:link w:val="xl100"/>
    <w:rPr>
      <w:color w:val="000000"/>
      <w:sz w:val="24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/>
    </w:rPr>
  </w:style>
  <w:style w:type="character" w:customStyle="1" w:styleId="HTML0">
    <w:name w:val="Стандартный HTML Знак"/>
    <w:basedOn w:val="10"/>
    <w:link w:val="HTML"/>
    <w:rPr>
      <w:rFonts w:ascii="Courier New" w:hAnsi="Courier New"/>
    </w:rPr>
  </w:style>
  <w:style w:type="paragraph" w:customStyle="1" w:styleId="xl74">
    <w:name w:val="xl74"/>
    <w:basedOn w:val="a"/>
    <w:link w:val="xl741"/>
    <w:pPr>
      <w:spacing w:beforeAutospacing="1" w:afterAutospacing="1"/>
    </w:pPr>
    <w:rPr>
      <w:sz w:val="24"/>
    </w:rPr>
  </w:style>
  <w:style w:type="character" w:customStyle="1" w:styleId="xl741">
    <w:name w:val="xl741"/>
    <w:basedOn w:val="10"/>
    <w:link w:val="xl74"/>
    <w:rPr>
      <w:sz w:val="24"/>
    </w:rPr>
  </w:style>
  <w:style w:type="paragraph" w:customStyle="1" w:styleId="xl91">
    <w:name w:val="xl91"/>
    <w:basedOn w:val="a"/>
    <w:link w:val="xl911"/>
    <w:pPr>
      <w:spacing w:beforeAutospacing="1" w:afterAutospacing="1"/>
    </w:pPr>
    <w:rPr>
      <w:sz w:val="24"/>
    </w:rPr>
  </w:style>
  <w:style w:type="character" w:customStyle="1" w:styleId="xl911">
    <w:name w:val="xl911"/>
    <w:basedOn w:val="10"/>
    <w:link w:val="xl91"/>
    <w:rPr>
      <w:sz w:val="24"/>
    </w:rPr>
  </w:style>
  <w:style w:type="paragraph" w:customStyle="1" w:styleId="xl93">
    <w:name w:val="xl93"/>
    <w:basedOn w:val="a"/>
    <w:link w:val="xl931"/>
    <w:pPr>
      <w:spacing w:beforeAutospacing="1" w:afterAutospacing="1"/>
      <w:jc w:val="center"/>
    </w:pPr>
    <w:rPr>
      <w:sz w:val="24"/>
    </w:rPr>
  </w:style>
  <w:style w:type="character" w:customStyle="1" w:styleId="xl931">
    <w:name w:val="xl931"/>
    <w:basedOn w:val="10"/>
    <w:link w:val="xl93"/>
    <w:rPr>
      <w:sz w:val="24"/>
    </w:rPr>
  </w:style>
  <w:style w:type="paragraph" w:customStyle="1" w:styleId="WW-Absatz-Standardschriftart1111111111111111111">
    <w:name w:val="WW-Absatz-Standardschriftart1111111111111111111"/>
    <w:link w:val="WW-Absatz-Standardschriftart11111111111111111112"/>
  </w:style>
  <w:style w:type="character" w:customStyle="1" w:styleId="WW-Absatz-Standardschriftart11111111111111111112">
    <w:name w:val="WW-Absatz-Standardschriftart11111111111111111112"/>
    <w:link w:val="WW-Absatz-Standardschriftart1111111111111111111"/>
  </w:style>
  <w:style w:type="paragraph" w:customStyle="1" w:styleId="18">
    <w:name w:val="Гиперссылка1"/>
    <w:link w:val="af5"/>
    <w:rPr>
      <w:color w:val="0000FF"/>
      <w:u w:val="single"/>
    </w:rPr>
  </w:style>
  <w:style w:type="character" w:styleId="af5">
    <w:name w:val="Hyperlink"/>
    <w:link w:val="18"/>
    <w:rPr>
      <w:color w:val="0000FF"/>
      <w:u w:val="single"/>
    </w:rPr>
  </w:style>
  <w:style w:type="paragraph" w:customStyle="1" w:styleId="Footnote">
    <w:name w:val="Footnote"/>
    <w:basedOn w:val="a"/>
    <w:link w:val="Footnote1"/>
    <w:pPr>
      <w:widowControl w:val="0"/>
      <w:ind w:left="283" w:hanging="283"/>
    </w:pPr>
    <w:rPr>
      <w:rFonts w:ascii="Arial" w:hAnsi="Arial"/>
    </w:rPr>
  </w:style>
  <w:style w:type="character" w:customStyle="1" w:styleId="Footnote1">
    <w:name w:val="Footnote1"/>
    <w:basedOn w:val="10"/>
    <w:link w:val="Footnote"/>
    <w:rPr>
      <w:rFonts w:ascii="Arial" w:hAnsi="Arial"/>
    </w:rPr>
  </w:style>
  <w:style w:type="paragraph" w:styleId="19">
    <w:name w:val="toc 1"/>
    <w:next w:val="a"/>
    <w:link w:val="1a"/>
    <w:uiPriority w:val="39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Pr>
      <w:rFonts w:ascii="XO Thames" w:hAnsi="XO Thames"/>
      <w:b/>
      <w:sz w:val="28"/>
    </w:rPr>
  </w:style>
  <w:style w:type="paragraph" w:customStyle="1" w:styleId="ConsPlusCell">
    <w:name w:val="ConsPlusCell"/>
    <w:link w:val="ConsPlusCell1"/>
    <w:pPr>
      <w:widowControl w:val="0"/>
    </w:pPr>
    <w:rPr>
      <w:rFonts w:ascii="Arial" w:hAnsi="Arial"/>
    </w:rPr>
  </w:style>
  <w:style w:type="character" w:customStyle="1" w:styleId="ConsPlusCell1">
    <w:name w:val="ConsPlusCell1"/>
    <w:link w:val="ConsPlusCell"/>
    <w:rPr>
      <w:rFonts w:ascii="Arial" w:hAnsi="Arial"/>
    </w:rPr>
  </w:style>
  <w:style w:type="paragraph" w:customStyle="1" w:styleId="25">
    <w:name w:val="Указатель2"/>
    <w:basedOn w:val="a"/>
    <w:link w:val="212"/>
    <w:rPr>
      <w:rFonts w:ascii="Arial" w:hAnsi="Arial"/>
    </w:rPr>
  </w:style>
  <w:style w:type="character" w:customStyle="1" w:styleId="212">
    <w:name w:val="Указатель21"/>
    <w:basedOn w:val="10"/>
    <w:link w:val="25"/>
    <w:rPr>
      <w:rFonts w:ascii="Arial" w:hAnsi="Arial"/>
    </w:rPr>
  </w:style>
  <w:style w:type="paragraph" w:customStyle="1" w:styleId="xl114">
    <w:name w:val="xl114"/>
    <w:basedOn w:val="a"/>
    <w:link w:val="xl1141"/>
    <w:pPr>
      <w:spacing w:beforeAutospacing="1" w:afterAutospacing="1"/>
      <w:jc w:val="center"/>
    </w:pPr>
    <w:rPr>
      <w:sz w:val="24"/>
    </w:rPr>
  </w:style>
  <w:style w:type="character" w:customStyle="1" w:styleId="xl1141">
    <w:name w:val="xl1141"/>
    <w:basedOn w:val="10"/>
    <w:link w:val="xl114"/>
    <w:rPr>
      <w:sz w:val="24"/>
    </w:rPr>
  </w:style>
  <w:style w:type="paragraph" w:customStyle="1" w:styleId="HeaderandFooter">
    <w:name w:val="Header and Footer"/>
    <w:link w:val="HeaderandFooter1"/>
    <w:pPr>
      <w:jc w:val="both"/>
    </w:pPr>
    <w:rPr>
      <w:rFonts w:ascii="XO Thames" w:hAnsi="XO Thames"/>
    </w:rPr>
  </w:style>
  <w:style w:type="character" w:customStyle="1" w:styleId="HeaderandFooter1">
    <w:name w:val="Header and Footer1"/>
    <w:link w:val="HeaderandFooter"/>
    <w:rPr>
      <w:rFonts w:ascii="XO Thames" w:hAnsi="XO Thames"/>
      <w:sz w:val="20"/>
    </w:rPr>
  </w:style>
  <w:style w:type="paragraph" w:customStyle="1" w:styleId="213">
    <w:name w:val="Основной текст с отступом 21"/>
    <w:basedOn w:val="a"/>
    <w:link w:val="2110"/>
    <w:pPr>
      <w:spacing w:after="120" w:line="480" w:lineRule="auto"/>
      <w:ind w:left="283"/>
    </w:pPr>
  </w:style>
  <w:style w:type="character" w:customStyle="1" w:styleId="2110">
    <w:name w:val="Основной текст с отступом 211"/>
    <w:basedOn w:val="10"/>
    <w:link w:val="213"/>
  </w:style>
  <w:style w:type="paragraph" w:customStyle="1" w:styleId="xl95">
    <w:name w:val="xl95"/>
    <w:basedOn w:val="a"/>
    <w:link w:val="xl951"/>
    <w:pPr>
      <w:spacing w:beforeAutospacing="1" w:afterAutospacing="1"/>
      <w:jc w:val="center"/>
    </w:pPr>
    <w:rPr>
      <w:sz w:val="24"/>
    </w:rPr>
  </w:style>
  <w:style w:type="character" w:customStyle="1" w:styleId="xl951">
    <w:name w:val="xl951"/>
    <w:basedOn w:val="10"/>
    <w:link w:val="xl95"/>
    <w:rPr>
      <w:sz w:val="24"/>
    </w:rPr>
  </w:style>
  <w:style w:type="paragraph" w:customStyle="1" w:styleId="xl89">
    <w:name w:val="xl89"/>
    <w:basedOn w:val="a"/>
    <w:link w:val="xl891"/>
    <w:pPr>
      <w:spacing w:beforeAutospacing="1" w:afterAutospacing="1"/>
    </w:pPr>
    <w:rPr>
      <w:sz w:val="24"/>
    </w:rPr>
  </w:style>
  <w:style w:type="character" w:customStyle="1" w:styleId="xl891">
    <w:name w:val="xl891"/>
    <w:basedOn w:val="10"/>
    <w:link w:val="xl89"/>
    <w:rPr>
      <w:sz w:val="24"/>
    </w:rPr>
  </w:style>
  <w:style w:type="paragraph" w:customStyle="1" w:styleId="xl110">
    <w:name w:val="xl110"/>
    <w:basedOn w:val="a"/>
    <w:link w:val="xl1101"/>
    <w:pPr>
      <w:spacing w:beforeAutospacing="1" w:afterAutospacing="1"/>
      <w:jc w:val="center"/>
    </w:pPr>
    <w:rPr>
      <w:sz w:val="24"/>
    </w:rPr>
  </w:style>
  <w:style w:type="character" w:customStyle="1" w:styleId="xl1101">
    <w:name w:val="xl1101"/>
    <w:basedOn w:val="10"/>
    <w:link w:val="xl110"/>
    <w:rPr>
      <w:color w:val="000000"/>
      <w:sz w:val="24"/>
    </w:rPr>
  </w:style>
  <w:style w:type="paragraph" w:customStyle="1" w:styleId="WW-Absatz-Standardschriftart111111111111111111111111111">
    <w:name w:val="WW-Absatz-Standardschriftart111111111111111111111111111"/>
    <w:link w:val="WW-Absatz-Standardschriftart1111111111111111111111111112"/>
  </w:style>
  <w:style w:type="character" w:customStyle="1" w:styleId="WW-Absatz-Standardschriftart1111111111111111111111111112">
    <w:name w:val="WW-Absatz-Standardschriftart1111111111111111111111111112"/>
    <w:link w:val="WW-Absatz-Standardschriftart111111111111111111111111111"/>
  </w:style>
  <w:style w:type="paragraph" w:customStyle="1" w:styleId="WW-Absatz-Standardschriftart111111111111111111">
    <w:name w:val="WW-Absatz-Standardschriftart111111111111111111"/>
    <w:link w:val="WW-Absatz-Standardschriftart1111111111111111112"/>
  </w:style>
  <w:style w:type="character" w:customStyle="1" w:styleId="WW-Absatz-Standardschriftart1111111111111111112">
    <w:name w:val="WW-Absatz-Standardschriftart1111111111111111112"/>
    <w:link w:val="WW-Absatz-Standardschriftart111111111111111111"/>
  </w:style>
  <w:style w:type="paragraph" w:customStyle="1" w:styleId="xl107">
    <w:name w:val="xl107"/>
    <w:basedOn w:val="a"/>
    <w:link w:val="xl1071"/>
    <w:pPr>
      <w:spacing w:beforeAutospacing="1" w:afterAutospacing="1"/>
      <w:jc w:val="center"/>
    </w:pPr>
    <w:rPr>
      <w:sz w:val="24"/>
    </w:rPr>
  </w:style>
  <w:style w:type="character" w:customStyle="1" w:styleId="xl1071">
    <w:name w:val="xl1071"/>
    <w:basedOn w:val="10"/>
    <w:link w:val="xl107"/>
    <w:rPr>
      <w:sz w:val="24"/>
    </w:rPr>
  </w:style>
  <w:style w:type="paragraph" w:customStyle="1" w:styleId="WW8Num1z0">
    <w:name w:val="WW8Num1z0"/>
    <w:link w:val="WW8Num1z01"/>
    <w:rPr>
      <w:rFonts w:ascii="Courier New" w:hAnsi="Courier New"/>
    </w:rPr>
  </w:style>
  <w:style w:type="character" w:customStyle="1" w:styleId="WW8Num1z01">
    <w:name w:val="WW8Num1z01"/>
    <w:link w:val="WW8Num1z0"/>
    <w:rPr>
      <w:rFonts w:ascii="Courier New" w:hAnsi="Courier New"/>
    </w:rPr>
  </w:style>
  <w:style w:type="paragraph" w:customStyle="1" w:styleId="xl65">
    <w:name w:val="xl65"/>
    <w:basedOn w:val="a"/>
    <w:link w:val="xl651"/>
    <w:pPr>
      <w:spacing w:beforeAutospacing="1" w:afterAutospacing="1"/>
      <w:jc w:val="center"/>
    </w:pPr>
    <w:rPr>
      <w:sz w:val="24"/>
    </w:rPr>
  </w:style>
  <w:style w:type="character" w:customStyle="1" w:styleId="xl651">
    <w:name w:val="xl651"/>
    <w:basedOn w:val="10"/>
    <w:link w:val="xl65"/>
    <w:rPr>
      <w:color w:val="000000"/>
      <w:sz w:val="24"/>
    </w:rPr>
  </w:style>
  <w:style w:type="paragraph" w:customStyle="1" w:styleId="120">
    <w:name w:val="Основной шрифт абзаца12"/>
    <w:link w:val="110"/>
  </w:style>
  <w:style w:type="character" w:customStyle="1" w:styleId="110">
    <w:name w:val="Основной шрифт абзаца11"/>
    <w:link w:val="120"/>
  </w:style>
  <w:style w:type="paragraph" w:customStyle="1" w:styleId="WW-Absatz-Standardschriftart111111111111111111111111111111111">
    <w:name w:val="WW-Absatz-Standardschriftart111111111111111111111111111111111"/>
    <w:link w:val="WW-Absatz-Standardschriftart1111111111111111111111111111111112"/>
  </w:style>
  <w:style w:type="character" w:customStyle="1" w:styleId="WW-Absatz-Standardschriftart1111111111111111111111111111111112">
    <w:name w:val="WW-Absatz-Standardschriftart1111111111111111111111111111111112"/>
    <w:link w:val="WW-Absatz-Standardschriftart111111111111111111111111111111111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xl104">
    <w:name w:val="xl104"/>
    <w:basedOn w:val="a"/>
    <w:link w:val="xl1041"/>
    <w:pPr>
      <w:spacing w:beforeAutospacing="1" w:afterAutospacing="1"/>
      <w:jc w:val="center"/>
    </w:pPr>
    <w:rPr>
      <w:sz w:val="24"/>
    </w:rPr>
  </w:style>
  <w:style w:type="character" w:customStyle="1" w:styleId="xl1041">
    <w:name w:val="xl1041"/>
    <w:basedOn w:val="10"/>
    <w:link w:val="xl104"/>
    <w:rPr>
      <w:sz w:val="24"/>
    </w:rPr>
  </w:style>
  <w:style w:type="paragraph" w:customStyle="1" w:styleId="af6">
    <w:name w:val="Символ нумерации"/>
    <w:link w:val="1b"/>
  </w:style>
  <w:style w:type="character" w:customStyle="1" w:styleId="1b">
    <w:name w:val="Символ нумерации1"/>
    <w:link w:val="af6"/>
  </w:style>
  <w:style w:type="paragraph" w:customStyle="1" w:styleId="WW-Absatz-Standardschriftart1111111111111111111111111">
    <w:name w:val="WW-Absatz-Standardschriftart1111111111111111111111111"/>
    <w:link w:val="WW-Absatz-Standardschriftart11111111111111111111111112"/>
  </w:style>
  <w:style w:type="character" w:customStyle="1" w:styleId="WW-Absatz-Standardschriftart11111111111111111111111112">
    <w:name w:val="WW-Absatz-Standardschriftart11111111111111111111111112"/>
    <w:link w:val="WW-Absatz-Standardschriftart1111111111111111111111111"/>
  </w:style>
  <w:style w:type="paragraph" w:customStyle="1" w:styleId="WW8Num2z0">
    <w:name w:val="WW8Num2z0"/>
    <w:link w:val="WW8Num2z01"/>
  </w:style>
  <w:style w:type="character" w:customStyle="1" w:styleId="WW8Num2z01">
    <w:name w:val="WW8Num2z01"/>
    <w:link w:val="WW8Num2z0"/>
    <w:rPr>
      <w:rFonts w:ascii="Times New Roman" w:hAnsi="Times New Roman"/>
    </w:rPr>
  </w:style>
  <w:style w:type="paragraph" w:customStyle="1" w:styleId="WW-Absatz-Standardschriftart1111111111111111111111111111111111">
    <w:name w:val="WW-Absatz-Standardschriftart1111111111111111111111111111111111"/>
    <w:link w:val="WW-Absatz-Standardschriftart11111111111111111111111111111111112"/>
  </w:style>
  <w:style w:type="character" w:customStyle="1" w:styleId="WW-Absatz-Standardschriftart11111111111111111111111111111111112">
    <w:name w:val="WW-Absatz-Standardschriftart11111111111111111111111111111111112"/>
    <w:link w:val="WW-Absatz-Standardschriftart1111111111111111111111111111111111"/>
  </w:style>
  <w:style w:type="paragraph" w:customStyle="1" w:styleId="WW-Absatz-Standardschriftart1111111111111111111111111111">
    <w:name w:val="WW-Absatz-Standardschriftart1111111111111111111111111111"/>
    <w:link w:val="WW-Absatz-Standardschriftart11111111111111111111111111112"/>
  </w:style>
  <w:style w:type="character" w:customStyle="1" w:styleId="WW-Absatz-Standardschriftart11111111111111111111111111112">
    <w:name w:val="WW-Absatz-Standardschriftart11111111111111111111111111112"/>
    <w:link w:val="WW-Absatz-Standardschriftart1111111111111111111111111111"/>
  </w:style>
  <w:style w:type="paragraph" w:customStyle="1" w:styleId="WW-Absatz-Standardschriftart11111111111111111111111">
    <w:name w:val="WW-Absatz-Standardschriftart11111111111111111111111"/>
    <w:link w:val="WW-Absatz-Standardschriftart111111111111111111111112"/>
  </w:style>
  <w:style w:type="character" w:customStyle="1" w:styleId="WW-Absatz-Standardschriftart111111111111111111111112">
    <w:name w:val="WW-Absatz-Standardschriftart111111111111111111111112"/>
    <w:link w:val="WW-Absatz-Standardschriftart11111111111111111111111"/>
  </w:style>
  <w:style w:type="paragraph" w:customStyle="1" w:styleId="xl69">
    <w:name w:val="xl69"/>
    <w:basedOn w:val="a"/>
    <w:link w:val="xl691"/>
    <w:pPr>
      <w:spacing w:beforeAutospacing="1" w:afterAutospacing="1"/>
    </w:pPr>
    <w:rPr>
      <w:rFonts w:ascii="Arial" w:hAnsi="Arial"/>
      <w:sz w:val="24"/>
    </w:rPr>
  </w:style>
  <w:style w:type="character" w:customStyle="1" w:styleId="xl691">
    <w:name w:val="xl691"/>
    <w:basedOn w:val="10"/>
    <w:link w:val="xl69"/>
    <w:rPr>
      <w:rFonts w:ascii="Arial" w:hAnsi="Arial"/>
      <w:sz w:val="24"/>
    </w:rPr>
  </w:style>
  <w:style w:type="paragraph" w:customStyle="1" w:styleId="WW8Num6z0">
    <w:name w:val="WW8Num6z0"/>
    <w:link w:val="WW8Num6z01"/>
  </w:style>
  <w:style w:type="character" w:customStyle="1" w:styleId="WW8Num6z01">
    <w:name w:val="WW8Num6z01"/>
    <w:link w:val="WW8Num6z0"/>
    <w:rPr>
      <w:rFonts w:ascii="Times New Roman" w:hAnsi="Times New Roman"/>
    </w:rPr>
  </w:style>
  <w:style w:type="paragraph" w:customStyle="1" w:styleId="xl75">
    <w:name w:val="xl75"/>
    <w:basedOn w:val="a"/>
    <w:link w:val="xl751"/>
    <w:pPr>
      <w:spacing w:beforeAutospacing="1" w:afterAutospacing="1"/>
    </w:pPr>
    <w:rPr>
      <w:rFonts w:ascii="Arial" w:hAnsi="Arial"/>
      <w:sz w:val="24"/>
    </w:rPr>
  </w:style>
  <w:style w:type="character" w:customStyle="1" w:styleId="xl751">
    <w:name w:val="xl751"/>
    <w:basedOn w:val="10"/>
    <w:link w:val="xl75"/>
    <w:rPr>
      <w:rFonts w:ascii="Arial" w:hAnsi="Arial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msonormal0">
    <w:name w:val="msonormal"/>
    <w:basedOn w:val="a"/>
    <w:link w:val="msonormal1"/>
    <w:pPr>
      <w:spacing w:beforeAutospacing="1" w:afterAutospacing="1"/>
    </w:pPr>
    <w:rPr>
      <w:sz w:val="24"/>
    </w:rPr>
  </w:style>
  <w:style w:type="character" w:customStyle="1" w:styleId="msonormal1">
    <w:name w:val="msonormal1"/>
    <w:basedOn w:val="10"/>
    <w:link w:val="msonormal0"/>
    <w:rPr>
      <w:sz w:val="24"/>
    </w:rPr>
  </w:style>
  <w:style w:type="paragraph" w:customStyle="1" w:styleId="WW8Num8z1">
    <w:name w:val="WW8Num8z1"/>
    <w:link w:val="WW8Num8z11"/>
  </w:style>
  <w:style w:type="character" w:customStyle="1" w:styleId="WW8Num8z11">
    <w:name w:val="WW8Num8z11"/>
    <w:link w:val="WW8Num8z1"/>
  </w:style>
  <w:style w:type="paragraph" w:customStyle="1" w:styleId="xl108">
    <w:name w:val="xl108"/>
    <w:basedOn w:val="a"/>
    <w:link w:val="xl1081"/>
    <w:pPr>
      <w:spacing w:beforeAutospacing="1" w:afterAutospacing="1"/>
    </w:pPr>
    <w:rPr>
      <w:rFonts w:ascii="Calibri" w:hAnsi="Calibri"/>
      <w:sz w:val="24"/>
    </w:rPr>
  </w:style>
  <w:style w:type="character" w:customStyle="1" w:styleId="xl1081">
    <w:name w:val="xl1081"/>
    <w:basedOn w:val="10"/>
    <w:link w:val="xl108"/>
    <w:rPr>
      <w:rFonts w:ascii="Calibri" w:hAnsi="Calibri"/>
      <w:sz w:val="24"/>
    </w:rPr>
  </w:style>
  <w:style w:type="paragraph" w:customStyle="1" w:styleId="xl85">
    <w:name w:val="xl85"/>
    <w:basedOn w:val="a"/>
    <w:link w:val="xl851"/>
    <w:pPr>
      <w:spacing w:beforeAutospacing="1" w:afterAutospacing="1"/>
    </w:pPr>
    <w:rPr>
      <w:rFonts w:ascii="Calibri" w:hAnsi="Calibri"/>
      <w:sz w:val="24"/>
    </w:rPr>
  </w:style>
  <w:style w:type="character" w:customStyle="1" w:styleId="xl851">
    <w:name w:val="xl851"/>
    <w:basedOn w:val="10"/>
    <w:link w:val="xl85"/>
    <w:rPr>
      <w:rFonts w:ascii="Calibri" w:hAnsi="Calibri"/>
      <w:sz w:val="24"/>
    </w:rPr>
  </w:style>
  <w:style w:type="paragraph" w:customStyle="1" w:styleId="WW-Absatz-Standardschriftart11">
    <w:name w:val="WW-Absatz-Standardschriftart11"/>
    <w:link w:val="WW-Absatz-Standardschriftart112"/>
  </w:style>
  <w:style w:type="character" w:customStyle="1" w:styleId="WW-Absatz-Standardschriftart112">
    <w:name w:val="WW-Absatz-Standardschriftart112"/>
    <w:link w:val="WW-Absatz-Standardschriftart11"/>
  </w:style>
  <w:style w:type="paragraph" w:customStyle="1" w:styleId="af7">
    <w:name w:val="Символ сноски"/>
    <w:link w:val="1c"/>
    <w:rPr>
      <w:vertAlign w:val="superscript"/>
    </w:rPr>
  </w:style>
  <w:style w:type="character" w:customStyle="1" w:styleId="1c">
    <w:name w:val="Символ сноски1"/>
    <w:link w:val="af7"/>
    <w:rPr>
      <w:vertAlign w:val="superscript"/>
    </w:rPr>
  </w:style>
  <w:style w:type="paragraph" w:customStyle="1" w:styleId="WW-Absatz-Standardschriftart1111111111111111">
    <w:name w:val="WW-Absatz-Standardschriftart1111111111111111"/>
    <w:link w:val="WW-Absatz-Standardschriftart11111111111111112"/>
  </w:style>
  <w:style w:type="character" w:customStyle="1" w:styleId="WW-Absatz-Standardschriftart11111111111111112">
    <w:name w:val="WW-Absatz-Standardschriftart11111111111111112"/>
    <w:link w:val="WW-Absatz-Standardschriftart1111111111111111"/>
  </w:style>
  <w:style w:type="paragraph" w:customStyle="1" w:styleId="xl122">
    <w:name w:val="xl122"/>
    <w:basedOn w:val="a"/>
    <w:link w:val="xl1221"/>
    <w:pPr>
      <w:spacing w:beforeAutospacing="1" w:afterAutospacing="1"/>
      <w:jc w:val="center"/>
    </w:pPr>
    <w:rPr>
      <w:sz w:val="24"/>
    </w:rPr>
  </w:style>
  <w:style w:type="character" w:customStyle="1" w:styleId="xl1221">
    <w:name w:val="xl1221"/>
    <w:basedOn w:val="10"/>
    <w:link w:val="xl122"/>
    <w:rPr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d">
    <w:name w:val="Название1"/>
    <w:basedOn w:val="a"/>
    <w:link w:val="111"/>
    <w:pPr>
      <w:spacing w:before="120" w:after="120"/>
    </w:pPr>
    <w:rPr>
      <w:rFonts w:ascii="Arial" w:hAnsi="Arial"/>
      <w:i/>
    </w:rPr>
  </w:style>
  <w:style w:type="character" w:customStyle="1" w:styleId="111">
    <w:name w:val="Название11"/>
    <w:basedOn w:val="10"/>
    <w:link w:val="1d"/>
    <w:rPr>
      <w:rFonts w:ascii="Arial" w:hAnsi="Arial"/>
      <w:i/>
      <w:sz w:val="20"/>
    </w:rPr>
  </w:style>
  <w:style w:type="paragraph" w:customStyle="1" w:styleId="WW-Absatz-Standardschriftart1111111111111111111111111111111111111111111111">
    <w:name w:val="WW-Absatz-Standardschriftart1111111111111111111111111111111111111111111111"/>
    <w:link w:val="WW-Absatz-Standardschriftart11111111111111111111111111111111111111111111112"/>
  </w:style>
  <w:style w:type="character" w:customStyle="1" w:styleId="WW-Absatz-Standardschriftart11111111111111111111111111111111111111111111112">
    <w:name w:val="WW-Absatz-Standardschriftart11111111111111111111111111111111111111111111112"/>
    <w:link w:val="WW-Absatz-Standardschriftart1111111111111111111111111111111111111111111111"/>
  </w:style>
  <w:style w:type="paragraph" w:customStyle="1" w:styleId="xl67">
    <w:name w:val="xl67"/>
    <w:basedOn w:val="a"/>
    <w:link w:val="xl671"/>
    <w:pPr>
      <w:spacing w:beforeAutospacing="1" w:afterAutospacing="1"/>
      <w:jc w:val="both"/>
    </w:pPr>
  </w:style>
  <w:style w:type="character" w:customStyle="1" w:styleId="xl671">
    <w:name w:val="xl671"/>
    <w:basedOn w:val="10"/>
    <w:link w:val="xl67"/>
  </w:style>
  <w:style w:type="paragraph" w:styleId="af8">
    <w:name w:val="footer"/>
    <w:basedOn w:val="a"/>
    <w:link w:val="af9"/>
    <w:uiPriority w:val="99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10"/>
    <w:link w:val="af8"/>
    <w:uiPriority w:val="99"/>
  </w:style>
  <w:style w:type="paragraph" w:customStyle="1" w:styleId="xl111">
    <w:name w:val="xl111"/>
    <w:basedOn w:val="a"/>
    <w:link w:val="xl1111"/>
    <w:pPr>
      <w:spacing w:beforeAutospacing="1" w:afterAutospacing="1"/>
      <w:jc w:val="center"/>
    </w:pPr>
    <w:rPr>
      <w:sz w:val="24"/>
    </w:rPr>
  </w:style>
  <w:style w:type="character" w:customStyle="1" w:styleId="xl1111">
    <w:name w:val="xl1111"/>
    <w:basedOn w:val="10"/>
    <w:link w:val="xl111"/>
    <w:rPr>
      <w:color w:val="000000"/>
      <w:sz w:val="24"/>
    </w:rPr>
  </w:style>
  <w:style w:type="paragraph" w:customStyle="1" w:styleId="xl82">
    <w:name w:val="xl82"/>
    <w:basedOn w:val="a"/>
    <w:link w:val="xl821"/>
    <w:pPr>
      <w:spacing w:beforeAutospacing="1" w:afterAutospacing="1"/>
      <w:jc w:val="center"/>
    </w:pPr>
    <w:rPr>
      <w:sz w:val="24"/>
    </w:rPr>
  </w:style>
  <w:style w:type="character" w:customStyle="1" w:styleId="xl821">
    <w:name w:val="xl821"/>
    <w:basedOn w:val="10"/>
    <w:link w:val="xl82"/>
    <w:rPr>
      <w:sz w:val="24"/>
    </w:rPr>
  </w:style>
  <w:style w:type="paragraph" w:customStyle="1" w:styleId="xl113">
    <w:name w:val="xl113"/>
    <w:basedOn w:val="a"/>
    <w:link w:val="xl1131"/>
    <w:pPr>
      <w:spacing w:beforeAutospacing="1" w:afterAutospacing="1"/>
      <w:jc w:val="center"/>
    </w:pPr>
    <w:rPr>
      <w:sz w:val="24"/>
    </w:rPr>
  </w:style>
  <w:style w:type="character" w:customStyle="1" w:styleId="xl1131">
    <w:name w:val="xl1131"/>
    <w:basedOn w:val="10"/>
    <w:link w:val="xl113"/>
    <w:rPr>
      <w:sz w:val="24"/>
    </w:rPr>
  </w:style>
  <w:style w:type="paragraph" w:customStyle="1" w:styleId="WW-Absatz-Standardschriftart11111111111111111111111111111">
    <w:name w:val="WW-Absatz-Standardschriftart11111111111111111111111111111"/>
    <w:link w:val="WW-Absatz-Standardschriftart111111111111111111111111111112"/>
  </w:style>
  <w:style w:type="character" w:customStyle="1" w:styleId="WW-Absatz-Standardschriftart111111111111111111111111111112">
    <w:name w:val="WW-Absatz-Standardschriftart111111111111111111111111111112"/>
    <w:link w:val="WW-Absatz-Standardschriftart11111111111111111111111111111"/>
  </w:style>
  <w:style w:type="paragraph" w:customStyle="1" w:styleId="WW-Absatz-Standardschriftart11111111111111111">
    <w:name w:val="WW-Absatz-Standardschriftart11111111111111111"/>
    <w:link w:val="WW-Absatz-Standardschriftart111111111111111112"/>
  </w:style>
  <w:style w:type="character" w:customStyle="1" w:styleId="WW-Absatz-Standardschriftart111111111111111112">
    <w:name w:val="WW-Absatz-Standardschriftart111111111111111112"/>
    <w:link w:val="WW-Absatz-Standardschriftart11111111111111111"/>
  </w:style>
  <w:style w:type="paragraph" w:styleId="ae">
    <w:name w:val="Subtitle"/>
    <w:basedOn w:val="ad"/>
    <w:next w:val="a5"/>
    <w:link w:val="afa"/>
    <w:uiPriority w:val="11"/>
    <w:qFormat/>
    <w:pPr>
      <w:jc w:val="center"/>
    </w:pPr>
    <w:rPr>
      <w:i/>
    </w:rPr>
  </w:style>
  <w:style w:type="character" w:customStyle="1" w:styleId="afa">
    <w:name w:val="Подзаголовок Знак"/>
    <w:basedOn w:val="af"/>
    <w:link w:val="ae"/>
    <w:rPr>
      <w:rFonts w:ascii="Arial" w:hAnsi="Arial"/>
      <w:i/>
      <w:sz w:val="28"/>
    </w:rPr>
  </w:style>
  <w:style w:type="paragraph" w:customStyle="1" w:styleId="WW8Num4z0">
    <w:name w:val="WW8Num4z0"/>
    <w:link w:val="WW8Num4z01"/>
  </w:style>
  <w:style w:type="character" w:customStyle="1" w:styleId="WW8Num4z01">
    <w:name w:val="WW8Num4z01"/>
    <w:link w:val="WW8Num4z0"/>
    <w:rPr>
      <w:rFonts w:ascii="Times New Roman" w:hAnsi="Times New Roman"/>
    </w:rPr>
  </w:style>
  <w:style w:type="paragraph" w:customStyle="1" w:styleId="xl118">
    <w:name w:val="xl118"/>
    <w:basedOn w:val="a"/>
    <w:link w:val="xl1181"/>
    <w:pPr>
      <w:spacing w:beforeAutospacing="1" w:afterAutospacing="1"/>
      <w:jc w:val="center"/>
    </w:pPr>
    <w:rPr>
      <w:rFonts w:ascii="Arial" w:hAnsi="Arial"/>
    </w:rPr>
  </w:style>
  <w:style w:type="character" w:customStyle="1" w:styleId="xl1181">
    <w:name w:val="xl1181"/>
    <w:basedOn w:val="10"/>
    <w:link w:val="xl118"/>
    <w:rPr>
      <w:rFonts w:ascii="Arial" w:hAnsi="Arial"/>
      <w:color w:val="000000"/>
    </w:rPr>
  </w:style>
  <w:style w:type="paragraph" w:customStyle="1" w:styleId="xl119">
    <w:name w:val="xl119"/>
    <w:basedOn w:val="a"/>
    <w:link w:val="xl1191"/>
    <w:pPr>
      <w:spacing w:beforeAutospacing="1" w:afterAutospacing="1"/>
      <w:jc w:val="center"/>
    </w:pPr>
    <w:rPr>
      <w:sz w:val="24"/>
    </w:rPr>
  </w:style>
  <w:style w:type="character" w:customStyle="1" w:styleId="xl1191">
    <w:name w:val="xl1191"/>
    <w:basedOn w:val="10"/>
    <w:link w:val="xl119"/>
    <w:rPr>
      <w:sz w:val="24"/>
    </w:rPr>
  </w:style>
  <w:style w:type="paragraph" w:customStyle="1" w:styleId="WW-Absatz-Standardschriftart1111111111111111111111111111111111111111111">
    <w:name w:val="WW-Absatz-Standardschriftart1111111111111111111111111111111111111111111"/>
    <w:link w:val="WW-Absatz-Standardschriftart11111111111111111111111111111111111111111112"/>
  </w:style>
  <w:style w:type="character" w:customStyle="1" w:styleId="WW-Absatz-Standardschriftart11111111111111111111111111111111111111111112">
    <w:name w:val="WW-Absatz-Standardschriftart11111111111111111111111111111111111111111112"/>
    <w:link w:val="WW-Absatz-Standardschriftart1111111111111111111111111111111111111111111"/>
  </w:style>
  <w:style w:type="paragraph" w:styleId="ad">
    <w:name w:val="Title"/>
    <w:basedOn w:val="a"/>
    <w:next w:val="a5"/>
    <w:link w:val="af"/>
    <w:uiPriority w:val="10"/>
    <w:qFormat/>
    <w:pPr>
      <w:keepNext/>
      <w:spacing w:before="240" w:after="120"/>
    </w:pPr>
    <w:rPr>
      <w:rFonts w:ascii="Arial" w:hAnsi="Arial"/>
      <w:sz w:val="28"/>
    </w:rPr>
  </w:style>
  <w:style w:type="character" w:customStyle="1" w:styleId="af">
    <w:name w:val="Название Знак"/>
    <w:basedOn w:val="10"/>
    <w:link w:val="ad"/>
    <w:rPr>
      <w:rFonts w:ascii="Arial" w:hAnsi="Arial"/>
      <w:sz w:val="28"/>
    </w:rPr>
  </w:style>
  <w:style w:type="paragraph" w:customStyle="1" w:styleId="1e">
    <w:name w:val="Указатель1"/>
    <w:basedOn w:val="a"/>
    <w:link w:val="112"/>
    <w:rPr>
      <w:rFonts w:ascii="Arial" w:hAnsi="Arial"/>
    </w:rPr>
  </w:style>
  <w:style w:type="character" w:customStyle="1" w:styleId="112">
    <w:name w:val="Указатель11"/>
    <w:basedOn w:val="10"/>
    <w:link w:val="1e"/>
    <w:rPr>
      <w:rFonts w:ascii="Arial" w:hAnsi="Arial"/>
    </w:rPr>
  </w:style>
  <w:style w:type="character" w:customStyle="1" w:styleId="40">
    <w:name w:val="Заголовок 4 Знак"/>
    <w:basedOn w:val="10"/>
    <w:link w:val="4"/>
    <w:rPr>
      <w:sz w:val="5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WW-Absatz-Standardschriftart111111111111111111111">
    <w:name w:val="WW-Absatz-Standardschriftart111111111111111111111"/>
    <w:link w:val="WW-Absatz-Standardschriftart1111111111111111111112"/>
  </w:style>
  <w:style w:type="character" w:customStyle="1" w:styleId="WW-Absatz-Standardschriftart1111111111111111111112">
    <w:name w:val="WW-Absatz-Standardschriftart1111111111111111111112"/>
    <w:link w:val="WW-Absatz-Standardschriftart111111111111111111111"/>
  </w:style>
  <w:style w:type="paragraph" w:customStyle="1" w:styleId="xl106">
    <w:name w:val="xl106"/>
    <w:basedOn w:val="a"/>
    <w:link w:val="xl1061"/>
    <w:pPr>
      <w:spacing w:beforeAutospacing="1" w:afterAutospacing="1"/>
      <w:jc w:val="center"/>
    </w:pPr>
    <w:rPr>
      <w:sz w:val="24"/>
    </w:rPr>
  </w:style>
  <w:style w:type="character" w:customStyle="1" w:styleId="xl1061">
    <w:name w:val="xl1061"/>
    <w:basedOn w:val="10"/>
    <w:link w:val="xl106"/>
    <w:rPr>
      <w:sz w:val="24"/>
    </w:rPr>
  </w:style>
  <w:style w:type="paragraph" w:customStyle="1" w:styleId="xl121">
    <w:name w:val="xl121"/>
    <w:basedOn w:val="a"/>
    <w:link w:val="xl1211"/>
    <w:pPr>
      <w:spacing w:beforeAutospacing="1" w:afterAutospacing="1"/>
      <w:jc w:val="center"/>
    </w:pPr>
    <w:rPr>
      <w:sz w:val="24"/>
    </w:rPr>
  </w:style>
  <w:style w:type="character" w:customStyle="1" w:styleId="xl1211">
    <w:name w:val="xl1211"/>
    <w:basedOn w:val="10"/>
    <w:link w:val="xl121"/>
    <w:rPr>
      <w:sz w:val="24"/>
    </w:rPr>
  </w:style>
  <w:style w:type="paragraph" w:customStyle="1" w:styleId="WW-Absatz-Standardschriftart111111111111111111111111111111111111111111">
    <w:name w:val="WW-Absatz-Standardschriftart111111111111111111111111111111111111111111"/>
    <w:link w:val="WW-Absatz-Standardschriftart1111111111111111111111111111111111111111112"/>
  </w:style>
  <w:style w:type="character" w:customStyle="1" w:styleId="WW-Absatz-Standardschriftart1111111111111111111111111111111111111111112">
    <w:name w:val="WW-Absatz-Standardschriftart1111111111111111111111111111111111111111112"/>
    <w:link w:val="WW-Absatz-Standardschriftart111111111111111111111111111111111111111111"/>
  </w:style>
  <w:style w:type="paragraph" w:customStyle="1" w:styleId="xl72">
    <w:name w:val="xl72"/>
    <w:basedOn w:val="a"/>
    <w:link w:val="xl721"/>
    <w:pPr>
      <w:spacing w:beforeAutospacing="1" w:afterAutospacing="1"/>
      <w:jc w:val="center"/>
    </w:pPr>
    <w:rPr>
      <w:rFonts w:ascii="Calibri" w:hAnsi="Calibri"/>
      <w:sz w:val="24"/>
    </w:rPr>
  </w:style>
  <w:style w:type="character" w:customStyle="1" w:styleId="xl721">
    <w:name w:val="xl721"/>
    <w:basedOn w:val="10"/>
    <w:link w:val="xl72"/>
    <w:rPr>
      <w:rFonts w:ascii="Calibri" w:hAnsi="Calibri"/>
      <w:sz w:val="24"/>
    </w:rPr>
  </w:style>
  <w:style w:type="paragraph" w:customStyle="1" w:styleId="xl98">
    <w:name w:val="xl98"/>
    <w:basedOn w:val="a"/>
    <w:link w:val="xl981"/>
    <w:pPr>
      <w:spacing w:beforeAutospacing="1" w:afterAutospacing="1"/>
    </w:pPr>
    <w:rPr>
      <w:sz w:val="24"/>
    </w:rPr>
  </w:style>
  <w:style w:type="character" w:customStyle="1" w:styleId="xl981">
    <w:name w:val="xl981"/>
    <w:basedOn w:val="10"/>
    <w:link w:val="xl98"/>
    <w:rPr>
      <w:color w:val="000000"/>
      <w:sz w:val="24"/>
    </w:rPr>
  </w:style>
  <w:style w:type="paragraph" w:customStyle="1" w:styleId="xl102">
    <w:name w:val="xl102"/>
    <w:basedOn w:val="a"/>
    <w:link w:val="xl1021"/>
    <w:pPr>
      <w:spacing w:beforeAutospacing="1" w:afterAutospacing="1"/>
      <w:jc w:val="center"/>
    </w:pPr>
    <w:rPr>
      <w:sz w:val="28"/>
      <w:u w:val="single"/>
    </w:rPr>
  </w:style>
  <w:style w:type="character" w:customStyle="1" w:styleId="xl1021">
    <w:name w:val="xl1021"/>
    <w:basedOn w:val="10"/>
    <w:link w:val="xl102"/>
    <w:rPr>
      <w:sz w:val="28"/>
      <w:u w:val="single"/>
    </w:rPr>
  </w:style>
  <w:style w:type="character" w:customStyle="1" w:styleId="20">
    <w:name w:val="Заголовок 2 Знак"/>
    <w:basedOn w:val="10"/>
    <w:link w:val="2"/>
    <w:rPr>
      <w:rFonts w:ascii="Arial" w:hAnsi="Arial"/>
      <w:b/>
    </w:rPr>
  </w:style>
  <w:style w:type="paragraph" w:customStyle="1" w:styleId="34">
    <w:name w:val="Основной шрифт абзаца3"/>
    <w:link w:val="311"/>
  </w:style>
  <w:style w:type="character" w:customStyle="1" w:styleId="311">
    <w:name w:val="Основной шрифт абзаца31"/>
    <w:link w:val="34"/>
  </w:style>
  <w:style w:type="paragraph" w:customStyle="1" w:styleId="35">
    <w:name w:val="Указатель3"/>
    <w:basedOn w:val="a"/>
    <w:link w:val="312"/>
    <w:rPr>
      <w:rFonts w:ascii="Arial" w:hAnsi="Arial"/>
    </w:rPr>
  </w:style>
  <w:style w:type="character" w:customStyle="1" w:styleId="312">
    <w:name w:val="Указатель31"/>
    <w:basedOn w:val="10"/>
    <w:link w:val="35"/>
    <w:rPr>
      <w:rFonts w:ascii="Arial" w:hAnsi="Arial"/>
    </w:rPr>
  </w:style>
  <w:style w:type="paragraph" w:customStyle="1" w:styleId="a4">
    <w:name w:val="Содержимое таблицы"/>
    <w:basedOn w:val="a"/>
    <w:link w:val="13"/>
  </w:style>
  <w:style w:type="character" w:customStyle="1" w:styleId="13">
    <w:name w:val="Содержимое таблицы1"/>
    <w:basedOn w:val="10"/>
    <w:link w:val="a4"/>
  </w:style>
  <w:style w:type="paragraph" w:customStyle="1" w:styleId="xl99">
    <w:name w:val="xl99"/>
    <w:basedOn w:val="a"/>
    <w:link w:val="xl991"/>
    <w:pPr>
      <w:spacing w:beforeAutospacing="1" w:afterAutospacing="1"/>
    </w:pPr>
    <w:rPr>
      <w:sz w:val="24"/>
    </w:rPr>
  </w:style>
  <w:style w:type="character" w:customStyle="1" w:styleId="xl991">
    <w:name w:val="xl991"/>
    <w:basedOn w:val="10"/>
    <w:link w:val="xl99"/>
    <w:rPr>
      <w:color w:val="000000"/>
      <w:sz w:val="24"/>
    </w:rPr>
  </w:style>
  <w:style w:type="table" w:styleId="afb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4713DE"/>
    <w:pPr>
      <w:autoSpaceDE w:val="0"/>
      <w:autoSpaceDN w:val="0"/>
      <w:adjustRightInd w:val="0"/>
    </w:pPr>
    <w:rPr>
      <w:rFonts w:ascii="Courier New" w:eastAsia="Batang" w:hAnsi="Courier New" w:cs="Courier New"/>
      <w:sz w:val="24"/>
      <w:szCs w:val="24"/>
    </w:rPr>
  </w:style>
  <w:style w:type="paragraph" w:styleId="afc">
    <w:name w:val="List Paragraph"/>
    <w:basedOn w:val="a"/>
    <w:uiPriority w:val="34"/>
    <w:qFormat/>
    <w:rsid w:val="00C82E2E"/>
    <w:pPr>
      <w:ind w:left="720"/>
      <w:contextualSpacing/>
    </w:pPr>
  </w:style>
  <w:style w:type="paragraph" w:customStyle="1" w:styleId="ConsPlusNonformat">
    <w:name w:val="ConsPlusNonformat"/>
    <w:rsid w:val="0026468D"/>
    <w:pPr>
      <w:widowControl w:val="0"/>
      <w:autoSpaceDE w:val="0"/>
      <w:autoSpaceDN w:val="0"/>
      <w:adjustRightInd w:val="0"/>
      <w:jc w:val="center"/>
    </w:pPr>
    <w:rPr>
      <w:rFonts w:ascii="Courier New" w:eastAsia="Batang" w:hAnsi="Courier New" w:cs="Courier New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41135&amp;date=11.06.202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95935&amp;date=09.06.2025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AF9973-1C5E-472B-B15A-7FF81E6FF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1761</TotalTime>
  <Pages>18</Pages>
  <Words>2909</Words>
  <Characters>16585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Анатольевна Гришаева</dc:creator>
  <cp:lastModifiedBy>Елена Алексеевна Мыльникова</cp:lastModifiedBy>
  <cp:revision>23</cp:revision>
  <cp:lastPrinted>2026-07-27T11:10:00Z</cp:lastPrinted>
  <dcterms:created xsi:type="dcterms:W3CDTF">2026-03-10T13:01:00Z</dcterms:created>
  <dcterms:modified xsi:type="dcterms:W3CDTF">2026-07-28T05:36:00Z</dcterms:modified>
</cp:coreProperties>
</file>