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8EA" w:rsidRPr="003D28EA" w:rsidRDefault="003D28EA" w:rsidP="003D28EA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>
        <w:rPr>
          <w:rFonts w:eastAsia="Calibri"/>
          <w:b/>
          <w:noProof/>
          <w:color w:val="auto"/>
          <w:szCs w:val="28"/>
        </w:rPr>
        <w:drawing>
          <wp:inline distT="0" distB="0" distL="0" distR="0" wp14:anchorId="706DEB56" wp14:editId="43EA46B7">
            <wp:extent cx="66675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EAF">
        <w:rPr>
          <w:rFonts w:eastAsia="Calibri"/>
          <w:color w:val="auto"/>
          <w:sz w:val="32"/>
          <w:szCs w:val="32"/>
          <w:lang w:eastAsia="en-US" w:bidi="hi-IN"/>
        </w:rPr>
        <w:br w:type="textWrapping" w:clear="all"/>
      </w:r>
      <w:r w:rsidRPr="003D28EA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РОССИЙСКАЯ ФЕДЕРАЦИЯ</w:t>
      </w:r>
    </w:p>
    <w:p w:rsidR="003D28EA" w:rsidRPr="003D28EA" w:rsidRDefault="003D28EA" w:rsidP="003D28EA">
      <w:pPr>
        <w:tabs>
          <w:tab w:val="left" w:pos="708"/>
          <w:tab w:val="center" w:pos="4536"/>
          <w:tab w:val="right" w:pos="9072"/>
        </w:tabs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3D28EA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РОСТОВСКАЯ ОБЛАСТЬ</w:t>
      </w:r>
    </w:p>
    <w:p w:rsidR="003D28EA" w:rsidRPr="003D28EA" w:rsidRDefault="003D28EA" w:rsidP="003D28EA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</w:pPr>
      <w:r w:rsidRPr="003D28EA">
        <w:rPr>
          <w:rFonts w:ascii="Times New Roman" w:eastAsia="SimSun" w:hAnsi="Times New Roman"/>
          <w:b/>
          <w:bCs/>
          <w:color w:val="auto"/>
          <w:szCs w:val="28"/>
          <w:lang w:eastAsia="en-US" w:bidi="hi-IN"/>
        </w:rPr>
        <w:t>АДМИНИСТРАЦИЯ ПЕСЧАНОКОПСКОГО РАЙОНА</w:t>
      </w:r>
    </w:p>
    <w:p w:rsidR="003D28EA" w:rsidRPr="003D28EA" w:rsidRDefault="003D28EA" w:rsidP="003D28EA">
      <w:pPr>
        <w:keepNext/>
        <w:jc w:val="center"/>
        <w:outlineLvl w:val="2"/>
        <w:rPr>
          <w:rFonts w:ascii="Times New Roman" w:eastAsia="SimSun" w:hAnsi="Times New Roman"/>
          <w:b/>
          <w:bCs/>
          <w:color w:val="auto"/>
          <w:sz w:val="16"/>
          <w:szCs w:val="22"/>
          <w:lang w:eastAsia="en-US" w:bidi="hi-IN"/>
        </w:rPr>
      </w:pPr>
    </w:p>
    <w:p w:rsidR="003D28EA" w:rsidRPr="003D28EA" w:rsidRDefault="003D28EA" w:rsidP="003D28EA">
      <w:pPr>
        <w:tabs>
          <w:tab w:val="left" w:pos="4350"/>
        </w:tabs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</w:pPr>
      <w:r w:rsidRPr="003D28EA">
        <w:rPr>
          <w:rFonts w:ascii="Times New Roman" w:eastAsia="Calibri" w:hAnsi="Times New Roman"/>
          <w:b/>
          <w:color w:val="auto"/>
          <w:sz w:val="2"/>
          <w:szCs w:val="28"/>
          <w:lang w:eastAsia="en-US" w:bidi="hi-IN"/>
        </w:rPr>
        <w:tab/>
      </w:r>
    </w:p>
    <w:p w:rsidR="003D28EA" w:rsidRPr="003D28EA" w:rsidRDefault="003D28EA" w:rsidP="003D28EA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  <w:r w:rsidRPr="003D28EA">
        <w:rPr>
          <w:rFonts w:ascii="Times New Roman" w:eastAsia="Calibri" w:hAnsi="Times New Roman"/>
          <w:b/>
          <w:color w:val="auto"/>
          <w:szCs w:val="28"/>
          <w:lang w:eastAsia="en-US" w:bidi="hi-IN"/>
        </w:rPr>
        <w:t>ПОСТАНОВЛЕНИЕ</w:t>
      </w:r>
    </w:p>
    <w:p w:rsidR="003D28EA" w:rsidRPr="003D28EA" w:rsidRDefault="003D28EA" w:rsidP="003D28EA">
      <w:pPr>
        <w:jc w:val="center"/>
        <w:rPr>
          <w:rFonts w:ascii="Times New Roman" w:eastAsia="Calibri" w:hAnsi="Times New Roman"/>
          <w:b/>
          <w:color w:val="auto"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D28EA" w:rsidRPr="003D28EA" w:rsidTr="001B038C">
        <w:trPr>
          <w:trHeight w:val="383"/>
        </w:trPr>
        <w:tc>
          <w:tcPr>
            <w:tcW w:w="2235" w:type="dxa"/>
            <w:hideMark/>
          </w:tcPr>
          <w:p w:rsidR="003D28EA" w:rsidRPr="003D28EA" w:rsidRDefault="0028410D" w:rsidP="001B038C">
            <w:pP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hAnsi="Times New Roman"/>
                <w:szCs w:val="28"/>
                <w:lang w:bidi="hi-IN"/>
              </w:rPr>
              <w:t>04.08.2026</w:t>
            </w:r>
          </w:p>
        </w:tc>
        <w:tc>
          <w:tcPr>
            <w:tcW w:w="2268" w:type="dxa"/>
          </w:tcPr>
          <w:p w:rsidR="003D28EA" w:rsidRPr="003D28EA" w:rsidRDefault="003D28EA" w:rsidP="001B038C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:rsidR="003D28EA" w:rsidRPr="003D28EA" w:rsidRDefault="003D28EA" w:rsidP="001B038C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3D28EA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:rsidR="003D28EA" w:rsidRPr="003D28EA" w:rsidRDefault="0028410D" w:rsidP="001B038C">
            <w:pPr>
              <w:ind w:left="-108"/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>345</w:t>
            </w:r>
          </w:p>
        </w:tc>
        <w:tc>
          <w:tcPr>
            <w:tcW w:w="1315" w:type="dxa"/>
          </w:tcPr>
          <w:p w:rsidR="003D28EA" w:rsidRPr="003D28EA" w:rsidRDefault="003D28EA" w:rsidP="001B038C">
            <w:pPr>
              <w:jc w:val="center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:rsidR="003D28EA" w:rsidRPr="003D28EA" w:rsidRDefault="003D28EA" w:rsidP="001B038C">
            <w:pPr>
              <w:tabs>
                <w:tab w:val="center" w:pos="1238"/>
              </w:tabs>
              <w:ind w:left="196" w:hanging="196"/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</w:pPr>
            <w:r w:rsidRPr="003D28EA">
              <w:rPr>
                <w:rFonts w:ascii="Times New Roman" w:eastAsia="Calibri" w:hAnsi="Times New Roman"/>
                <w:color w:val="auto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:rsidR="00182D08" w:rsidRDefault="00182D08">
      <w:pPr>
        <w:ind w:right="4535"/>
        <w:rPr>
          <w:sz w:val="8"/>
        </w:rPr>
      </w:pPr>
    </w:p>
    <w:p w:rsidR="00182D08" w:rsidRPr="003D28EA" w:rsidRDefault="00DE615B" w:rsidP="00EC3C0C">
      <w:pPr>
        <w:spacing w:line="233" w:lineRule="auto"/>
        <w:ind w:right="4535"/>
        <w:rPr>
          <w:rFonts w:ascii="Times New Roman" w:hAnsi="Times New Roman"/>
        </w:rPr>
      </w:pPr>
      <w:r w:rsidRPr="003D28EA">
        <w:rPr>
          <w:rFonts w:ascii="Times New Roman" w:hAnsi="Times New Roman"/>
        </w:rPr>
        <w:t>Об утверждении отчета о ходе реализации  муниципальной программы «Формирование современной городской среды на территории Песчанокопского района на 2018-2030гг.» за I полугодие 2026 года</w:t>
      </w:r>
    </w:p>
    <w:p w:rsidR="00182D08" w:rsidRPr="00EC3C0C" w:rsidRDefault="00182D08" w:rsidP="00EC3C0C">
      <w:pPr>
        <w:spacing w:line="233" w:lineRule="auto"/>
        <w:ind w:right="-1" w:firstLine="709"/>
        <w:rPr>
          <w:rFonts w:ascii="Times New Roman" w:hAnsi="Times New Roman"/>
          <w:sz w:val="12"/>
        </w:rPr>
      </w:pPr>
    </w:p>
    <w:p w:rsidR="00182D08" w:rsidRPr="003D28EA" w:rsidRDefault="00DE615B" w:rsidP="00EC3C0C">
      <w:pPr>
        <w:spacing w:line="233" w:lineRule="auto"/>
        <w:ind w:right="-1" w:firstLine="709"/>
        <w:rPr>
          <w:rFonts w:ascii="Times New Roman" w:hAnsi="Times New Roman"/>
        </w:rPr>
      </w:pPr>
      <w:proofErr w:type="gramStart"/>
      <w:r w:rsidRPr="003D28EA">
        <w:rPr>
          <w:rFonts w:ascii="Times New Roman" w:hAnsi="Times New Roman"/>
        </w:rPr>
        <w:t>В соответствии с постановлением Администрации Песчанокопского района от 22.07.2024 № 673 «Об утверждении Порядка разработки, реализации и оценки эффективности муниципальных программ Песчанокопского района» и распоряжением Администрации Песчанокопского района от 14.07.2025 № 112 «О внесении изменений в распоряжение Администрации Песчанокопского района от 12.08.2024 №129 «Об утверждении методических рекомендаций по разработке и реализации муниципальных программ Песчанокопского района»,</w:t>
      </w:r>
      <w:proofErr w:type="gramEnd"/>
    </w:p>
    <w:p w:rsidR="00182D08" w:rsidRPr="003D28EA" w:rsidRDefault="00182D08" w:rsidP="00EC3C0C">
      <w:pPr>
        <w:tabs>
          <w:tab w:val="left" w:pos="709"/>
        </w:tabs>
        <w:spacing w:line="233" w:lineRule="auto"/>
        <w:jc w:val="center"/>
        <w:rPr>
          <w:rFonts w:ascii="Times New Roman" w:hAnsi="Times New Roman"/>
          <w:b/>
          <w:sz w:val="10"/>
        </w:rPr>
      </w:pPr>
    </w:p>
    <w:p w:rsidR="00182D08" w:rsidRPr="003D28EA" w:rsidRDefault="00DE615B" w:rsidP="00EC3C0C">
      <w:pPr>
        <w:tabs>
          <w:tab w:val="left" w:pos="709"/>
        </w:tabs>
        <w:spacing w:line="233" w:lineRule="auto"/>
        <w:jc w:val="center"/>
        <w:rPr>
          <w:rFonts w:ascii="Times New Roman" w:hAnsi="Times New Roman"/>
          <w:b/>
          <w:sz w:val="36"/>
        </w:rPr>
      </w:pPr>
      <w:r w:rsidRPr="003D28EA">
        <w:rPr>
          <w:rFonts w:ascii="Times New Roman" w:hAnsi="Times New Roman"/>
          <w:b/>
          <w:sz w:val="36"/>
        </w:rPr>
        <w:t>Постановляю:</w:t>
      </w:r>
    </w:p>
    <w:p w:rsidR="00182D08" w:rsidRPr="003D28EA" w:rsidRDefault="00182D08" w:rsidP="00EC3C0C">
      <w:pPr>
        <w:tabs>
          <w:tab w:val="left" w:pos="709"/>
        </w:tabs>
        <w:spacing w:line="233" w:lineRule="auto"/>
        <w:jc w:val="center"/>
        <w:rPr>
          <w:rFonts w:ascii="Times New Roman" w:hAnsi="Times New Roman"/>
          <w:b/>
          <w:sz w:val="8"/>
        </w:rPr>
      </w:pPr>
    </w:p>
    <w:p w:rsidR="00182D08" w:rsidRPr="003D28EA" w:rsidRDefault="00DE615B" w:rsidP="00EC3C0C">
      <w:pPr>
        <w:spacing w:line="233" w:lineRule="auto"/>
        <w:ind w:firstLine="709"/>
        <w:rPr>
          <w:rFonts w:ascii="Times New Roman" w:hAnsi="Times New Roman"/>
        </w:rPr>
      </w:pPr>
      <w:r w:rsidRPr="003D28EA">
        <w:rPr>
          <w:rFonts w:ascii="Times New Roman" w:hAnsi="Times New Roman"/>
        </w:rPr>
        <w:t>1. Утвердить отчет о ходе реализации муниципальной программы «Формирование современной городской среды на территории Песчанокопского района на 2018-2024гг.» за I полугодие</w:t>
      </w:r>
      <w:r w:rsidR="000D4A2F">
        <w:rPr>
          <w:rFonts w:ascii="Times New Roman" w:hAnsi="Times New Roman"/>
        </w:rPr>
        <w:t xml:space="preserve"> 2026 года, согласно приложению</w:t>
      </w:r>
      <w:r w:rsidRPr="003D28EA">
        <w:rPr>
          <w:rFonts w:ascii="Times New Roman" w:hAnsi="Times New Roman"/>
        </w:rPr>
        <w:t xml:space="preserve"> к настоящему постановлению.</w:t>
      </w:r>
    </w:p>
    <w:p w:rsidR="00182D08" w:rsidRPr="003D28EA" w:rsidRDefault="00DE615B" w:rsidP="00EC3C0C">
      <w:pPr>
        <w:spacing w:line="233" w:lineRule="auto"/>
        <w:ind w:firstLine="709"/>
        <w:rPr>
          <w:rFonts w:ascii="Times New Roman" w:hAnsi="Times New Roman"/>
        </w:rPr>
      </w:pPr>
      <w:r w:rsidRPr="003D28EA">
        <w:rPr>
          <w:rFonts w:ascii="Times New Roman" w:hAnsi="Times New Roman"/>
        </w:rPr>
        <w:t>2. Отделу информационных технологий (</w:t>
      </w:r>
      <w:proofErr w:type="spellStart"/>
      <w:r w:rsidRPr="003D28EA">
        <w:rPr>
          <w:rFonts w:ascii="Times New Roman" w:hAnsi="Times New Roman"/>
        </w:rPr>
        <w:t>Лосевск</w:t>
      </w:r>
      <w:r w:rsidR="000D4A2F">
        <w:rPr>
          <w:rFonts w:ascii="Times New Roman" w:hAnsi="Times New Roman"/>
        </w:rPr>
        <w:t>ий</w:t>
      </w:r>
      <w:proofErr w:type="spellEnd"/>
      <w:r w:rsidRPr="003D28EA">
        <w:rPr>
          <w:rFonts w:ascii="Times New Roman" w:hAnsi="Times New Roman"/>
        </w:rPr>
        <w:t xml:space="preserve"> А.А</w:t>
      </w:r>
      <w:r w:rsidR="000D4A2F">
        <w:rPr>
          <w:rFonts w:ascii="Times New Roman" w:hAnsi="Times New Roman"/>
        </w:rPr>
        <w:t>.</w:t>
      </w:r>
      <w:r w:rsidRPr="003D28EA">
        <w:rPr>
          <w:rFonts w:ascii="Times New Roman" w:hAnsi="Times New Roman"/>
        </w:rPr>
        <w:t xml:space="preserve">) </w:t>
      </w:r>
      <w:proofErr w:type="gramStart"/>
      <w:r w:rsidRPr="003D28EA">
        <w:rPr>
          <w:rFonts w:ascii="Times New Roman" w:hAnsi="Times New Roman"/>
        </w:rPr>
        <w:t>разместить</w:t>
      </w:r>
      <w:proofErr w:type="gramEnd"/>
      <w:r w:rsidRPr="003D28EA">
        <w:rPr>
          <w:rFonts w:ascii="Times New Roman" w:hAnsi="Times New Roman"/>
        </w:rPr>
        <w:t xml:space="preserve"> настоящее постановление на официальном сайте Администрации Песчанокопского района в сети «Интернет».</w:t>
      </w:r>
    </w:p>
    <w:p w:rsidR="00182D08" w:rsidRPr="003D28EA" w:rsidRDefault="00DE615B" w:rsidP="00EC3C0C">
      <w:pPr>
        <w:spacing w:line="233" w:lineRule="auto"/>
        <w:ind w:firstLine="709"/>
        <w:rPr>
          <w:rFonts w:ascii="Times New Roman" w:hAnsi="Times New Roman"/>
        </w:rPr>
      </w:pPr>
      <w:r w:rsidRPr="003D28EA">
        <w:rPr>
          <w:rFonts w:ascii="Times New Roman" w:hAnsi="Times New Roman"/>
        </w:rPr>
        <w:t>3. Руководителю пресс-службы Администрации района (Сидоренко С.А.) опубликовать настоящее постановление в Муниципальном вестнике Песчанокопского района.</w:t>
      </w:r>
    </w:p>
    <w:p w:rsidR="00182D08" w:rsidRPr="003D28EA" w:rsidRDefault="00DE615B" w:rsidP="00EC3C0C">
      <w:pPr>
        <w:tabs>
          <w:tab w:val="left" w:pos="1134"/>
        </w:tabs>
        <w:spacing w:line="233" w:lineRule="auto"/>
        <w:ind w:left="60" w:firstLine="649"/>
        <w:rPr>
          <w:rFonts w:ascii="Times New Roman" w:hAnsi="Times New Roman"/>
          <w:sz w:val="27"/>
        </w:rPr>
      </w:pPr>
      <w:r w:rsidRPr="003D28EA">
        <w:rPr>
          <w:rFonts w:ascii="Times New Roman" w:hAnsi="Times New Roman"/>
        </w:rPr>
        <w:t xml:space="preserve">4.   </w:t>
      </w:r>
      <w:proofErr w:type="gramStart"/>
      <w:r w:rsidRPr="003D28EA">
        <w:rPr>
          <w:rFonts w:ascii="Times New Roman" w:hAnsi="Times New Roman"/>
        </w:rPr>
        <w:t>Контроль за</w:t>
      </w:r>
      <w:proofErr w:type="gramEnd"/>
      <w:r w:rsidRPr="003D28EA">
        <w:rPr>
          <w:rFonts w:ascii="Times New Roman" w:hAnsi="Times New Roman"/>
        </w:rPr>
        <w:t xml:space="preserve"> выполнением постановления возложить на заместителя главы Администрации района по сельскому хозяйству и вопросам муниципального хозяйства Кравцова А.Н.</w:t>
      </w:r>
    </w:p>
    <w:p w:rsidR="00182D08" w:rsidRDefault="00DE615B" w:rsidP="00EC3C0C">
      <w:pPr>
        <w:spacing w:line="233" w:lineRule="auto"/>
        <w:rPr>
          <w:rFonts w:ascii="Times New Roman" w:hAnsi="Times New Roman"/>
        </w:rPr>
      </w:pPr>
      <w:r w:rsidRPr="003D28EA">
        <w:rPr>
          <w:rFonts w:ascii="Times New Roman" w:hAnsi="Times New Roman"/>
        </w:rPr>
        <w:t xml:space="preserve">       </w:t>
      </w:r>
    </w:p>
    <w:p w:rsidR="00EC3C0C" w:rsidRPr="003D28EA" w:rsidRDefault="00EC3C0C" w:rsidP="00EC3C0C">
      <w:pPr>
        <w:spacing w:line="233" w:lineRule="auto"/>
        <w:rPr>
          <w:rFonts w:ascii="Times New Roman" w:hAnsi="Times New Roman"/>
        </w:rPr>
      </w:pPr>
    </w:p>
    <w:p w:rsidR="00182D08" w:rsidRPr="003D28EA" w:rsidRDefault="00DE615B" w:rsidP="00EC3C0C">
      <w:pPr>
        <w:spacing w:line="233" w:lineRule="auto"/>
        <w:rPr>
          <w:rFonts w:ascii="Times New Roman" w:hAnsi="Times New Roman"/>
        </w:rPr>
      </w:pPr>
      <w:r w:rsidRPr="003D28EA">
        <w:rPr>
          <w:rFonts w:ascii="Times New Roman" w:hAnsi="Times New Roman"/>
        </w:rPr>
        <w:t>Глава</w:t>
      </w:r>
      <w:r w:rsidR="003D28EA">
        <w:rPr>
          <w:rFonts w:ascii="Times New Roman" w:hAnsi="Times New Roman"/>
        </w:rPr>
        <w:t xml:space="preserve"> </w:t>
      </w:r>
      <w:r w:rsidRPr="003D28EA">
        <w:rPr>
          <w:rFonts w:ascii="Times New Roman" w:hAnsi="Times New Roman"/>
        </w:rPr>
        <w:t>Песчанокопского района                                                                В.В. Лозин</w:t>
      </w:r>
    </w:p>
    <w:p w:rsidR="00182D08" w:rsidRPr="00EC3C0C" w:rsidRDefault="00182D08" w:rsidP="00EC3C0C">
      <w:pPr>
        <w:spacing w:line="233" w:lineRule="auto"/>
        <w:rPr>
          <w:rFonts w:ascii="Times New Roman" w:hAnsi="Times New Roman"/>
          <w:sz w:val="12"/>
        </w:rPr>
      </w:pPr>
    </w:p>
    <w:p w:rsidR="00182D08" w:rsidRPr="003D28EA" w:rsidRDefault="00182D08" w:rsidP="00EC3C0C">
      <w:pPr>
        <w:spacing w:line="233" w:lineRule="auto"/>
        <w:rPr>
          <w:rFonts w:ascii="Times New Roman" w:hAnsi="Times New Roman"/>
          <w:sz w:val="18"/>
        </w:rPr>
      </w:pPr>
    </w:p>
    <w:p w:rsidR="00182D08" w:rsidRPr="003D28EA" w:rsidRDefault="00DE615B" w:rsidP="00EC3C0C">
      <w:pPr>
        <w:spacing w:line="233" w:lineRule="auto"/>
        <w:rPr>
          <w:rFonts w:ascii="Times New Roman" w:hAnsi="Times New Roman"/>
          <w:szCs w:val="28"/>
        </w:rPr>
      </w:pPr>
      <w:r w:rsidRPr="003D28EA">
        <w:rPr>
          <w:rFonts w:ascii="Times New Roman" w:hAnsi="Times New Roman"/>
          <w:szCs w:val="28"/>
        </w:rPr>
        <w:t>Постановление вносит:</w:t>
      </w:r>
    </w:p>
    <w:p w:rsidR="003D28EA" w:rsidRDefault="00DE615B" w:rsidP="00EC3C0C">
      <w:pPr>
        <w:spacing w:line="233" w:lineRule="auto"/>
        <w:rPr>
          <w:rFonts w:ascii="Times New Roman" w:hAnsi="Times New Roman"/>
          <w:szCs w:val="28"/>
        </w:rPr>
      </w:pPr>
      <w:r w:rsidRPr="003D28EA">
        <w:rPr>
          <w:rFonts w:ascii="Times New Roman" w:hAnsi="Times New Roman"/>
          <w:szCs w:val="28"/>
        </w:rPr>
        <w:t xml:space="preserve">отдел строительства, </w:t>
      </w:r>
      <w:proofErr w:type="gramStart"/>
      <w:r w:rsidRPr="003D28EA">
        <w:rPr>
          <w:rFonts w:ascii="Times New Roman" w:hAnsi="Times New Roman"/>
          <w:szCs w:val="28"/>
        </w:rPr>
        <w:t>газо-электроснабжения</w:t>
      </w:r>
      <w:proofErr w:type="gramEnd"/>
      <w:r w:rsidRPr="003D28EA">
        <w:rPr>
          <w:rFonts w:ascii="Times New Roman" w:hAnsi="Times New Roman"/>
          <w:szCs w:val="28"/>
        </w:rPr>
        <w:t xml:space="preserve">, </w:t>
      </w:r>
    </w:p>
    <w:p w:rsidR="00182D08" w:rsidRPr="003D28EA" w:rsidRDefault="00DE615B">
      <w:pPr>
        <w:rPr>
          <w:rFonts w:ascii="Times New Roman" w:hAnsi="Times New Roman"/>
          <w:szCs w:val="28"/>
        </w:rPr>
      </w:pPr>
      <w:r w:rsidRPr="003D28EA">
        <w:rPr>
          <w:rFonts w:ascii="Times New Roman" w:hAnsi="Times New Roman"/>
          <w:szCs w:val="28"/>
        </w:rPr>
        <w:t>транспорта и связи и вопросам муниципального хозяйства</w:t>
      </w:r>
    </w:p>
    <w:p w:rsidR="00182D08" w:rsidRPr="003D28EA" w:rsidRDefault="00182D08">
      <w:pPr>
        <w:rPr>
          <w:rFonts w:ascii="Times New Roman" w:hAnsi="Times New Roman"/>
        </w:rPr>
      </w:pPr>
    </w:p>
    <w:p w:rsidR="003D28EA" w:rsidRDefault="003D28EA">
      <w:pPr>
        <w:widowControl/>
        <w:ind w:left="5669"/>
        <w:rPr>
          <w:rFonts w:ascii="Times New Roman" w:hAnsi="Times New Roman"/>
        </w:rPr>
      </w:pPr>
    </w:p>
    <w:p w:rsidR="003D28EA" w:rsidRDefault="00DE615B" w:rsidP="003D28EA">
      <w:pPr>
        <w:widowControl/>
        <w:ind w:left="5103"/>
        <w:rPr>
          <w:rFonts w:ascii="Times New Roman" w:hAnsi="Times New Roman"/>
        </w:rPr>
      </w:pPr>
      <w:r w:rsidRPr="003D28EA">
        <w:rPr>
          <w:rFonts w:ascii="Times New Roman" w:hAnsi="Times New Roman"/>
        </w:rPr>
        <w:t xml:space="preserve">Приложение  </w:t>
      </w:r>
    </w:p>
    <w:p w:rsidR="003D28EA" w:rsidRDefault="00DE615B" w:rsidP="003D28EA">
      <w:pPr>
        <w:widowControl/>
        <w:ind w:left="5103"/>
        <w:rPr>
          <w:rFonts w:ascii="Times New Roman" w:hAnsi="Times New Roman"/>
        </w:rPr>
      </w:pPr>
      <w:r w:rsidRPr="003D28EA">
        <w:rPr>
          <w:rFonts w:ascii="Times New Roman" w:hAnsi="Times New Roman"/>
        </w:rPr>
        <w:t xml:space="preserve">к постановлению Администрации Песчанокопского района </w:t>
      </w:r>
    </w:p>
    <w:p w:rsidR="00182D08" w:rsidRPr="003D28EA" w:rsidRDefault="00DE615B" w:rsidP="003D28EA">
      <w:pPr>
        <w:widowControl/>
        <w:ind w:left="5103"/>
        <w:rPr>
          <w:rFonts w:ascii="Times New Roman" w:hAnsi="Times New Roman"/>
        </w:rPr>
      </w:pPr>
      <w:r w:rsidRPr="003D28EA">
        <w:rPr>
          <w:rFonts w:ascii="Times New Roman" w:hAnsi="Times New Roman"/>
        </w:rPr>
        <w:t>от</w:t>
      </w:r>
      <w:r w:rsidR="003D28EA">
        <w:rPr>
          <w:rFonts w:ascii="Times New Roman" w:hAnsi="Times New Roman"/>
        </w:rPr>
        <w:t xml:space="preserve"> </w:t>
      </w:r>
      <w:r w:rsidR="0028410D">
        <w:rPr>
          <w:rFonts w:ascii="Times New Roman" w:hAnsi="Times New Roman"/>
        </w:rPr>
        <w:t>04.08.2026</w:t>
      </w:r>
      <w:r w:rsidRPr="003D28EA">
        <w:rPr>
          <w:rFonts w:ascii="Times New Roman" w:hAnsi="Times New Roman"/>
        </w:rPr>
        <w:t xml:space="preserve"> №</w:t>
      </w:r>
      <w:r w:rsidR="003D28EA">
        <w:rPr>
          <w:rFonts w:ascii="Times New Roman" w:hAnsi="Times New Roman"/>
        </w:rPr>
        <w:t xml:space="preserve"> </w:t>
      </w:r>
      <w:r w:rsidR="0028410D">
        <w:rPr>
          <w:rFonts w:ascii="Times New Roman" w:hAnsi="Times New Roman"/>
        </w:rPr>
        <w:t>345</w:t>
      </w:r>
      <w:bookmarkStart w:id="0" w:name="_GoBack"/>
      <w:bookmarkEnd w:id="0"/>
    </w:p>
    <w:p w:rsidR="00182D08" w:rsidRPr="003D28EA" w:rsidRDefault="00182D08">
      <w:pPr>
        <w:rPr>
          <w:rFonts w:ascii="Times New Roman" w:hAnsi="Times New Roman"/>
        </w:rPr>
      </w:pPr>
    </w:p>
    <w:p w:rsidR="00182D08" w:rsidRPr="003D28EA" w:rsidRDefault="00182D08">
      <w:pPr>
        <w:rPr>
          <w:rFonts w:ascii="Times New Roman" w:hAnsi="Times New Roman"/>
        </w:rPr>
      </w:pPr>
    </w:p>
    <w:p w:rsidR="00182D08" w:rsidRPr="003D28EA" w:rsidRDefault="00182D08">
      <w:pPr>
        <w:rPr>
          <w:rFonts w:ascii="Times New Roman" w:hAnsi="Times New Roman"/>
        </w:rPr>
      </w:pPr>
    </w:p>
    <w:p w:rsidR="00182D08" w:rsidRPr="003D28EA" w:rsidRDefault="00182D08">
      <w:pPr>
        <w:rPr>
          <w:rFonts w:ascii="Times New Roman" w:hAnsi="Times New Roman"/>
        </w:rPr>
      </w:pPr>
    </w:p>
    <w:p w:rsidR="00182D08" w:rsidRDefault="00182D08"/>
    <w:p w:rsidR="00182D08" w:rsidRDefault="00182D08"/>
    <w:p w:rsidR="00182D08" w:rsidRDefault="00182D08"/>
    <w:p w:rsidR="00182D08" w:rsidRDefault="00182D08"/>
    <w:p w:rsidR="00182D08" w:rsidRDefault="00DE61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Отчет</w:t>
      </w:r>
    </w:p>
    <w:p w:rsidR="00182D08" w:rsidRDefault="00DE61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ходе реализации муниципальной программы </w:t>
      </w:r>
    </w:p>
    <w:p w:rsidR="00182D08" w:rsidRDefault="00DE61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Песчанокопского района</w:t>
      </w:r>
    </w:p>
    <w:p w:rsidR="00182D08" w:rsidRDefault="00DE61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«Формирование современной городской среды на территории </w:t>
      </w:r>
    </w:p>
    <w:p w:rsidR="00182D08" w:rsidRDefault="00DE61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Песчанокопского района» на 2018-2030 гг</w:t>
      </w:r>
      <w:r w:rsidR="00EC3C0C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</w:p>
    <w:p w:rsidR="00182D08" w:rsidRDefault="00DE61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 состоянию на 01.07.2026 года</w:t>
      </w:r>
    </w:p>
    <w:p w:rsidR="00182D08" w:rsidRDefault="00182D08"/>
    <w:p w:rsidR="00182D08" w:rsidRDefault="00182D08"/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sectPr w:rsidR="00182D08" w:rsidSect="003D28EA">
          <w:footerReference w:type="default" r:id="rId8"/>
          <w:pgSz w:w="11906" w:h="16838"/>
          <w:pgMar w:top="709" w:right="567" w:bottom="567" w:left="1701" w:header="720" w:footer="720" w:gutter="0"/>
          <w:cols w:space="720"/>
          <w:docGrid w:linePitch="381"/>
        </w:sectPr>
      </w:pPr>
    </w:p>
    <w:p w:rsidR="00182D08" w:rsidRDefault="00182D08">
      <w:pPr>
        <w:rPr>
          <w:rFonts w:ascii="Times New Roman" w:hAnsi="Times New Roman"/>
        </w:rPr>
      </w:pPr>
    </w:p>
    <w:p w:rsidR="00182D08" w:rsidRDefault="00DE61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1</w:t>
      </w:r>
    </w:p>
    <w:p w:rsidR="00182D08" w:rsidRDefault="00182D08">
      <w:pPr>
        <w:rPr>
          <w:rFonts w:ascii="Times New Roman" w:hAnsi="Times New Roman"/>
        </w:rPr>
      </w:pPr>
    </w:p>
    <w:p w:rsidR="00182D08" w:rsidRDefault="00DE615B">
      <w:pPr>
        <w:rPr>
          <w:rFonts w:ascii="Times New Roman" w:hAnsi="Times New Roman"/>
        </w:rPr>
      </w:pPr>
      <w:r>
        <w:rPr>
          <w:rFonts w:ascii="Times New Roman" w:hAnsi="Times New Roman"/>
        </w:rPr>
        <w:t>1. Сведения о достижении показателей муниципальной программы по состоянию на 01.07.2026 года.</w:t>
      </w:r>
    </w:p>
    <w:p w:rsidR="00182D08" w:rsidRDefault="00182D08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3000"/>
        <w:gridCol w:w="1440"/>
        <w:gridCol w:w="1560"/>
        <w:gridCol w:w="1350"/>
        <w:gridCol w:w="1645"/>
        <w:gridCol w:w="1565"/>
        <w:gridCol w:w="1495"/>
        <w:gridCol w:w="1910"/>
      </w:tblGrid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показателя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Уровень показателя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Признак возрастания/</w:t>
            </w:r>
          </w:p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убывания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(по ОКЕИ)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Плановое значение на конец текущего года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Фактическое значение на конец отчетного года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Информа-ционная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система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Комментарий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 w:rsidR="00182D08">
        <w:trPr>
          <w:trHeight w:val="360"/>
        </w:trPr>
        <w:tc>
          <w:tcPr>
            <w:tcW w:w="14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Муниципальная программы «Формирование современной городской среды на территории Песчанокопского района» на 2018-2030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гг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»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w="13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 «Повышение качества и комфорта проживания населения на территории Песчанокопского района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благоустроенных общественных территорий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РП; </w:t>
            </w:r>
          </w:p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возрастаю</w:t>
            </w:r>
            <w:r w:rsidR="00DE615B">
              <w:rPr>
                <w:rFonts w:ascii="Times New Roman" w:hAnsi="Times New Roman"/>
                <w:sz w:val="20"/>
              </w:rPr>
              <w:t>щий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общественной территории запланировано до 30.11.2026</w:t>
            </w:r>
          </w:p>
        </w:tc>
      </w:tr>
      <w:tr w:rsidR="00182D08">
        <w:trPr>
          <w:trHeight w:val="360"/>
        </w:trPr>
        <w:tc>
          <w:tcPr>
            <w:tcW w:w="14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«Благоустройство общественных территорий Песчанокопского района»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13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«Повышение комфортности городской среды, в том числе общественных пространств»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Прирост числа жителей в реализации мероприятий по благоустройству общественных территорий муниципального образования </w:t>
            </w:r>
            <w:proofErr w:type="spellStart"/>
            <w:r>
              <w:rPr>
                <w:rFonts w:ascii="Times New Roman" w:hAnsi="Times New Roman"/>
                <w:sz w:val="20"/>
              </w:rPr>
              <w:t>Песчанокопский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РП; </w:t>
            </w:r>
          </w:p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возрастаю</w:t>
            </w:r>
            <w:r w:rsidR="00DE615B">
              <w:rPr>
                <w:rFonts w:ascii="Times New Roman" w:hAnsi="Times New Roman"/>
                <w:sz w:val="20"/>
              </w:rPr>
              <w:t>щий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достигнут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w="13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Задача «Проведение мероприятий, направленных на привлечение граждан, организаций и иных лиц к решению вопросов в сфере благоустройства общественных территорий муниципальных образований»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благоустроенных общественных территорий Песчанокопского района.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РП; </w:t>
            </w:r>
          </w:p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возрастаю</w:t>
            </w:r>
            <w:r w:rsidR="00DE615B">
              <w:rPr>
                <w:rFonts w:ascii="Times New Roman" w:hAnsi="Times New Roman"/>
                <w:sz w:val="20"/>
              </w:rPr>
              <w:t>щий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Вовлечены граждане старше 14 лет в решение вопросов развития городской среды</w:t>
            </w:r>
          </w:p>
        </w:tc>
      </w:tr>
      <w:tr w:rsidR="00182D08">
        <w:trPr>
          <w:trHeight w:val="360"/>
        </w:trPr>
        <w:tc>
          <w:tcPr>
            <w:tcW w:w="148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«Инициативные проекты»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13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Задача </w:t>
            </w:r>
            <w:r>
              <w:rPr>
                <w:rFonts w:ascii="Times New Roman" w:hAnsi="Times New Roman"/>
                <w:sz w:val="20"/>
              </w:rPr>
              <w:t>Поддержка инициатив жителей сельских поселений Песчанокопского района в решении вопросов местного значения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2.1.1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Прирост числа жителей в реализации мероприятий по благоустройству общественных территорий муниципальных образований.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РП; </w:t>
            </w:r>
          </w:p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возрастаю</w:t>
            </w:r>
            <w:r w:rsidR="00DE615B">
              <w:rPr>
                <w:rFonts w:ascii="Times New Roman" w:hAnsi="Times New Roman"/>
                <w:sz w:val="20"/>
              </w:rPr>
              <w:t>щий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процентов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Реализованы мероприятия, направленные на реализацию инициатив жителей сельских поселений Песчанокопского района.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w="139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Задача</w:t>
            </w:r>
            <w:r>
              <w:rPr>
                <w:rFonts w:ascii="Times New Roman" w:hAnsi="Times New Roman"/>
                <w:sz w:val="20"/>
              </w:rPr>
              <w:t xml:space="preserve"> Создание условий для повышения удовлетворенности населения Ростовской области уровнем благоустройства территорий</w:t>
            </w:r>
          </w:p>
        </w:tc>
      </w:tr>
      <w:tr w:rsidR="00182D08">
        <w:trPr>
          <w:trHeight w:val="36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благоустроенных общественных территорий Песчанокопского района.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РП; </w:t>
            </w:r>
          </w:p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возрастаю</w:t>
            </w:r>
            <w:r w:rsidR="00DE615B">
              <w:rPr>
                <w:rFonts w:ascii="Times New Roman" w:hAnsi="Times New Roman"/>
                <w:sz w:val="20"/>
              </w:rPr>
              <w:t>щий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общественной территории запланировано до 30.11.2026</w:t>
            </w:r>
          </w:p>
        </w:tc>
      </w:tr>
    </w:tbl>
    <w:p w:rsidR="00182D08" w:rsidRDefault="00182D08">
      <w:pPr>
        <w:rPr>
          <w:rFonts w:ascii="Times New Roman" w:hAnsi="Times New Roman"/>
        </w:rPr>
      </w:pPr>
    </w:p>
    <w:p w:rsidR="00182D08" w:rsidRDefault="00182D08">
      <w:pPr>
        <w:jc w:val="right"/>
        <w:rPr>
          <w:rFonts w:ascii="Times New Roman" w:hAnsi="Times New Roman"/>
        </w:rPr>
      </w:pPr>
    </w:p>
    <w:p w:rsidR="00182D08" w:rsidRDefault="00DE615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Таблица 2</w:t>
      </w:r>
    </w:p>
    <w:p w:rsidR="00182D08" w:rsidRDefault="00DE615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2. Отчет о ходе реализации комплексов процессных мероприятий по состоянию на 01.07.2026 год.</w:t>
      </w:r>
    </w:p>
    <w:p w:rsidR="00182D08" w:rsidRDefault="00182D08">
      <w:pPr>
        <w:rPr>
          <w:rFonts w:ascii="Times New Roman" w:hAnsi="Times New Roman"/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2251"/>
        <w:gridCol w:w="1200"/>
        <w:gridCol w:w="975"/>
        <w:gridCol w:w="1199"/>
        <w:gridCol w:w="689"/>
        <w:gridCol w:w="585"/>
        <w:gridCol w:w="510"/>
        <w:gridCol w:w="585"/>
        <w:gridCol w:w="735"/>
        <w:gridCol w:w="600"/>
        <w:gridCol w:w="660"/>
        <w:gridCol w:w="525"/>
        <w:gridCol w:w="525"/>
        <w:gridCol w:w="600"/>
        <w:gridCol w:w="690"/>
        <w:gridCol w:w="525"/>
        <w:gridCol w:w="1305"/>
      </w:tblGrid>
      <w:tr w:rsidR="00182D08">
        <w:trPr>
          <w:trHeight w:val="360"/>
        </w:trPr>
        <w:tc>
          <w:tcPr>
            <w:tcW w:w="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</w:t>
            </w:r>
          </w:p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2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комплекса процессных мероприятий, мероприятия (результата), контрольной точки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Плановый срок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реализа-ции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(период)/(дата)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Факти-ческая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дата окончания реализации, наступления контрольной точки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 xml:space="preserve">Результат реализации (краткое описание, причины </w:t>
            </w:r>
            <w:proofErr w:type="spellStart"/>
            <w:r>
              <w:rPr>
                <w:rFonts w:ascii="Times New Roman" w:hAnsi="Times New Roman"/>
                <w:sz w:val="20"/>
              </w:rPr>
              <w:t>нереали-зации</w:t>
            </w:r>
            <w:proofErr w:type="spellEnd"/>
            <w:r>
              <w:rPr>
                <w:rFonts w:ascii="Times New Roman" w:hAnsi="Times New Roman"/>
                <w:sz w:val="20"/>
              </w:rPr>
              <w:t>/</w:t>
            </w:r>
            <w:proofErr w:type="gramEnd"/>
          </w:p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реали-зации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не в полном объеме)</w:t>
            </w:r>
            <w:proofErr w:type="gramEnd"/>
          </w:p>
        </w:tc>
        <w:tc>
          <w:tcPr>
            <w:tcW w:w="37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расходов, (</w:t>
            </w:r>
            <w:proofErr w:type="spellStart"/>
            <w:r>
              <w:rPr>
                <w:rFonts w:ascii="Times New Roman" w:hAnsi="Times New Roman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ублей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35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Кассовое исполнение, (</w:t>
            </w:r>
            <w:proofErr w:type="spellStart"/>
            <w:r>
              <w:rPr>
                <w:rFonts w:ascii="Times New Roman" w:hAnsi="Times New Roman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ублей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Ответствен-</w:t>
            </w:r>
            <w:proofErr w:type="spellStart"/>
            <w:r>
              <w:rPr>
                <w:rFonts w:ascii="Times New Roman" w:hAnsi="Times New Roman"/>
                <w:sz w:val="20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исполнитель (должность)</w:t>
            </w:r>
          </w:p>
        </w:tc>
      </w:tr>
      <w:tr w:rsidR="00182D08">
        <w:trPr>
          <w:trHeight w:val="2804"/>
        </w:trPr>
        <w:tc>
          <w:tcPr>
            <w:tcW w:w="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  <w:tc>
          <w:tcPr>
            <w:tcW w:w="2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</w:tr>
      <w:tr w:rsidR="00182D08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</w:tr>
      <w:tr w:rsidR="00182D08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Комплекс процессных мероприятий «Благоустройство общественных территорий Песчанокопского района»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00,0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Начальник отдела </w:t>
            </w:r>
            <w:proofErr w:type="gramStart"/>
            <w:r>
              <w:rPr>
                <w:rFonts w:ascii="Times New Roman" w:hAnsi="Times New Roman"/>
                <w:sz w:val="20"/>
              </w:rPr>
              <w:t>строитель-</w:t>
            </w:r>
            <w:proofErr w:type="spellStart"/>
            <w:r>
              <w:rPr>
                <w:rFonts w:ascii="Times New Roman" w:hAnsi="Times New Roman"/>
                <w:sz w:val="20"/>
              </w:rPr>
              <w:t>ства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>,</w:t>
            </w:r>
          </w:p>
          <w:p w:rsidR="00182D08" w:rsidRDefault="00DE615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газо-электро-снабжения, транспорта и связи и вопросам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муници-пального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хозяйства</w:t>
            </w:r>
          </w:p>
        </w:tc>
      </w:tr>
      <w:tr w:rsidR="00182D08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Мероприятие (результат)</w:t>
            </w:r>
          </w:p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«Территория для благоустройства «бульвар Победы, расположенный по адресу: Ростовская область,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</w:rPr>
              <w:t>есчанокопское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</w:rPr>
              <w:t>ул.Суворова</w:t>
            </w:r>
            <w:proofErr w:type="spellEnd"/>
            <w:r>
              <w:rPr>
                <w:rFonts w:ascii="Times New Roman" w:hAnsi="Times New Roman"/>
                <w:sz w:val="20"/>
              </w:rPr>
              <w:t>, 6А»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30.11.26г.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</w:tr>
      <w:tr w:rsidR="00182D08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Мероприятия на реализацию регионального </w:t>
            </w:r>
            <w:proofErr w:type="spellStart"/>
            <w:r>
              <w:rPr>
                <w:rFonts w:ascii="Times New Roman" w:hAnsi="Times New Roman"/>
                <w:sz w:val="20"/>
              </w:rPr>
              <w:t>проекта</w:t>
            </w:r>
            <w:proofErr w:type="gramStart"/>
            <w:r>
              <w:rPr>
                <w:rFonts w:ascii="Times New Roman" w:hAnsi="Times New Roman"/>
                <w:sz w:val="20"/>
              </w:rPr>
              <w:t>«Б</w:t>
            </w:r>
            <w:proofErr w:type="gramEnd"/>
            <w:r>
              <w:rPr>
                <w:rFonts w:ascii="Times New Roman" w:hAnsi="Times New Roman"/>
                <w:sz w:val="20"/>
              </w:rPr>
              <w:t>лагоустройство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территорий»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182D0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2920,0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178,5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</w:tr>
      <w:tr w:rsidR="00182D08">
        <w:trPr>
          <w:trHeight w:val="36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Благоустройство второй очереди парка с. Жуковское, ул. Ленина, 98-В  (приобретение ограждения, лавочек и урн)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31.08.26г.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2920,0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178,5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</w:tr>
      <w:tr w:rsidR="00182D08">
        <w:trPr>
          <w:trHeight w:val="824"/>
        </w:trPr>
        <w:tc>
          <w:tcPr>
            <w:tcW w:w="6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ИТОГО: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2920,0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2595,5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178,5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146,0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0,0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/>
        </w:tc>
      </w:tr>
    </w:tbl>
    <w:p w:rsidR="00182D08" w:rsidRDefault="00182D08">
      <w:pPr>
        <w:rPr>
          <w:rFonts w:ascii="Times New Roman" w:hAnsi="Times New Roman"/>
        </w:rPr>
      </w:pPr>
    </w:p>
    <w:p w:rsidR="00EC3C0C" w:rsidRDefault="00EC3C0C">
      <w:pPr>
        <w:rPr>
          <w:rFonts w:ascii="Times New Roman" w:hAnsi="Times New Roman"/>
        </w:rPr>
      </w:pPr>
    </w:p>
    <w:p w:rsidR="00EC3C0C" w:rsidRDefault="00EC3C0C">
      <w:pPr>
        <w:rPr>
          <w:rFonts w:ascii="Times New Roman" w:hAnsi="Times New Roman"/>
        </w:rPr>
      </w:pPr>
    </w:p>
    <w:p w:rsidR="00EC3C0C" w:rsidRDefault="00EC3C0C">
      <w:pPr>
        <w:rPr>
          <w:rFonts w:ascii="Times New Roman" w:hAnsi="Times New Roman"/>
        </w:rPr>
      </w:pPr>
    </w:p>
    <w:p w:rsidR="00182D08" w:rsidRDefault="00DE615B">
      <w:pPr>
        <w:widowControl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Таблица 4</w:t>
      </w:r>
    </w:p>
    <w:p w:rsidR="00182D08" w:rsidRDefault="00DE615B">
      <w:pPr>
        <w:widowControl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 исполнении бюджетных ассигнований, предусмотренных на финансовое обеспечение реализации программы</w:t>
      </w:r>
    </w:p>
    <w:p w:rsidR="00182D08" w:rsidRDefault="00182D08"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1817"/>
        <w:gridCol w:w="1725"/>
        <w:gridCol w:w="1605"/>
        <w:gridCol w:w="1710"/>
        <w:gridCol w:w="1500"/>
        <w:gridCol w:w="1560"/>
        <w:gridCol w:w="1680"/>
      </w:tblGrid>
      <w:tr w:rsidR="00182D08">
        <w:trPr>
          <w:trHeight w:val="360"/>
        </w:trPr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программы, структурного элемента и источника финансового обеспечения</w:t>
            </w:r>
          </w:p>
        </w:tc>
        <w:tc>
          <w:tcPr>
            <w:tcW w:w="5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Объем финансового обеспечения, </w:t>
            </w:r>
            <w:proofErr w:type="spellStart"/>
            <w:r>
              <w:rPr>
                <w:rFonts w:ascii="Times New Roman" w:hAnsi="Times New Roman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ублей</w:t>
            </w:r>
            <w:proofErr w:type="spellEnd"/>
          </w:p>
        </w:tc>
        <w:tc>
          <w:tcPr>
            <w:tcW w:w="3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Исполнение, </w:t>
            </w:r>
            <w:proofErr w:type="spellStart"/>
            <w:r>
              <w:rPr>
                <w:rFonts w:ascii="Times New Roman" w:hAnsi="Times New Roman"/>
                <w:sz w:val="20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ублей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 исполнения, (6)/(3)х100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Комментарий</w:t>
            </w:r>
          </w:p>
        </w:tc>
      </w:tr>
      <w:tr w:rsidR="00182D08">
        <w:trPr>
          <w:trHeight w:val="36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182D08"/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Предусмотрено паспортом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Сводная бюджетная роспись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Лимиты бюджетных обязательств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Принятые бюджетные обязательства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 w:rsidP="00EC3C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Кассовое исполнение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182D08"/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182D08"/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Муниципальная программа (всего), в том числе: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2920,0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146,0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178,5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2D08" w:rsidRDefault="00DE615B">
            <w:pPr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Мероприятия на реализацию регионального проекта</w:t>
            </w:r>
            <w:r w:rsidR="00EC3C0C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«Благоустройство территорий» 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2920,0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Федеральный бюджет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Областной бюджет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2595,5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Песчанокопского района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74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146,0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82D08">
        <w:trPr>
          <w:trHeight w:val="36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D08" w:rsidRDefault="00DE615B">
            <w:pPr>
              <w:widowControl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Бюджет сельских поселений Песчанокопского района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178,5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DE615B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2D08" w:rsidRDefault="00182D08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182D08" w:rsidRDefault="00182D08">
      <w:pPr>
        <w:rPr>
          <w:sz w:val="22"/>
        </w:rPr>
      </w:pPr>
    </w:p>
    <w:p w:rsidR="00182D08" w:rsidRDefault="00182D08">
      <w:pPr>
        <w:rPr>
          <w:sz w:val="22"/>
        </w:rPr>
      </w:pPr>
    </w:p>
    <w:p w:rsidR="00182D08" w:rsidRDefault="00DE615B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Управляющий делами                               </w:t>
      </w:r>
    </w:p>
    <w:p w:rsidR="00182D08" w:rsidRDefault="00DE615B" w:rsidP="00EC3C0C">
      <w:pPr>
        <w:widowControl/>
        <w:jc w:val="left"/>
        <w:rPr>
          <w:sz w:val="22"/>
        </w:rPr>
      </w:pPr>
      <w:r>
        <w:rPr>
          <w:rFonts w:ascii="Times New Roman" w:hAnsi="Times New Roman"/>
        </w:rPr>
        <w:t xml:space="preserve">Администрации района                                                                                                          </w:t>
      </w:r>
      <w:r w:rsidR="00EC3C0C">
        <w:rPr>
          <w:rFonts w:ascii="Times New Roman" w:hAnsi="Times New Roman"/>
        </w:rPr>
        <w:t xml:space="preserve">                                          </w:t>
      </w:r>
      <w:r>
        <w:rPr>
          <w:rFonts w:ascii="Times New Roman" w:hAnsi="Times New Roman"/>
        </w:rPr>
        <w:t>О.В. Купина</w:t>
      </w:r>
      <w:r w:rsidR="00EC3C0C">
        <w:rPr>
          <w:rFonts w:ascii="Times New Roman" w:hAnsi="Times New Roman"/>
        </w:rPr>
        <w:t xml:space="preserve"> </w:t>
      </w:r>
    </w:p>
    <w:sectPr w:rsidR="00182D08" w:rsidSect="003D28EA">
      <w:pgSz w:w="16848" w:h="11908" w:orient="landscape"/>
      <w:pgMar w:top="1701" w:right="662" w:bottom="569" w:left="1304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8EA" w:rsidRDefault="003D28EA" w:rsidP="003D28EA">
      <w:r>
        <w:separator/>
      </w:r>
    </w:p>
  </w:endnote>
  <w:endnote w:type="continuationSeparator" w:id="0">
    <w:p w:rsidR="003D28EA" w:rsidRDefault="003D28EA" w:rsidP="003D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288008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3D28EA" w:rsidRPr="003D28EA" w:rsidRDefault="003D28EA">
        <w:pPr>
          <w:pStyle w:val="ac"/>
          <w:jc w:val="right"/>
          <w:rPr>
            <w:rFonts w:ascii="Times New Roman" w:hAnsi="Times New Roman"/>
          </w:rPr>
        </w:pPr>
        <w:r w:rsidRPr="003D28EA">
          <w:rPr>
            <w:rFonts w:ascii="Times New Roman" w:hAnsi="Times New Roman"/>
          </w:rPr>
          <w:fldChar w:fldCharType="begin"/>
        </w:r>
        <w:r w:rsidRPr="003D28EA">
          <w:rPr>
            <w:rFonts w:ascii="Times New Roman" w:hAnsi="Times New Roman"/>
          </w:rPr>
          <w:instrText>PAGE   \* MERGEFORMAT</w:instrText>
        </w:r>
        <w:r w:rsidRPr="003D28EA">
          <w:rPr>
            <w:rFonts w:ascii="Times New Roman" w:hAnsi="Times New Roman"/>
          </w:rPr>
          <w:fldChar w:fldCharType="separate"/>
        </w:r>
        <w:r w:rsidR="0028410D">
          <w:rPr>
            <w:rFonts w:ascii="Times New Roman" w:hAnsi="Times New Roman"/>
            <w:noProof/>
          </w:rPr>
          <w:t>2</w:t>
        </w:r>
        <w:r w:rsidRPr="003D28EA">
          <w:rPr>
            <w:rFonts w:ascii="Times New Roman" w:hAnsi="Times New Roman"/>
          </w:rPr>
          <w:fldChar w:fldCharType="end"/>
        </w:r>
      </w:p>
    </w:sdtContent>
  </w:sdt>
  <w:p w:rsidR="003D28EA" w:rsidRDefault="003D28E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8EA" w:rsidRDefault="003D28EA" w:rsidP="003D28EA">
      <w:r>
        <w:separator/>
      </w:r>
    </w:p>
  </w:footnote>
  <w:footnote w:type="continuationSeparator" w:id="0">
    <w:p w:rsidR="003D28EA" w:rsidRDefault="003D28EA" w:rsidP="003D28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82D08"/>
    <w:rsid w:val="000D4A2F"/>
    <w:rsid w:val="00182D08"/>
    <w:rsid w:val="0028410D"/>
    <w:rsid w:val="003D28EA"/>
    <w:rsid w:val="00DE615B"/>
    <w:rsid w:val="00EC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D28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8E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D28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D28EA"/>
    <w:rPr>
      <w:sz w:val="28"/>
    </w:rPr>
  </w:style>
  <w:style w:type="paragraph" w:styleId="ac">
    <w:name w:val="footer"/>
    <w:basedOn w:val="a"/>
    <w:link w:val="ad"/>
    <w:uiPriority w:val="99"/>
    <w:unhideWhenUsed/>
    <w:rsid w:val="003D28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D28EA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3D28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8E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D28E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D28EA"/>
    <w:rPr>
      <w:sz w:val="28"/>
    </w:rPr>
  </w:style>
  <w:style w:type="paragraph" w:styleId="ac">
    <w:name w:val="footer"/>
    <w:basedOn w:val="a"/>
    <w:link w:val="ad"/>
    <w:uiPriority w:val="99"/>
    <w:unhideWhenUsed/>
    <w:rsid w:val="003D28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D28E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1130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 Алексеевна Мыльникова</cp:lastModifiedBy>
  <cp:revision>4</cp:revision>
  <cp:lastPrinted>2026-07-31T08:00:00Z</cp:lastPrinted>
  <dcterms:created xsi:type="dcterms:W3CDTF">2025-07-30T11:19:00Z</dcterms:created>
  <dcterms:modified xsi:type="dcterms:W3CDTF">2026-08-04T08:35:00Z</dcterms:modified>
</cp:coreProperties>
</file>